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AA725E" w:rsidRDefault="0012153C" w:rsidP="0012153C">
      <w:pPr>
        <w:pStyle w:val="Balk5"/>
        <w:spacing w:before="80"/>
        <w:ind w:left="821" w:right="821" w:firstLine="0"/>
        <w:jc w:val="center"/>
        <w:rPr>
          <w:rFonts w:ascii="Times New Roman" w:hAnsi="Times New Roman" w:cs="Times New Roman"/>
          <w:lang w:val="tr-TR"/>
        </w:rPr>
      </w:pPr>
      <w:r w:rsidRPr="00AA725E">
        <w:rPr>
          <w:rFonts w:ascii="Times New Roman" w:hAnsi="Times New Roman" w:cs="Times New Roman"/>
          <w:lang w:val="tr-TR"/>
        </w:rPr>
        <w:t>T.C</w:t>
      </w:r>
    </w:p>
    <w:p w:rsidR="0012153C" w:rsidRPr="00AA725E" w:rsidRDefault="00101285" w:rsidP="0012153C">
      <w:pPr>
        <w:spacing w:before="230"/>
        <w:ind w:left="821" w:right="821"/>
        <w:jc w:val="center"/>
        <w:rPr>
          <w:rFonts w:ascii="Times New Roman" w:hAnsi="Times New Roman" w:cs="Times New Roman"/>
          <w:b/>
          <w:sz w:val="24"/>
        </w:rPr>
      </w:pPr>
      <w:r w:rsidRPr="00AA725E">
        <w:rPr>
          <w:rFonts w:ascii="Times New Roman" w:hAnsi="Times New Roman" w:cs="Times New Roman"/>
          <w:b/>
          <w:sz w:val="24"/>
        </w:rPr>
        <w:t xml:space="preserve">KARAİSALI </w:t>
      </w:r>
      <w:r w:rsidR="0012153C" w:rsidRPr="00AA725E">
        <w:rPr>
          <w:rFonts w:ascii="Times New Roman" w:hAnsi="Times New Roman" w:cs="Times New Roman"/>
          <w:b/>
          <w:sz w:val="24"/>
        </w:rPr>
        <w:t>KAYMAKAMLIĞI</w:t>
      </w:r>
    </w:p>
    <w:p w:rsidR="0012153C" w:rsidRPr="00AA725E" w:rsidRDefault="00101285" w:rsidP="0012153C">
      <w:pPr>
        <w:spacing w:before="230"/>
        <w:ind w:left="821" w:right="822"/>
        <w:jc w:val="center"/>
        <w:rPr>
          <w:rFonts w:ascii="Times New Roman" w:hAnsi="Times New Roman" w:cs="Times New Roman"/>
          <w:b/>
          <w:sz w:val="24"/>
        </w:rPr>
      </w:pPr>
      <w:r w:rsidRPr="00AA725E">
        <w:rPr>
          <w:rFonts w:ascii="Times New Roman" w:hAnsi="Times New Roman" w:cs="Times New Roman"/>
          <w:b/>
          <w:sz w:val="24"/>
        </w:rPr>
        <w:t xml:space="preserve">BEYDEMİR </w:t>
      </w:r>
      <w:r w:rsidR="00544828" w:rsidRPr="00AA725E">
        <w:rPr>
          <w:rFonts w:ascii="Times New Roman" w:hAnsi="Times New Roman" w:cs="Times New Roman"/>
          <w:b/>
          <w:sz w:val="24"/>
        </w:rPr>
        <w:t>İLKOKULU/</w:t>
      </w:r>
      <w:r w:rsidRPr="00AA725E">
        <w:rPr>
          <w:rFonts w:ascii="Times New Roman" w:hAnsi="Times New Roman" w:cs="Times New Roman"/>
          <w:b/>
          <w:sz w:val="24"/>
        </w:rPr>
        <w:t>ORTA</w:t>
      </w:r>
      <w:r w:rsidR="0012153C" w:rsidRPr="00AA725E">
        <w:rPr>
          <w:rFonts w:ascii="Times New Roman" w:hAnsi="Times New Roman" w:cs="Times New Roman"/>
          <w:b/>
          <w:sz w:val="24"/>
        </w:rPr>
        <w:t>OKULU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024450" w:rsidP="0012153C">
      <w:pPr>
        <w:pStyle w:val="GvdeMetni"/>
        <w:rPr>
          <w:b/>
          <w:sz w:val="28"/>
          <w:lang w:val="tr-TR"/>
        </w:rPr>
      </w:pPr>
      <w:r w:rsidRPr="00024450">
        <w:rPr>
          <w:b/>
          <w:noProof/>
          <w:sz w:val="28"/>
          <w:lang w:val="tr-TR" w:eastAsia="tr-TR"/>
        </w:rPr>
        <w:drawing>
          <wp:inline distT="0" distB="0" distL="0" distR="0">
            <wp:extent cx="1209675" cy="1029091"/>
            <wp:effectExtent l="19050" t="0" r="9525"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215455" cy="1034008"/>
                    </a:xfrm>
                    <a:prstGeom prst="rect">
                      <a:avLst/>
                    </a:prstGeom>
                  </pic:spPr>
                </pic:pic>
              </a:graphicData>
            </a:graphic>
          </wp:inline>
        </w:drawing>
      </w:r>
      <w:r>
        <w:rPr>
          <w:b/>
          <w:sz w:val="28"/>
          <w:lang w:val="tr-TR"/>
        </w:rPr>
        <w:t xml:space="preserve">                         </w:t>
      </w:r>
      <w:r w:rsidRPr="00024450">
        <w:rPr>
          <w:b/>
          <w:noProof/>
          <w:sz w:val="28"/>
          <w:lang w:val="tr-TR" w:eastAsia="tr-TR"/>
        </w:rPr>
        <w:drawing>
          <wp:inline distT="0" distB="0" distL="0" distR="0">
            <wp:extent cx="1676400" cy="847725"/>
            <wp:effectExtent l="1905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676400" cy="847725"/>
                    </a:xfrm>
                    <a:prstGeom prst="rect">
                      <a:avLst/>
                    </a:prstGeom>
                  </pic:spPr>
                </pic:pic>
              </a:graphicData>
            </a:graphic>
          </wp:inline>
        </w:drawing>
      </w:r>
      <w:r>
        <w:rPr>
          <w:b/>
          <w:sz w:val="28"/>
          <w:lang w:val="tr-TR"/>
        </w:rPr>
        <w:t xml:space="preserve">                   </w:t>
      </w:r>
      <w:r w:rsidR="00B21972" w:rsidRPr="00B21972">
        <w:rPr>
          <w:rFonts w:ascii="Century Gothic"/>
          <w:position w:val="24"/>
          <w:sz w:val="20"/>
        </w:rPr>
      </w:r>
      <w:r w:rsidR="00B21972" w:rsidRPr="00B21972">
        <w:rPr>
          <w:rFonts w:ascii="Century Gothic"/>
          <w:position w:val="24"/>
          <w:sz w:val="20"/>
        </w:rPr>
        <w:pict>
          <v:group id="docshapegroup18" o:spid="_x0000_s1067" style="width:140.7pt;height:61.6pt;mso-position-horizontal-relative:char;mso-position-vertical-relative:line" coordsize="1836,977">
            <v:shape id="docshape19" o:spid="_x0000_s1068" type="#_x0000_t75" style="position:absolute;width:385;height:812">
              <v:imagedata r:id="rId10" o:title=""/>
            </v:shape>
            <v:shape id="docshape20" o:spid="_x0000_s1069" type="#_x0000_t75" style="position:absolute;left:169;top:873;width:1478;height:104">
              <v:imagedata r:id="rId11" o:title=""/>
            </v:shape>
            <v:shape id="docshape21" o:spid="_x0000_s1070" style="position:absolute;left:1655;top:896;width:13;height:80" coordorigin="1655,896" coordsize="13,80" path="m1667,896r-11,l1655,897r,l1655,975r1,1l1667,976r1,-1l1668,897r-1,-1xe" fillcolor="#231f20" stroked="f">
              <v:path arrowok="t"/>
            </v:shape>
            <v:shape id="docshape22" o:spid="_x0000_s1071" style="position:absolute;left:1065;top:454;width:586;height:274" coordorigin="1065,454" coordsize="586,274" path="m1150,454r-13,44l1118,541r-24,39l1065,617r54,46l1182,698r69,22l1326,728r82,-10l1484,691r68,-42l1608,593r43,-67l1606,576r-54,38l1488,639r-69,8l1347,638r-66,-26l1225,571r-44,-54l1150,454xe" fillcolor="#da1a31" stroked="f">
              <v:path arrowok="t"/>
            </v:shape>
            <v:shape id="docshape23" o:spid="_x0000_s1072" type="#_x0000_t75" style="position:absolute;left:1565;top:226;width:270;height:276">
              <v:imagedata r:id="rId12" o:title=""/>
            </v:shape>
            <v:shape id="docshape24" o:spid="_x0000_s1073" style="position:absolute;width:1651;height:812" coordsize="1651,812" o:spt="100" adj="0,,0" path="m385,107l270,,,140,83,284r84,-42l167,811,385,648r,-541xm1651,201r-43,-67l1552,79,1484,36,1408,9,1326,r-81,9l1171,35r-66,40l1049,128r-43,63l976,264r-5,22l968,299r-3,22l963,338r-1,26l947,437r-40,59l848,535r-72,15l704,535,644,495,605,436,590,364r15,-73l644,232r60,-40l776,178r54,8l878,208r39,34l945,286r13,-48l978,192r25,-44l1034,108,980,63,918,29,850,7,776,,703,7,634,29,573,62r-54,45l474,160r-33,62l420,290r-8,74l420,437r21,68l474,567r45,54l573,666r61,33l703,720r73,8l856,719r74,-25l995,654r57,-54l1070,577r9,-12l1085,555r9,-16l1103,523r7,-17l1123,474r7,-25l1133,435r3,-27l1136,382r,-27l1138,328r17,-67l1187,202r44,-50l1286,114r63,-25l1419,80r69,9l1552,113r54,38l1651,201xe" fillcolor="#da1a31" stroked="f">
              <v:stroke joinstyle="round"/>
              <v:formulas/>
              <v:path arrowok="t" o:connecttype="segments"/>
            </v:shape>
            <w10:wrap type="none"/>
            <w10:anchorlock/>
          </v:group>
        </w:pic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AA725E" w:rsidRDefault="0012153C" w:rsidP="0012153C">
      <w:pPr>
        <w:spacing w:before="1"/>
        <w:ind w:left="821" w:right="821"/>
        <w:jc w:val="center"/>
        <w:rPr>
          <w:rFonts w:ascii="Times New Roman" w:hAnsi="Times New Roman" w:cs="Times New Roman"/>
          <w:b/>
          <w:sz w:val="40"/>
        </w:rPr>
      </w:pPr>
      <w:r w:rsidRPr="00AA725E">
        <w:rPr>
          <w:rFonts w:ascii="Times New Roman" w:hAnsi="Times New Roman" w:cs="Times New Roman"/>
          <w:b/>
          <w:sz w:val="40"/>
        </w:rPr>
        <w:t>2024-2028 STRATEJİK PLANI</w:t>
      </w: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C64374" w:rsidP="0012153C">
      <w:pPr>
        <w:jc w:val="center"/>
        <w:rPr>
          <w:sz w:val="56"/>
          <w:szCs w:val="56"/>
        </w:rPr>
      </w:pPr>
      <w:r>
        <w:rPr>
          <w:noProof/>
          <w:sz w:val="56"/>
          <w:szCs w:val="56"/>
          <w:lang w:eastAsia="tr-TR"/>
        </w:rPr>
        <w:drawing>
          <wp:inline distT="0" distB="0" distL="0" distR="0">
            <wp:extent cx="6559550" cy="3040268"/>
            <wp:effectExtent l="285750" t="266700" r="317500" b="274432"/>
            <wp:docPr id="4" name="Resim 3" descr="C:\Users\Beydemir_İlköğretim\Downloads\WhatsApp Image 2024-08-07 at 09.5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ydemir_İlköğretim\Downloads\WhatsApp Image 2024-08-07 at 09.51.20.jpeg"/>
                    <pic:cNvPicPr>
                      <a:picLocks noChangeAspect="1" noChangeArrowheads="1"/>
                    </pic:cNvPicPr>
                  </pic:nvPicPr>
                  <pic:blipFill>
                    <a:blip r:embed="rId13"/>
                    <a:srcRect/>
                    <a:stretch>
                      <a:fillRect/>
                    </a:stretch>
                  </pic:blipFill>
                  <pic:spPr bwMode="auto">
                    <a:xfrm>
                      <a:off x="0" y="0"/>
                      <a:ext cx="6559550" cy="304026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12153C" w:rsidRDefault="0012153C" w:rsidP="0012153C">
      <w:pPr>
        <w:rPr>
          <w:sz w:val="56"/>
          <w:szCs w:val="56"/>
        </w:rPr>
      </w:pPr>
    </w:p>
    <w:p w:rsidR="00A21E57" w:rsidRPr="000F59F6" w:rsidRDefault="00A21E57" w:rsidP="0012153C">
      <w:pPr>
        <w:rPr>
          <w:sz w:val="56"/>
          <w:szCs w:val="56"/>
        </w:rPr>
      </w:pPr>
      <w:r w:rsidRPr="00A21E57">
        <w:rPr>
          <w:noProof/>
          <w:sz w:val="56"/>
          <w:szCs w:val="56"/>
          <w:lang w:eastAsia="tr-TR"/>
        </w:rPr>
        <w:lastRenderedPageBreak/>
        <w:drawing>
          <wp:inline distT="0" distB="0" distL="0" distR="0">
            <wp:extent cx="6762750" cy="9401175"/>
            <wp:effectExtent l="1905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6763995" cy="9402906"/>
                    </a:xfrm>
                    <a:prstGeom prst="rect">
                      <a:avLst/>
                    </a:prstGeom>
                  </pic:spPr>
                </pic:pic>
              </a:graphicData>
            </a:graphic>
          </wp:inline>
        </w:drawing>
      </w:r>
    </w:p>
    <w:p w:rsidR="00B02D8F" w:rsidRPr="000F59F6" w:rsidRDefault="00B21972" w:rsidP="00A21E57">
      <w:pPr>
        <w:rPr>
          <w:sz w:val="56"/>
          <w:szCs w:val="56"/>
        </w:rPr>
      </w:pPr>
      <w:r w:rsidRPr="00B21972">
        <w:rPr>
          <w:noProof/>
          <w:lang w:eastAsia="tr-TR"/>
        </w:rPr>
        <w:lastRenderedPageBreak/>
        <w:pict>
          <v:rect id="Dikdörtgen 9" o:spid="_x0000_s1026" style="position:absolute;margin-left:0;margin-top:0;width:499.3pt;height:720.85pt;z-index:251658240;visibility:visible;mso-position-horizontal:center;mso-position-horizontal-relative:margin;mso-position-vertical:center;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rsidR="00C93BD4" w:rsidRDefault="00C93BD4" w:rsidP="000B77A6">
                  <w:r>
                    <w:rPr>
                      <w:rFonts w:ascii="Times New Roman" w:hAnsi="Times New Roman"/>
                      <w:b/>
                      <w:bCs/>
                      <w:noProof/>
                      <w:sz w:val="24"/>
                      <w:szCs w:val="24"/>
                      <w:lang w:eastAsia="tr-TR"/>
                    </w:rPr>
                    <w:drawing>
                      <wp:inline distT="0" distB="0" distL="0" distR="0">
                        <wp:extent cx="6115050" cy="4381500"/>
                        <wp:effectExtent l="19050" t="0" r="0" b="0"/>
                        <wp:docPr id="1" name="Resim 1" descr="2g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g13b"/>
                                <pic:cNvPicPr>
                                  <a:picLocks noChangeAspect="1" noChangeArrowheads="1"/>
                                </pic:cNvPicPr>
                              </pic:nvPicPr>
                              <pic:blipFill>
                                <a:blip r:embed="rId15"/>
                                <a:srcRect/>
                                <a:stretch>
                                  <a:fillRect/>
                                </a:stretch>
                              </pic:blipFill>
                              <pic:spPr bwMode="auto">
                                <a:xfrm>
                                  <a:off x="0" y="0"/>
                                  <a:ext cx="6115050" cy="4381500"/>
                                </a:xfrm>
                                <a:prstGeom prst="rect">
                                  <a:avLst/>
                                </a:prstGeom>
                                <a:noFill/>
                                <a:ln w="9525">
                                  <a:noFill/>
                                  <a:miter lim="800000"/>
                                  <a:headEnd/>
                                  <a:tailEnd/>
                                </a:ln>
                              </pic:spPr>
                            </pic:pic>
                          </a:graphicData>
                        </a:graphic>
                      </wp:inline>
                    </w:drawing>
                  </w:r>
                </w:p>
                <w:p w:rsidR="00C93BD4" w:rsidRDefault="00C93BD4" w:rsidP="000B77A6"/>
                <w:p w:rsidR="00C93BD4" w:rsidRDefault="00C93BD4" w:rsidP="000B77A6"/>
                <w:p w:rsidR="00C93BD4" w:rsidRDefault="00C93BD4" w:rsidP="00101285">
                  <w:pPr>
                    <w:jc w:val="both"/>
                    <w:rPr>
                      <w:rFonts w:ascii="Times New Roman" w:hAnsi="Times New Roman"/>
                      <w:sz w:val="24"/>
                      <w:szCs w:val="24"/>
                    </w:rPr>
                  </w:pPr>
                  <w:r w:rsidRPr="00910054">
                    <w:rPr>
                      <w:rFonts w:ascii="Times New Roman" w:hAnsi="Times New Roman"/>
                      <w:sz w:val="24"/>
                      <w:szCs w:val="24"/>
                    </w:rPr>
                    <w:t xml:space="preserve">        </w:t>
                  </w:r>
                  <w:r>
                    <w:rPr>
                      <w:b/>
                      <w:bCs/>
                      <w:i/>
                      <w:iCs/>
                      <w:sz w:val="48"/>
                      <w:szCs w:val="48"/>
                    </w:rPr>
                    <w:t>"Eğitimdir ki bir milleti ya özgür, bağımsız, şanlı, yüce bir sosyal toplum hâlinde yaşatır veya bir milleti esaret ve sefalete terk eder."</w:t>
                  </w:r>
                  <w:r w:rsidRPr="00910054">
                    <w:rPr>
                      <w:rFonts w:ascii="Times New Roman" w:hAnsi="Times New Roman"/>
                      <w:sz w:val="24"/>
                      <w:szCs w:val="24"/>
                    </w:rPr>
                    <w:t xml:space="preserve">                                                                       </w:t>
                  </w:r>
                </w:p>
                <w:p w:rsidR="00C93BD4" w:rsidRDefault="00C93BD4" w:rsidP="00101285">
                  <w:pPr>
                    <w:ind w:left="3540"/>
                  </w:pPr>
                  <w:r>
                    <w:rPr>
                      <w:b/>
                      <w:i/>
                      <w:sz w:val="48"/>
                      <w:szCs w:val="48"/>
                    </w:rPr>
                    <w:t xml:space="preserve">          </w:t>
                  </w:r>
                  <w:r w:rsidRPr="001F3F9B">
                    <w:rPr>
                      <w:b/>
                      <w:i/>
                      <w:sz w:val="48"/>
                      <w:szCs w:val="48"/>
                    </w:rPr>
                    <w:t>Mustafa Kemal ATATÜRK</w:t>
                  </w:r>
                </w:p>
              </w:txbxContent>
            </v:textbox>
            <w10:wrap type="square" anchorx="margin" anchory="margin"/>
          </v:rect>
        </w:pict>
      </w:r>
      <w:r w:rsidR="00B02D8F" w:rsidRPr="000F59F6">
        <w:rPr>
          <w:sz w:val="56"/>
          <w:szCs w:val="56"/>
        </w:rPr>
        <w:br w:type="page"/>
      </w:r>
    </w:p>
    <w:p w:rsidR="003F5AB6" w:rsidRPr="00A744E7" w:rsidRDefault="003F5AB6" w:rsidP="003F5AB6">
      <w:pPr>
        <w:spacing w:before="100"/>
        <w:ind w:left="3496"/>
        <w:rPr>
          <w:rFonts w:ascii="Times New Roman" w:hAnsi="Times New Roman" w:cs="Times New Roman"/>
          <w:b/>
          <w:sz w:val="32"/>
          <w:szCs w:val="32"/>
        </w:rPr>
      </w:pPr>
      <w:r w:rsidRPr="00A744E7">
        <w:rPr>
          <w:rFonts w:ascii="Times New Roman" w:hAnsi="Times New Roman" w:cs="Times New Roman"/>
          <w:b/>
          <w:sz w:val="32"/>
          <w:szCs w:val="32"/>
        </w:rPr>
        <w:lastRenderedPageBreak/>
        <w:t>Okul/Kurum Bilgileri</w:t>
      </w:r>
    </w:p>
    <w:p w:rsidR="000B73AB" w:rsidRPr="00A744E7" w:rsidRDefault="000B73AB" w:rsidP="003F5AB6">
      <w:pPr>
        <w:spacing w:before="100"/>
        <w:ind w:left="3496"/>
        <w:rPr>
          <w:rFonts w:ascii="Times New Roman" w:hAnsi="Times New Roman" w:cs="Times New Roman"/>
          <w:b/>
          <w:sz w:val="24"/>
          <w:szCs w:val="24"/>
        </w:rPr>
      </w:pPr>
    </w:p>
    <w:p w:rsidR="000B73AB" w:rsidRPr="00A744E7" w:rsidRDefault="000B73AB" w:rsidP="003F5AB6">
      <w:pPr>
        <w:spacing w:before="100"/>
        <w:ind w:left="3496"/>
        <w:rPr>
          <w:rFonts w:ascii="Times New Roman" w:hAnsi="Times New Roman" w:cs="Times New Roman"/>
          <w:b/>
          <w:sz w:val="24"/>
          <w:szCs w:val="24"/>
        </w:rPr>
      </w:pPr>
    </w:p>
    <w:tbl>
      <w:tblPr>
        <w:tblStyle w:val="TableNormal"/>
        <w:tblpPr w:leftFromText="141" w:rightFromText="141" w:vertAnchor="text" w:horzAnchor="margin" w:tblpY="22"/>
        <w:tblW w:w="1089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301"/>
        <w:gridCol w:w="3445"/>
        <w:gridCol w:w="1901"/>
        <w:gridCol w:w="4245"/>
      </w:tblGrid>
      <w:tr w:rsidR="00101285" w:rsidRPr="00A744E7" w:rsidTr="00A21E57">
        <w:trPr>
          <w:trHeight w:val="1872"/>
        </w:trPr>
        <w:tc>
          <w:tcPr>
            <w:tcW w:w="4746" w:type="dxa"/>
            <w:gridSpan w:val="2"/>
            <w:tcBorders>
              <w:left w:val="single" w:sz="8" w:space="0" w:color="000000"/>
            </w:tcBorders>
            <w:vAlign w:val="center"/>
          </w:tcPr>
          <w:p w:rsidR="00101285" w:rsidRPr="00A744E7" w:rsidRDefault="00101285" w:rsidP="000B73AB">
            <w:pPr>
              <w:pStyle w:val="TableParagraph"/>
              <w:spacing w:before="2" w:line="281" w:lineRule="exact"/>
              <w:jc w:val="center"/>
              <w:rPr>
                <w:rFonts w:ascii="Times New Roman" w:hAnsi="Times New Roman" w:cs="Times New Roman"/>
                <w:b/>
                <w:sz w:val="24"/>
                <w:szCs w:val="24"/>
                <w:lang w:val="tr-TR"/>
              </w:rPr>
            </w:pPr>
            <w:r w:rsidRPr="00A744E7">
              <w:rPr>
                <w:rFonts w:ascii="Times New Roman" w:hAnsi="Times New Roman" w:cs="Times New Roman"/>
                <w:b/>
                <w:sz w:val="24"/>
                <w:szCs w:val="24"/>
                <w:lang w:val="tr-TR"/>
              </w:rPr>
              <w:t>İli: ADANA</w:t>
            </w:r>
          </w:p>
        </w:tc>
        <w:tc>
          <w:tcPr>
            <w:tcW w:w="6146" w:type="dxa"/>
            <w:gridSpan w:val="2"/>
            <w:tcBorders>
              <w:right w:val="single" w:sz="8" w:space="0" w:color="000000"/>
            </w:tcBorders>
            <w:vAlign w:val="center"/>
          </w:tcPr>
          <w:p w:rsidR="00101285" w:rsidRPr="00A744E7" w:rsidRDefault="00101285" w:rsidP="000B73AB">
            <w:pPr>
              <w:pStyle w:val="TableParagraph"/>
              <w:spacing w:before="141"/>
              <w:jc w:val="center"/>
              <w:rPr>
                <w:rFonts w:ascii="Times New Roman" w:hAnsi="Times New Roman" w:cs="Times New Roman"/>
                <w:sz w:val="24"/>
                <w:szCs w:val="24"/>
                <w:lang w:val="tr-TR"/>
              </w:rPr>
            </w:pPr>
            <w:r w:rsidRPr="00A744E7">
              <w:rPr>
                <w:rFonts w:ascii="Times New Roman" w:hAnsi="Times New Roman" w:cs="Times New Roman"/>
                <w:b/>
                <w:sz w:val="24"/>
                <w:szCs w:val="24"/>
                <w:lang w:val="tr-TR"/>
              </w:rPr>
              <w:t>İlçesi: Karaisalı</w:t>
            </w:r>
          </w:p>
        </w:tc>
      </w:tr>
      <w:tr w:rsidR="00101285" w:rsidRPr="00A744E7" w:rsidTr="00A21E57">
        <w:trPr>
          <w:trHeight w:val="1536"/>
        </w:trPr>
        <w:tc>
          <w:tcPr>
            <w:tcW w:w="1301" w:type="dxa"/>
            <w:tcBorders>
              <w:left w:val="single" w:sz="8" w:space="0" w:color="000000"/>
              <w:right w:val="single" w:sz="8" w:space="0" w:color="000000"/>
            </w:tcBorders>
          </w:tcPr>
          <w:p w:rsidR="00101285" w:rsidRPr="00A744E7" w:rsidRDefault="00101285" w:rsidP="00101285">
            <w:pPr>
              <w:pStyle w:val="TableParagraph"/>
              <w:spacing w:before="116"/>
              <w:ind w:left="59"/>
              <w:rPr>
                <w:rFonts w:ascii="Times New Roman" w:hAnsi="Times New Roman" w:cs="Times New Roman"/>
                <w:b/>
                <w:sz w:val="24"/>
                <w:szCs w:val="24"/>
                <w:lang w:val="tr-TR"/>
              </w:rPr>
            </w:pPr>
            <w:r w:rsidRPr="00A744E7">
              <w:rPr>
                <w:rFonts w:ascii="Times New Roman" w:hAnsi="Times New Roman" w:cs="Times New Roman"/>
                <w:b/>
                <w:sz w:val="24"/>
                <w:szCs w:val="24"/>
                <w:lang w:val="tr-TR"/>
              </w:rPr>
              <w:t>Adres:</w:t>
            </w:r>
          </w:p>
        </w:tc>
        <w:tc>
          <w:tcPr>
            <w:tcW w:w="3445" w:type="dxa"/>
            <w:tcBorders>
              <w:left w:val="single" w:sz="8" w:space="0" w:color="000000"/>
            </w:tcBorders>
          </w:tcPr>
          <w:p w:rsidR="00101285" w:rsidRPr="00A744E7" w:rsidRDefault="000B73AB" w:rsidP="00101285">
            <w:pPr>
              <w:pStyle w:val="TableParagraph"/>
              <w:spacing w:before="116"/>
              <w:ind w:left="59"/>
              <w:rPr>
                <w:rFonts w:ascii="Times New Roman" w:hAnsi="Times New Roman" w:cs="Times New Roman"/>
                <w:sz w:val="24"/>
                <w:szCs w:val="24"/>
                <w:lang w:val="tr-TR"/>
              </w:rPr>
            </w:pPr>
            <w:r w:rsidRPr="00A744E7">
              <w:rPr>
                <w:rFonts w:ascii="Times New Roman" w:hAnsi="Times New Roman" w:cs="Times New Roman"/>
                <w:sz w:val="24"/>
                <w:szCs w:val="24"/>
                <w:lang w:val="tr-TR"/>
              </w:rPr>
              <w:t>Beydemir Mahallesi Karaisalı/ADANA</w:t>
            </w:r>
          </w:p>
        </w:tc>
        <w:tc>
          <w:tcPr>
            <w:tcW w:w="1901" w:type="dxa"/>
            <w:tcBorders>
              <w:right w:val="single" w:sz="8" w:space="0" w:color="000000"/>
            </w:tcBorders>
          </w:tcPr>
          <w:p w:rsidR="00101285" w:rsidRPr="00A744E7" w:rsidRDefault="00101285" w:rsidP="00101285">
            <w:pPr>
              <w:pStyle w:val="TableParagraph"/>
              <w:spacing w:line="236" w:lineRule="exact"/>
              <w:ind w:left="59" w:right="285"/>
              <w:rPr>
                <w:rFonts w:ascii="Times New Roman" w:hAnsi="Times New Roman" w:cs="Times New Roman"/>
                <w:b/>
                <w:sz w:val="24"/>
                <w:szCs w:val="24"/>
                <w:lang w:val="tr-TR"/>
              </w:rPr>
            </w:pPr>
            <w:r w:rsidRPr="00A744E7">
              <w:rPr>
                <w:rFonts w:ascii="Times New Roman" w:hAnsi="Times New Roman" w:cs="Times New Roman"/>
                <w:b/>
                <w:sz w:val="24"/>
                <w:szCs w:val="24"/>
                <w:lang w:val="tr-TR"/>
              </w:rPr>
              <w:t>Coğrafi Konum (link)</w:t>
            </w:r>
          </w:p>
        </w:tc>
        <w:tc>
          <w:tcPr>
            <w:tcW w:w="4245" w:type="dxa"/>
            <w:tcBorders>
              <w:left w:val="single" w:sz="8" w:space="0" w:color="000000"/>
              <w:right w:val="single" w:sz="8" w:space="0" w:color="000000"/>
            </w:tcBorders>
          </w:tcPr>
          <w:p w:rsidR="00101285" w:rsidRPr="00A744E7" w:rsidRDefault="009E1C80" w:rsidP="00101285">
            <w:pPr>
              <w:pStyle w:val="TableParagraph"/>
              <w:rPr>
                <w:rFonts w:ascii="Times New Roman" w:hAnsi="Times New Roman" w:cs="Times New Roman"/>
                <w:sz w:val="24"/>
                <w:szCs w:val="24"/>
                <w:lang w:val="tr-TR"/>
              </w:rPr>
            </w:pPr>
            <w:r w:rsidRPr="00A744E7">
              <w:rPr>
                <w:rFonts w:ascii="Times New Roman" w:hAnsi="Times New Roman" w:cs="Times New Roman"/>
                <w:sz w:val="24"/>
                <w:szCs w:val="24"/>
                <w:lang w:val="tr-TR"/>
              </w:rPr>
              <w:t xml:space="preserve"> </w:t>
            </w:r>
            <w:hyperlink r:id="rId16" w:history="1">
              <w:r w:rsidR="009352A6" w:rsidRPr="00A744E7">
                <w:rPr>
                  <w:rStyle w:val="Kpr"/>
                  <w:rFonts w:ascii="Times New Roman" w:hAnsi="Times New Roman" w:cs="Times New Roman"/>
                  <w:sz w:val="24"/>
                  <w:szCs w:val="24"/>
                  <w:lang w:val="tr-TR"/>
                </w:rPr>
                <w:t>http://meb.ai/1PWseO</w:t>
              </w:r>
            </w:hyperlink>
            <w:r w:rsidR="009352A6" w:rsidRPr="00A744E7">
              <w:rPr>
                <w:rFonts w:ascii="Times New Roman" w:hAnsi="Times New Roman" w:cs="Times New Roman"/>
                <w:sz w:val="24"/>
                <w:szCs w:val="24"/>
                <w:lang w:val="tr-TR"/>
              </w:rPr>
              <w:t xml:space="preserve"> </w:t>
            </w:r>
            <w:r w:rsidRPr="00A744E7">
              <w:rPr>
                <w:rFonts w:ascii="Times New Roman" w:hAnsi="Times New Roman" w:cs="Times New Roman"/>
                <w:sz w:val="24"/>
                <w:szCs w:val="24"/>
                <w:lang w:val="tr-TR"/>
              </w:rPr>
              <w:t>( konum</w:t>
            </w:r>
            <w:r w:rsidR="009352A6" w:rsidRPr="00A744E7">
              <w:rPr>
                <w:rFonts w:ascii="Times New Roman" w:hAnsi="Times New Roman" w:cs="Times New Roman"/>
                <w:sz w:val="24"/>
                <w:szCs w:val="24"/>
                <w:lang w:val="tr-TR"/>
              </w:rPr>
              <w:t>)</w:t>
            </w:r>
          </w:p>
          <w:p w:rsidR="009352A6" w:rsidRPr="00A744E7" w:rsidRDefault="009E1C80" w:rsidP="00101285">
            <w:pPr>
              <w:pStyle w:val="TableParagraph"/>
              <w:rPr>
                <w:rFonts w:ascii="Times New Roman" w:hAnsi="Times New Roman" w:cs="Times New Roman"/>
                <w:sz w:val="24"/>
                <w:szCs w:val="24"/>
                <w:lang w:val="tr-TR"/>
              </w:rPr>
            </w:pPr>
            <w:r w:rsidRPr="00A744E7">
              <w:rPr>
                <w:rFonts w:ascii="Times New Roman" w:hAnsi="Times New Roman" w:cs="Times New Roman"/>
                <w:sz w:val="24"/>
                <w:szCs w:val="24"/>
                <w:lang w:val="tr-TR"/>
              </w:rPr>
              <w:t xml:space="preserve"> </w:t>
            </w:r>
            <w:hyperlink r:id="rId17" w:history="1">
              <w:r w:rsidR="009352A6" w:rsidRPr="00A744E7">
                <w:rPr>
                  <w:rStyle w:val="Kpr"/>
                  <w:rFonts w:ascii="Times New Roman" w:hAnsi="Times New Roman" w:cs="Times New Roman"/>
                  <w:sz w:val="24"/>
                  <w:szCs w:val="24"/>
                  <w:lang w:val="tr-TR"/>
                </w:rPr>
                <w:t>http://meb.ai/Uh32vpK</w:t>
              </w:r>
            </w:hyperlink>
            <w:r w:rsidR="009352A6" w:rsidRPr="00A744E7">
              <w:rPr>
                <w:rFonts w:ascii="Times New Roman" w:hAnsi="Times New Roman" w:cs="Times New Roman"/>
                <w:sz w:val="24"/>
                <w:szCs w:val="24"/>
                <w:lang w:val="tr-TR"/>
              </w:rPr>
              <w:t xml:space="preserve"> (wikipedia)</w:t>
            </w:r>
          </w:p>
        </w:tc>
      </w:tr>
      <w:tr w:rsidR="00101285" w:rsidRPr="00A744E7" w:rsidTr="00A21E57">
        <w:trPr>
          <w:trHeight w:val="1530"/>
        </w:trPr>
        <w:tc>
          <w:tcPr>
            <w:tcW w:w="1301" w:type="dxa"/>
            <w:tcBorders>
              <w:left w:val="single" w:sz="8" w:space="0" w:color="000000"/>
              <w:right w:val="single" w:sz="8" w:space="0" w:color="000000"/>
            </w:tcBorders>
          </w:tcPr>
          <w:p w:rsidR="00A21E57" w:rsidRPr="00A744E7" w:rsidRDefault="00A21E57" w:rsidP="00101285">
            <w:pPr>
              <w:pStyle w:val="TableParagraph"/>
              <w:spacing w:line="231" w:lineRule="exact"/>
              <w:ind w:left="59"/>
              <w:rPr>
                <w:rFonts w:ascii="Times New Roman" w:hAnsi="Times New Roman" w:cs="Times New Roman"/>
                <w:b/>
                <w:sz w:val="24"/>
                <w:szCs w:val="24"/>
                <w:lang w:val="tr-TR"/>
              </w:rPr>
            </w:pPr>
          </w:p>
          <w:p w:rsidR="00A21E57" w:rsidRPr="00A744E7" w:rsidRDefault="00A21E57" w:rsidP="00101285">
            <w:pPr>
              <w:pStyle w:val="TableParagraph"/>
              <w:spacing w:line="231" w:lineRule="exact"/>
              <w:ind w:left="59"/>
              <w:rPr>
                <w:rFonts w:ascii="Times New Roman" w:hAnsi="Times New Roman" w:cs="Times New Roman"/>
                <w:b/>
                <w:sz w:val="24"/>
                <w:szCs w:val="24"/>
                <w:lang w:val="tr-TR"/>
              </w:rPr>
            </w:pPr>
          </w:p>
          <w:p w:rsidR="00101285" w:rsidRPr="00A744E7" w:rsidRDefault="00A21E57" w:rsidP="00A21E57">
            <w:pPr>
              <w:pStyle w:val="TableParagraph"/>
              <w:spacing w:line="231" w:lineRule="exact"/>
              <w:rPr>
                <w:rFonts w:ascii="Times New Roman" w:hAnsi="Times New Roman" w:cs="Times New Roman"/>
                <w:b/>
                <w:sz w:val="24"/>
                <w:szCs w:val="24"/>
                <w:lang w:val="tr-TR"/>
              </w:rPr>
            </w:pPr>
            <w:r w:rsidRPr="00A744E7">
              <w:rPr>
                <w:rFonts w:ascii="Times New Roman" w:hAnsi="Times New Roman" w:cs="Times New Roman"/>
                <w:b/>
                <w:sz w:val="24"/>
                <w:szCs w:val="24"/>
                <w:lang w:val="tr-TR"/>
              </w:rPr>
              <w:t xml:space="preserve">  </w:t>
            </w:r>
            <w:r w:rsidR="00101285" w:rsidRPr="00A744E7">
              <w:rPr>
                <w:rFonts w:ascii="Times New Roman" w:hAnsi="Times New Roman" w:cs="Times New Roman"/>
                <w:b/>
                <w:sz w:val="24"/>
                <w:szCs w:val="24"/>
                <w:lang w:val="tr-TR"/>
              </w:rPr>
              <w:t>Telefon</w:t>
            </w:r>
          </w:p>
          <w:p w:rsidR="00101285" w:rsidRPr="00A744E7" w:rsidRDefault="00101285" w:rsidP="00101285">
            <w:pPr>
              <w:pStyle w:val="TableParagraph"/>
              <w:spacing w:line="215" w:lineRule="exact"/>
              <w:ind w:left="59"/>
              <w:rPr>
                <w:rFonts w:ascii="Times New Roman" w:hAnsi="Times New Roman" w:cs="Times New Roman"/>
                <w:b/>
                <w:sz w:val="24"/>
                <w:szCs w:val="24"/>
                <w:lang w:val="tr-TR"/>
              </w:rPr>
            </w:pPr>
            <w:r w:rsidRPr="00A744E7">
              <w:rPr>
                <w:rFonts w:ascii="Times New Roman" w:hAnsi="Times New Roman" w:cs="Times New Roman"/>
                <w:b/>
                <w:sz w:val="24"/>
                <w:szCs w:val="24"/>
                <w:lang w:val="tr-TR"/>
              </w:rPr>
              <w:t>Numarası:</w:t>
            </w:r>
          </w:p>
        </w:tc>
        <w:tc>
          <w:tcPr>
            <w:tcW w:w="3445" w:type="dxa"/>
            <w:tcBorders>
              <w:left w:val="single" w:sz="8" w:space="0" w:color="000000"/>
            </w:tcBorders>
            <w:vAlign w:val="center"/>
          </w:tcPr>
          <w:p w:rsidR="00101285" w:rsidRPr="00A744E7" w:rsidRDefault="000B73AB" w:rsidP="001B5429">
            <w:pPr>
              <w:pStyle w:val="TableParagraph"/>
              <w:spacing w:before="114"/>
              <w:ind w:left="59"/>
              <w:rPr>
                <w:rFonts w:ascii="Times New Roman" w:hAnsi="Times New Roman" w:cs="Times New Roman"/>
                <w:sz w:val="24"/>
                <w:szCs w:val="24"/>
                <w:lang w:val="tr-TR"/>
              </w:rPr>
            </w:pPr>
            <w:r w:rsidRPr="00A744E7">
              <w:rPr>
                <w:rFonts w:ascii="Times New Roman" w:hAnsi="Times New Roman" w:cs="Times New Roman"/>
                <w:sz w:val="24"/>
                <w:szCs w:val="24"/>
                <w:lang w:val="tr-TR"/>
              </w:rPr>
              <w:t xml:space="preserve">0 </w:t>
            </w:r>
            <w:r w:rsidR="001B5429" w:rsidRPr="00A744E7">
              <w:rPr>
                <w:rFonts w:ascii="Times New Roman" w:hAnsi="Times New Roman" w:cs="Times New Roman"/>
                <w:sz w:val="24"/>
                <w:szCs w:val="24"/>
                <w:lang w:val="tr-TR"/>
              </w:rPr>
              <w:t>(</w:t>
            </w:r>
            <w:r w:rsidRPr="00A744E7">
              <w:rPr>
                <w:rFonts w:ascii="Times New Roman" w:hAnsi="Times New Roman" w:cs="Times New Roman"/>
                <w:sz w:val="24"/>
                <w:szCs w:val="24"/>
                <w:lang w:val="tr-TR"/>
              </w:rPr>
              <w:t>322</w:t>
            </w:r>
            <w:r w:rsidR="001B5429" w:rsidRPr="00A744E7">
              <w:rPr>
                <w:rFonts w:ascii="Times New Roman" w:hAnsi="Times New Roman" w:cs="Times New Roman"/>
                <w:sz w:val="24"/>
                <w:szCs w:val="24"/>
                <w:lang w:val="tr-TR"/>
              </w:rPr>
              <w:t>)</w:t>
            </w:r>
            <w:r w:rsidRPr="00A744E7">
              <w:rPr>
                <w:rFonts w:ascii="Times New Roman" w:hAnsi="Times New Roman" w:cs="Times New Roman"/>
                <w:sz w:val="24"/>
                <w:szCs w:val="24"/>
                <w:lang w:val="tr-TR"/>
              </w:rPr>
              <w:t xml:space="preserve"> 566 22 29</w:t>
            </w:r>
          </w:p>
        </w:tc>
        <w:tc>
          <w:tcPr>
            <w:tcW w:w="1901" w:type="dxa"/>
            <w:tcBorders>
              <w:right w:val="single" w:sz="8" w:space="0" w:color="000000"/>
            </w:tcBorders>
            <w:vAlign w:val="center"/>
          </w:tcPr>
          <w:p w:rsidR="00101285" w:rsidRPr="00A744E7" w:rsidRDefault="00101285" w:rsidP="001B5429">
            <w:pPr>
              <w:pStyle w:val="TableParagraph"/>
              <w:spacing w:before="114"/>
              <w:ind w:left="59"/>
              <w:rPr>
                <w:rFonts w:ascii="Times New Roman" w:hAnsi="Times New Roman" w:cs="Times New Roman"/>
                <w:b/>
                <w:sz w:val="24"/>
                <w:szCs w:val="24"/>
                <w:lang w:val="tr-TR"/>
              </w:rPr>
            </w:pPr>
            <w:r w:rsidRPr="00A744E7">
              <w:rPr>
                <w:rFonts w:ascii="Times New Roman" w:hAnsi="Times New Roman" w:cs="Times New Roman"/>
                <w:b/>
                <w:sz w:val="24"/>
                <w:szCs w:val="24"/>
                <w:lang w:val="tr-TR"/>
              </w:rPr>
              <w:t>Faks Numarası:</w:t>
            </w:r>
          </w:p>
        </w:tc>
        <w:tc>
          <w:tcPr>
            <w:tcW w:w="4245" w:type="dxa"/>
            <w:tcBorders>
              <w:left w:val="single" w:sz="8" w:space="0" w:color="000000"/>
              <w:right w:val="single" w:sz="8" w:space="0" w:color="000000"/>
            </w:tcBorders>
            <w:vAlign w:val="center"/>
          </w:tcPr>
          <w:p w:rsidR="00101285" w:rsidRPr="00A744E7" w:rsidRDefault="00A21E57" w:rsidP="001B5429">
            <w:pPr>
              <w:pStyle w:val="TableParagraph"/>
              <w:rPr>
                <w:rFonts w:ascii="Times New Roman" w:hAnsi="Times New Roman" w:cs="Times New Roman"/>
                <w:sz w:val="24"/>
                <w:szCs w:val="24"/>
                <w:lang w:val="tr-TR"/>
              </w:rPr>
            </w:pPr>
            <w:r w:rsidRPr="00A744E7">
              <w:rPr>
                <w:rFonts w:ascii="Times New Roman" w:hAnsi="Times New Roman" w:cs="Times New Roman"/>
                <w:sz w:val="24"/>
                <w:szCs w:val="24"/>
                <w:lang w:val="tr-TR"/>
              </w:rPr>
              <w:t xml:space="preserve"> </w:t>
            </w:r>
            <w:r w:rsidR="000B73AB" w:rsidRPr="00A744E7">
              <w:rPr>
                <w:rFonts w:ascii="Times New Roman" w:hAnsi="Times New Roman" w:cs="Times New Roman"/>
                <w:sz w:val="24"/>
                <w:szCs w:val="24"/>
                <w:lang w:val="tr-TR"/>
              </w:rPr>
              <w:t xml:space="preserve">0 </w:t>
            </w:r>
            <w:r w:rsidR="001B5429" w:rsidRPr="00A744E7">
              <w:rPr>
                <w:rFonts w:ascii="Times New Roman" w:hAnsi="Times New Roman" w:cs="Times New Roman"/>
                <w:sz w:val="24"/>
                <w:szCs w:val="24"/>
                <w:lang w:val="tr-TR"/>
              </w:rPr>
              <w:t>(</w:t>
            </w:r>
            <w:r w:rsidR="000B73AB" w:rsidRPr="00A744E7">
              <w:rPr>
                <w:rFonts w:ascii="Times New Roman" w:hAnsi="Times New Roman" w:cs="Times New Roman"/>
                <w:sz w:val="24"/>
                <w:szCs w:val="24"/>
                <w:lang w:val="tr-TR"/>
              </w:rPr>
              <w:t>322</w:t>
            </w:r>
            <w:r w:rsidR="001B5429" w:rsidRPr="00A744E7">
              <w:rPr>
                <w:rFonts w:ascii="Times New Roman" w:hAnsi="Times New Roman" w:cs="Times New Roman"/>
                <w:sz w:val="24"/>
                <w:szCs w:val="24"/>
                <w:lang w:val="tr-TR"/>
              </w:rPr>
              <w:t>)</w:t>
            </w:r>
            <w:r w:rsidR="000B73AB" w:rsidRPr="00A744E7">
              <w:rPr>
                <w:rFonts w:ascii="Times New Roman" w:hAnsi="Times New Roman" w:cs="Times New Roman"/>
                <w:sz w:val="24"/>
                <w:szCs w:val="24"/>
                <w:lang w:val="tr-TR"/>
              </w:rPr>
              <w:t xml:space="preserve"> 566 22 29</w:t>
            </w:r>
          </w:p>
        </w:tc>
      </w:tr>
      <w:tr w:rsidR="00101285" w:rsidRPr="00A744E7" w:rsidTr="00A21E57">
        <w:trPr>
          <w:trHeight w:val="1536"/>
        </w:trPr>
        <w:tc>
          <w:tcPr>
            <w:tcW w:w="1301" w:type="dxa"/>
            <w:tcBorders>
              <w:left w:val="single" w:sz="8" w:space="0" w:color="000000"/>
              <w:right w:val="single" w:sz="8" w:space="0" w:color="000000"/>
            </w:tcBorders>
          </w:tcPr>
          <w:p w:rsidR="00101285" w:rsidRPr="00A744E7" w:rsidRDefault="00101285" w:rsidP="00101285">
            <w:pPr>
              <w:pStyle w:val="TableParagraph"/>
              <w:spacing w:line="236" w:lineRule="exact"/>
              <w:ind w:left="59" w:right="377"/>
              <w:rPr>
                <w:rFonts w:ascii="Times New Roman" w:hAnsi="Times New Roman" w:cs="Times New Roman"/>
                <w:b/>
                <w:sz w:val="24"/>
                <w:szCs w:val="24"/>
                <w:lang w:val="tr-TR"/>
              </w:rPr>
            </w:pPr>
            <w:r w:rsidRPr="00A744E7">
              <w:rPr>
                <w:rFonts w:ascii="Times New Roman" w:hAnsi="Times New Roman" w:cs="Times New Roman"/>
                <w:b/>
                <w:sz w:val="24"/>
                <w:szCs w:val="24"/>
                <w:lang w:val="tr-TR"/>
              </w:rPr>
              <w:t>e- Posta Adresi:</w:t>
            </w:r>
          </w:p>
        </w:tc>
        <w:tc>
          <w:tcPr>
            <w:tcW w:w="3445" w:type="dxa"/>
            <w:tcBorders>
              <w:left w:val="single" w:sz="8" w:space="0" w:color="000000"/>
            </w:tcBorders>
          </w:tcPr>
          <w:p w:rsidR="000B73AB" w:rsidRPr="00A744E7" w:rsidRDefault="000B73AB" w:rsidP="000B73AB">
            <w:pPr>
              <w:pStyle w:val="TableParagraph"/>
              <w:spacing w:before="114"/>
              <w:ind w:left="59"/>
              <w:rPr>
                <w:rFonts w:ascii="Times New Roman" w:hAnsi="Times New Roman" w:cs="Times New Roman"/>
                <w:sz w:val="24"/>
                <w:szCs w:val="24"/>
                <w:lang w:val="tr-TR"/>
              </w:rPr>
            </w:pPr>
            <w:r w:rsidRPr="00A744E7">
              <w:rPr>
                <w:rFonts w:ascii="Times New Roman" w:hAnsi="Times New Roman" w:cs="Times New Roman"/>
                <w:color w:val="000000"/>
                <w:sz w:val="24"/>
                <w:szCs w:val="24"/>
              </w:rPr>
              <w:br/>
            </w:r>
            <w:hyperlink r:id="rId18" w:history="1">
              <w:r w:rsidR="00024372" w:rsidRPr="00A744E7">
                <w:rPr>
                  <w:rStyle w:val="Kpr"/>
                  <w:rFonts w:ascii="Times New Roman" w:hAnsi="Times New Roman" w:cs="Times New Roman"/>
                  <w:sz w:val="24"/>
                  <w:szCs w:val="24"/>
                  <w:lang w:val="tr-TR"/>
                </w:rPr>
                <w:t>740544@meb.k12.tr</w:t>
              </w:r>
            </w:hyperlink>
          </w:p>
          <w:p w:rsidR="00024372" w:rsidRPr="00A744E7" w:rsidRDefault="00024372" w:rsidP="00024372">
            <w:pPr>
              <w:pStyle w:val="TableParagraph"/>
              <w:spacing w:before="114"/>
              <w:ind w:left="59"/>
              <w:rPr>
                <w:rFonts w:ascii="Times New Roman" w:hAnsi="Times New Roman" w:cs="Times New Roman"/>
                <w:color w:val="000000"/>
                <w:sz w:val="24"/>
                <w:szCs w:val="24"/>
              </w:rPr>
            </w:pPr>
            <w:r w:rsidRPr="00A744E7">
              <w:rPr>
                <w:rFonts w:ascii="Times New Roman" w:hAnsi="Times New Roman" w:cs="Times New Roman"/>
                <w:sz w:val="24"/>
                <w:szCs w:val="24"/>
                <w:lang w:val="tr-TR"/>
              </w:rPr>
              <w:t>740540@meb.k12.tr</w:t>
            </w:r>
          </w:p>
          <w:p w:rsidR="00024372" w:rsidRPr="00A744E7" w:rsidRDefault="00024372" w:rsidP="000B73AB">
            <w:pPr>
              <w:pStyle w:val="TableParagraph"/>
              <w:spacing w:before="114"/>
              <w:ind w:left="59"/>
              <w:rPr>
                <w:rFonts w:ascii="Times New Roman" w:hAnsi="Times New Roman" w:cs="Times New Roman"/>
                <w:color w:val="000000"/>
                <w:sz w:val="24"/>
                <w:szCs w:val="24"/>
              </w:rPr>
            </w:pPr>
          </w:p>
          <w:p w:rsidR="00101285" w:rsidRPr="00A744E7" w:rsidRDefault="00101285" w:rsidP="00101285">
            <w:pPr>
              <w:pStyle w:val="TableParagraph"/>
              <w:spacing w:before="116"/>
              <w:ind w:left="59"/>
              <w:rPr>
                <w:rFonts w:ascii="Times New Roman" w:hAnsi="Times New Roman" w:cs="Times New Roman"/>
                <w:sz w:val="24"/>
                <w:szCs w:val="24"/>
                <w:lang w:val="tr-TR"/>
              </w:rPr>
            </w:pPr>
          </w:p>
        </w:tc>
        <w:tc>
          <w:tcPr>
            <w:tcW w:w="1901" w:type="dxa"/>
            <w:tcBorders>
              <w:bottom w:val="single" w:sz="4" w:space="0" w:color="000000"/>
              <w:right w:val="single" w:sz="8" w:space="0" w:color="000000"/>
            </w:tcBorders>
          </w:tcPr>
          <w:p w:rsidR="00101285" w:rsidRPr="00A744E7" w:rsidRDefault="00A21E57" w:rsidP="00A21E57">
            <w:pPr>
              <w:pStyle w:val="TableParagraph"/>
              <w:tabs>
                <w:tab w:val="left" w:pos="1043"/>
              </w:tabs>
              <w:spacing w:line="236" w:lineRule="exact"/>
              <w:ind w:right="59"/>
              <w:rPr>
                <w:rFonts w:ascii="Times New Roman" w:hAnsi="Times New Roman" w:cs="Times New Roman"/>
                <w:b/>
                <w:sz w:val="24"/>
                <w:szCs w:val="24"/>
                <w:lang w:val="tr-TR"/>
              </w:rPr>
            </w:pPr>
            <w:r w:rsidRPr="00A744E7">
              <w:rPr>
                <w:rFonts w:ascii="Times New Roman" w:hAnsi="Times New Roman" w:cs="Times New Roman"/>
                <w:b/>
                <w:sz w:val="24"/>
                <w:szCs w:val="24"/>
                <w:lang w:val="tr-TR"/>
              </w:rPr>
              <w:t xml:space="preserve"> </w:t>
            </w:r>
            <w:r w:rsidR="00101285" w:rsidRPr="00A744E7">
              <w:rPr>
                <w:rFonts w:ascii="Times New Roman" w:hAnsi="Times New Roman" w:cs="Times New Roman"/>
                <w:b/>
                <w:sz w:val="24"/>
                <w:szCs w:val="24"/>
                <w:lang w:val="tr-TR"/>
              </w:rPr>
              <w:t>Web</w:t>
            </w:r>
            <w:r w:rsidR="009352A6" w:rsidRPr="00A744E7">
              <w:rPr>
                <w:rFonts w:ascii="Times New Roman" w:hAnsi="Times New Roman" w:cs="Times New Roman"/>
                <w:b/>
                <w:sz w:val="24"/>
                <w:szCs w:val="24"/>
                <w:lang w:val="tr-TR"/>
              </w:rPr>
              <w:t xml:space="preserve"> </w:t>
            </w:r>
            <w:r w:rsidR="00101285" w:rsidRPr="00A744E7">
              <w:rPr>
                <w:rFonts w:ascii="Times New Roman" w:hAnsi="Times New Roman" w:cs="Times New Roman"/>
                <w:b/>
                <w:w w:val="95"/>
                <w:sz w:val="24"/>
                <w:szCs w:val="24"/>
                <w:lang w:val="tr-TR"/>
              </w:rPr>
              <w:t xml:space="preserve">sayfası </w:t>
            </w:r>
            <w:r w:rsidR="009352A6" w:rsidRPr="00A744E7">
              <w:rPr>
                <w:rFonts w:ascii="Times New Roman" w:hAnsi="Times New Roman" w:cs="Times New Roman"/>
                <w:b/>
                <w:sz w:val="24"/>
                <w:szCs w:val="24"/>
                <w:lang w:val="tr-TR"/>
              </w:rPr>
              <w:t>A</w:t>
            </w:r>
            <w:r w:rsidR="00101285" w:rsidRPr="00A744E7">
              <w:rPr>
                <w:rFonts w:ascii="Times New Roman" w:hAnsi="Times New Roman" w:cs="Times New Roman"/>
                <w:b/>
                <w:sz w:val="24"/>
                <w:szCs w:val="24"/>
                <w:lang w:val="tr-TR"/>
              </w:rPr>
              <w:t>dresi:</w:t>
            </w:r>
          </w:p>
        </w:tc>
        <w:tc>
          <w:tcPr>
            <w:tcW w:w="4245" w:type="dxa"/>
            <w:tcBorders>
              <w:left w:val="single" w:sz="8" w:space="0" w:color="000000"/>
              <w:bottom w:val="single" w:sz="4" w:space="0" w:color="000000"/>
              <w:right w:val="single" w:sz="8" w:space="0" w:color="000000"/>
            </w:tcBorders>
          </w:tcPr>
          <w:p w:rsidR="00101285" w:rsidRPr="00A744E7" w:rsidRDefault="00B21972" w:rsidP="00101285">
            <w:pPr>
              <w:pStyle w:val="TableParagraph"/>
              <w:spacing w:before="116"/>
              <w:ind w:left="59"/>
              <w:rPr>
                <w:rFonts w:ascii="Times New Roman" w:hAnsi="Times New Roman" w:cs="Times New Roman"/>
                <w:color w:val="191919"/>
                <w:sz w:val="24"/>
                <w:szCs w:val="24"/>
                <w:shd w:val="clear" w:color="auto" w:fill="FCFCFC"/>
              </w:rPr>
            </w:pPr>
            <w:hyperlink r:id="rId19" w:history="1">
              <w:r w:rsidR="000B73AB" w:rsidRPr="00A744E7">
                <w:rPr>
                  <w:rStyle w:val="Kpr"/>
                  <w:rFonts w:ascii="Times New Roman" w:hAnsi="Times New Roman" w:cs="Times New Roman"/>
                  <w:sz w:val="24"/>
                  <w:szCs w:val="24"/>
                  <w:shd w:val="clear" w:color="auto" w:fill="FCFCFC"/>
                </w:rPr>
                <w:t>https://beydemirortaokulu.meb.k12.tr</w:t>
              </w:r>
            </w:hyperlink>
          </w:p>
          <w:p w:rsidR="000B73AB" w:rsidRPr="00A744E7" w:rsidRDefault="00B21972" w:rsidP="00101285">
            <w:pPr>
              <w:pStyle w:val="TableParagraph"/>
              <w:spacing w:before="116"/>
              <w:ind w:left="59"/>
              <w:rPr>
                <w:rFonts w:ascii="Times New Roman" w:hAnsi="Times New Roman" w:cs="Times New Roman"/>
                <w:sz w:val="24"/>
                <w:szCs w:val="24"/>
                <w:lang w:val="tr-TR"/>
              </w:rPr>
            </w:pPr>
            <w:hyperlink r:id="rId20" w:history="1">
              <w:r w:rsidR="000B73AB" w:rsidRPr="00A744E7">
                <w:rPr>
                  <w:rStyle w:val="Kpr"/>
                  <w:rFonts w:ascii="Times New Roman" w:hAnsi="Times New Roman" w:cs="Times New Roman"/>
                  <w:sz w:val="24"/>
                  <w:szCs w:val="24"/>
                  <w:lang w:val="tr-TR"/>
                </w:rPr>
                <w:t>https://beydemirilkokulu.meb.k12.tr</w:t>
              </w:r>
            </w:hyperlink>
            <w:r w:rsidR="000B73AB" w:rsidRPr="00A744E7">
              <w:rPr>
                <w:rFonts w:ascii="Times New Roman" w:hAnsi="Times New Roman" w:cs="Times New Roman"/>
                <w:sz w:val="24"/>
                <w:szCs w:val="24"/>
                <w:lang w:val="tr-TR"/>
              </w:rPr>
              <w:t xml:space="preserve">   </w:t>
            </w:r>
          </w:p>
        </w:tc>
      </w:tr>
      <w:tr w:rsidR="00101285" w:rsidRPr="00A744E7" w:rsidTr="00A21E57">
        <w:trPr>
          <w:trHeight w:val="1989"/>
        </w:trPr>
        <w:tc>
          <w:tcPr>
            <w:tcW w:w="1301" w:type="dxa"/>
            <w:tcBorders>
              <w:left w:val="single" w:sz="8" w:space="0" w:color="000000"/>
              <w:right w:val="single" w:sz="8" w:space="0" w:color="000000"/>
            </w:tcBorders>
          </w:tcPr>
          <w:p w:rsidR="00101285" w:rsidRPr="00A744E7" w:rsidRDefault="00101285" w:rsidP="00101285">
            <w:pPr>
              <w:pStyle w:val="TableParagraph"/>
              <w:spacing w:before="64"/>
              <w:ind w:left="59" w:right="457"/>
              <w:rPr>
                <w:rFonts w:ascii="Times New Roman" w:hAnsi="Times New Roman" w:cs="Times New Roman"/>
                <w:b/>
                <w:sz w:val="24"/>
                <w:szCs w:val="24"/>
                <w:lang w:val="tr-TR"/>
              </w:rPr>
            </w:pPr>
            <w:r w:rsidRPr="00A744E7">
              <w:rPr>
                <w:rFonts w:ascii="Times New Roman" w:hAnsi="Times New Roman" w:cs="Times New Roman"/>
                <w:b/>
                <w:sz w:val="24"/>
                <w:szCs w:val="24"/>
                <w:lang w:val="tr-TR"/>
              </w:rPr>
              <w:t>Kurum Kodu:</w:t>
            </w:r>
          </w:p>
        </w:tc>
        <w:tc>
          <w:tcPr>
            <w:tcW w:w="3445" w:type="dxa"/>
            <w:tcBorders>
              <w:left w:val="single" w:sz="8" w:space="0" w:color="000000"/>
              <w:right w:val="single" w:sz="4" w:space="0" w:color="000000"/>
            </w:tcBorders>
          </w:tcPr>
          <w:p w:rsidR="00101285" w:rsidRPr="00A744E7" w:rsidRDefault="009E1C80" w:rsidP="00101285">
            <w:pPr>
              <w:pStyle w:val="TableParagraph"/>
              <w:rPr>
                <w:rFonts w:ascii="Times New Roman" w:hAnsi="Times New Roman" w:cs="Times New Roman"/>
                <w:sz w:val="24"/>
                <w:szCs w:val="24"/>
                <w:lang w:val="tr-TR"/>
              </w:rPr>
            </w:pPr>
            <w:r w:rsidRPr="00A744E7">
              <w:rPr>
                <w:rFonts w:ascii="Times New Roman" w:hAnsi="Times New Roman" w:cs="Times New Roman"/>
                <w:sz w:val="24"/>
                <w:szCs w:val="24"/>
                <w:lang w:val="tr-TR"/>
              </w:rPr>
              <w:t xml:space="preserve"> </w:t>
            </w:r>
            <w:r w:rsidR="000B73AB" w:rsidRPr="00A744E7">
              <w:rPr>
                <w:rFonts w:ascii="Times New Roman" w:hAnsi="Times New Roman" w:cs="Times New Roman"/>
                <w:sz w:val="24"/>
                <w:szCs w:val="24"/>
                <w:lang w:val="tr-TR"/>
              </w:rPr>
              <w:t>740544 –</w:t>
            </w:r>
            <w:r w:rsidR="009352A6" w:rsidRPr="00A744E7">
              <w:rPr>
                <w:rFonts w:ascii="Times New Roman" w:hAnsi="Times New Roman" w:cs="Times New Roman"/>
                <w:sz w:val="24"/>
                <w:szCs w:val="24"/>
                <w:lang w:val="tr-TR"/>
              </w:rPr>
              <w:t xml:space="preserve"> O</w:t>
            </w:r>
            <w:r w:rsidR="000B73AB" w:rsidRPr="00A744E7">
              <w:rPr>
                <w:rFonts w:ascii="Times New Roman" w:hAnsi="Times New Roman" w:cs="Times New Roman"/>
                <w:sz w:val="24"/>
                <w:szCs w:val="24"/>
                <w:lang w:val="tr-TR"/>
              </w:rPr>
              <w:t>rtaokul</w:t>
            </w:r>
          </w:p>
          <w:p w:rsidR="000B73AB" w:rsidRPr="00A744E7" w:rsidRDefault="000B73AB" w:rsidP="00101285">
            <w:pPr>
              <w:pStyle w:val="TableParagraph"/>
              <w:rPr>
                <w:rFonts w:ascii="Times New Roman" w:hAnsi="Times New Roman" w:cs="Times New Roman"/>
                <w:sz w:val="24"/>
                <w:szCs w:val="24"/>
                <w:lang w:val="tr-TR"/>
              </w:rPr>
            </w:pPr>
          </w:p>
          <w:p w:rsidR="000B73AB" w:rsidRPr="00A744E7" w:rsidRDefault="009E1C80" w:rsidP="00101285">
            <w:pPr>
              <w:pStyle w:val="TableParagraph"/>
              <w:rPr>
                <w:rFonts w:ascii="Times New Roman" w:hAnsi="Times New Roman" w:cs="Times New Roman"/>
                <w:sz w:val="24"/>
                <w:szCs w:val="24"/>
                <w:lang w:val="tr-TR"/>
              </w:rPr>
            </w:pPr>
            <w:r w:rsidRPr="00A744E7">
              <w:rPr>
                <w:rFonts w:ascii="Times New Roman" w:hAnsi="Times New Roman" w:cs="Times New Roman"/>
                <w:sz w:val="24"/>
                <w:szCs w:val="24"/>
                <w:lang w:val="tr-TR"/>
              </w:rPr>
              <w:t xml:space="preserve"> </w:t>
            </w:r>
            <w:r w:rsidR="009352A6" w:rsidRPr="00A744E7">
              <w:rPr>
                <w:rFonts w:ascii="Times New Roman" w:hAnsi="Times New Roman" w:cs="Times New Roman"/>
                <w:sz w:val="24"/>
                <w:szCs w:val="24"/>
                <w:lang w:val="tr-TR"/>
              </w:rPr>
              <w:t>740540 -  İlkokul</w:t>
            </w:r>
          </w:p>
        </w:tc>
        <w:tc>
          <w:tcPr>
            <w:tcW w:w="1901" w:type="dxa"/>
            <w:tcBorders>
              <w:top w:val="single" w:sz="4" w:space="0" w:color="000000"/>
              <w:left w:val="single" w:sz="4" w:space="0" w:color="000000"/>
              <w:bottom w:val="single" w:sz="4" w:space="0" w:color="000000"/>
              <w:right w:val="single" w:sz="4" w:space="0" w:color="000000"/>
            </w:tcBorders>
          </w:tcPr>
          <w:p w:rsidR="00101285" w:rsidRPr="00A744E7" w:rsidRDefault="00101285" w:rsidP="00101285">
            <w:pPr>
              <w:pStyle w:val="TableParagraph"/>
              <w:spacing w:before="181"/>
              <w:ind w:left="64"/>
              <w:rPr>
                <w:rFonts w:ascii="Times New Roman" w:hAnsi="Times New Roman" w:cs="Times New Roman"/>
                <w:b/>
                <w:sz w:val="24"/>
                <w:szCs w:val="24"/>
                <w:lang w:val="tr-TR"/>
              </w:rPr>
            </w:pPr>
            <w:r w:rsidRPr="00A744E7">
              <w:rPr>
                <w:rFonts w:ascii="Times New Roman" w:hAnsi="Times New Roman" w:cs="Times New Roman"/>
                <w:b/>
                <w:sz w:val="24"/>
                <w:szCs w:val="24"/>
                <w:lang w:val="tr-TR"/>
              </w:rPr>
              <w:t>Öğretim Şekli:</w:t>
            </w:r>
          </w:p>
        </w:tc>
        <w:tc>
          <w:tcPr>
            <w:tcW w:w="4245" w:type="dxa"/>
            <w:tcBorders>
              <w:top w:val="single" w:sz="4" w:space="0" w:color="000000"/>
              <w:left w:val="single" w:sz="4" w:space="0" w:color="000000"/>
              <w:bottom w:val="single" w:sz="4" w:space="0" w:color="000000"/>
              <w:right w:val="single" w:sz="4" w:space="0" w:color="000000"/>
            </w:tcBorders>
          </w:tcPr>
          <w:p w:rsidR="00101285" w:rsidRPr="00A744E7" w:rsidRDefault="009352A6" w:rsidP="00101285">
            <w:pPr>
              <w:pStyle w:val="TableParagraph"/>
              <w:spacing w:before="181"/>
              <w:ind w:left="64"/>
              <w:rPr>
                <w:rFonts w:ascii="Times New Roman" w:hAnsi="Times New Roman" w:cs="Times New Roman"/>
                <w:sz w:val="24"/>
                <w:szCs w:val="24"/>
                <w:lang w:val="tr-TR"/>
              </w:rPr>
            </w:pPr>
            <w:r w:rsidRPr="00A744E7">
              <w:rPr>
                <w:rFonts w:ascii="Times New Roman" w:hAnsi="Times New Roman" w:cs="Times New Roman"/>
                <w:sz w:val="24"/>
                <w:szCs w:val="24"/>
                <w:lang w:val="tr-TR"/>
              </w:rPr>
              <w:t>Tam Gün</w:t>
            </w:r>
          </w:p>
        </w:tc>
      </w:tr>
    </w:tbl>
    <w:p w:rsidR="003F5AB6" w:rsidRPr="00A744E7" w:rsidRDefault="003F5AB6" w:rsidP="003F5AB6">
      <w:pPr>
        <w:rPr>
          <w:rFonts w:ascii="Times New Roman" w:hAnsi="Times New Roman" w:cs="Times New Roman"/>
          <w:sz w:val="24"/>
          <w:szCs w:val="24"/>
        </w:rPr>
        <w:sectPr w:rsidR="003F5AB6" w:rsidRPr="00A744E7" w:rsidSect="00F26A30">
          <w:footerReference w:type="default" r:id="rId21"/>
          <w:pgSz w:w="11910" w:h="16840"/>
          <w:pgMar w:top="1580" w:right="900" w:bottom="1280" w:left="680" w:header="0" w:footer="1037" w:gutter="0"/>
          <w:cols w:space="708"/>
          <w:docGrid w:linePitch="299"/>
        </w:sectPr>
      </w:pPr>
    </w:p>
    <w:p w:rsidR="003F5AB6" w:rsidRPr="002C581E" w:rsidRDefault="00A21E57" w:rsidP="00A21E57">
      <w:pPr>
        <w:spacing w:before="101"/>
        <w:ind w:right="3167"/>
        <w:jc w:val="center"/>
        <w:rPr>
          <w:rFonts w:ascii="Times New Roman" w:hAnsi="Times New Roman" w:cs="Times New Roman"/>
          <w:b/>
          <w:sz w:val="24"/>
          <w:szCs w:val="24"/>
        </w:rPr>
      </w:pPr>
      <w:r w:rsidRPr="002C581E">
        <w:rPr>
          <w:rFonts w:ascii="Times New Roman" w:hAnsi="Times New Roman" w:cs="Times New Roman"/>
          <w:b/>
          <w:sz w:val="24"/>
          <w:szCs w:val="24"/>
        </w:rPr>
        <w:lastRenderedPageBreak/>
        <w:t xml:space="preserve">                                        </w:t>
      </w:r>
      <w:r w:rsidR="003F5AB6" w:rsidRPr="002C581E">
        <w:rPr>
          <w:rFonts w:ascii="Times New Roman" w:hAnsi="Times New Roman" w:cs="Times New Roman"/>
          <w:b/>
          <w:sz w:val="24"/>
          <w:szCs w:val="24"/>
        </w:rPr>
        <w:t>SUNUŞ</w:t>
      </w:r>
    </w:p>
    <w:p w:rsidR="003F5AB6" w:rsidRPr="002C581E" w:rsidRDefault="003F5AB6" w:rsidP="003F5AB6">
      <w:pPr>
        <w:pStyle w:val="GvdeMetni"/>
        <w:rPr>
          <w:rFonts w:ascii="Times New Roman" w:hAnsi="Times New Roman" w:cs="Times New Roman"/>
          <w:b/>
          <w:lang w:val="tr-TR"/>
        </w:rPr>
      </w:pPr>
    </w:p>
    <w:p w:rsidR="003F5AB6" w:rsidRPr="002C581E" w:rsidRDefault="003F5AB6" w:rsidP="003F5AB6">
      <w:pPr>
        <w:pStyle w:val="GvdeMetni"/>
        <w:rPr>
          <w:rFonts w:ascii="Times New Roman" w:hAnsi="Times New Roman" w:cs="Times New Roman"/>
          <w:b/>
          <w:lang w:val="tr-TR"/>
        </w:rPr>
      </w:pPr>
    </w:p>
    <w:p w:rsidR="00191FFB" w:rsidRPr="002C581E" w:rsidRDefault="001B4993" w:rsidP="007E6324">
      <w:pPr>
        <w:pStyle w:val="GvdeMetni"/>
        <w:ind w:firstLine="708"/>
        <w:jc w:val="both"/>
        <w:rPr>
          <w:rFonts w:ascii="Times New Roman" w:hAnsi="Times New Roman" w:cs="Times New Roman"/>
          <w:lang w:val="tr-TR"/>
        </w:rPr>
      </w:pPr>
      <w:r w:rsidRPr="002C581E">
        <w:rPr>
          <w:rFonts w:ascii="Times New Roman" w:hAnsi="Times New Roman" w:cs="Times New Roman"/>
          <w:lang w:val="tr-TR"/>
        </w:rPr>
        <w:t xml:space="preserve">Eğitim, bireyleri aktif toplum üyeleri olarak hazırlar ve toplumsal gelişmenin </w:t>
      </w:r>
      <w:r w:rsidR="00CE4CFD" w:rsidRPr="002C581E">
        <w:rPr>
          <w:rFonts w:ascii="Times New Roman" w:hAnsi="Times New Roman" w:cs="Times New Roman"/>
          <w:lang w:val="tr-TR"/>
        </w:rPr>
        <w:t>yanı sıra ekonomik büyüme ve ino</w:t>
      </w:r>
      <w:r w:rsidRPr="002C581E">
        <w:rPr>
          <w:rFonts w:ascii="Times New Roman" w:hAnsi="Times New Roman" w:cs="Times New Roman"/>
          <w:lang w:val="tr-TR"/>
        </w:rPr>
        <w:t>vasyona katkı sağlar. Bu nedenle eğitim çağdaş toplumların temel yapı taşıdır. Bilgi ve iletişim teknolojiler</w:t>
      </w:r>
      <w:r w:rsidR="00DC2628" w:rsidRPr="002C581E">
        <w:rPr>
          <w:rFonts w:ascii="Times New Roman" w:hAnsi="Times New Roman" w:cs="Times New Roman"/>
          <w:lang w:val="tr-TR"/>
        </w:rPr>
        <w:t>indeki hızlı gelişmeler sebebiyle</w:t>
      </w:r>
      <w:r w:rsidR="00191FFB" w:rsidRPr="002C581E">
        <w:rPr>
          <w:rFonts w:ascii="Times New Roman" w:hAnsi="Times New Roman" w:cs="Times New Roman"/>
          <w:lang w:val="tr-TR"/>
        </w:rPr>
        <w:t xml:space="preserve"> sürekli değişen ve gelişen ortamlarda çağın gerekleri ile uyumlu bir eğitim öğretim anlayışı sürdürebilmek ve kaynakları etkili ve verimli bir şekilde kulla</w:t>
      </w:r>
      <w:r w:rsidR="00736C0A" w:rsidRPr="002C581E">
        <w:rPr>
          <w:rFonts w:ascii="Times New Roman" w:hAnsi="Times New Roman" w:cs="Times New Roman"/>
          <w:lang w:val="tr-TR"/>
        </w:rPr>
        <w:t>nabilmek</w:t>
      </w:r>
      <w:r w:rsidR="00191FFB" w:rsidRPr="002C581E">
        <w:rPr>
          <w:rFonts w:ascii="Times New Roman" w:hAnsi="Times New Roman" w:cs="Times New Roman"/>
          <w:lang w:val="tr-TR"/>
        </w:rPr>
        <w:t xml:space="preserve"> eğitimde strateji planlamayı ve strateji güncellemeyi zorunlu kılmıştır. </w:t>
      </w:r>
      <w:r w:rsidR="00DC2628" w:rsidRPr="002C581E">
        <w:rPr>
          <w:rFonts w:ascii="Times New Roman" w:hAnsi="Times New Roman" w:cs="Times New Roman"/>
          <w:lang w:val="tr-TR"/>
        </w:rPr>
        <w:t>Çağdaşlaşma yolunda temel yapı</w:t>
      </w:r>
      <w:r w:rsidR="007E6324" w:rsidRPr="002C581E">
        <w:rPr>
          <w:rFonts w:ascii="Times New Roman" w:hAnsi="Times New Roman" w:cs="Times New Roman"/>
          <w:lang w:val="tr-TR"/>
        </w:rPr>
        <w:t xml:space="preserve"> taşımız olan eğitim ve öğretimde başarı iyi bir planlama ve bu planın etkin bir biçimde yürütülmesine bağlıdır.</w:t>
      </w:r>
    </w:p>
    <w:p w:rsidR="007E6324" w:rsidRPr="002C581E" w:rsidRDefault="007E6324" w:rsidP="00191FFB">
      <w:pPr>
        <w:pStyle w:val="GvdeMetni"/>
        <w:rPr>
          <w:rFonts w:ascii="Times New Roman" w:hAnsi="Times New Roman" w:cs="Times New Roman"/>
          <w:lang w:val="tr-TR"/>
        </w:rPr>
      </w:pPr>
    </w:p>
    <w:p w:rsidR="007E6324" w:rsidRPr="002C581E" w:rsidRDefault="007E6324" w:rsidP="00191FFB">
      <w:pPr>
        <w:pStyle w:val="GvdeMetni"/>
        <w:rPr>
          <w:rFonts w:ascii="Times New Roman" w:hAnsi="Times New Roman" w:cs="Times New Roman"/>
          <w:lang w:val="tr-TR"/>
        </w:rPr>
      </w:pPr>
    </w:p>
    <w:p w:rsidR="007E6324" w:rsidRPr="002C581E" w:rsidRDefault="007E6324" w:rsidP="007E6324">
      <w:pPr>
        <w:pStyle w:val="GvdeMetni"/>
        <w:jc w:val="both"/>
        <w:rPr>
          <w:rFonts w:ascii="Times New Roman" w:hAnsi="Times New Roman" w:cs="Times New Roman"/>
          <w:lang w:val="tr-TR"/>
        </w:rPr>
      </w:pPr>
      <w:r w:rsidRPr="002C581E">
        <w:rPr>
          <w:rFonts w:ascii="Times New Roman" w:hAnsi="Times New Roman" w:cs="Times New Roman"/>
          <w:lang w:val="tr-TR"/>
        </w:rPr>
        <w:tab/>
      </w:r>
      <w:r w:rsidR="00736C0A" w:rsidRPr="002C581E">
        <w:rPr>
          <w:rFonts w:ascii="Times New Roman" w:hAnsi="Times New Roman" w:cs="Times New Roman"/>
          <w:lang w:val="tr-TR"/>
        </w:rPr>
        <w:t xml:space="preserve">Kapsamlı </w:t>
      </w:r>
      <w:r w:rsidRPr="002C581E">
        <w:rPr>
          <w:rFonts w:ascii="Times New Roman" w:hAnsi="Times New Roman" w:cs="Times New Roman"/>
          <w:lang w:val="tr-TR"/>
        </w:rPr>
        <w:t>bir çalışmanın sonucu hazırlanan Stratejik Planımız okulumuzun</w:t>
      </w:r>
      <w:r w:rsidR="00736C0A" w:rsidRPr="002C581E">
        <w:rPr>
          <w:rFonts w:ascii="Times New Roman" w:hAnsi="Times New Roman" w:cs="Times New Roman"/>
          <w:lang w:val="tr-TR"/>
        </w:rPr>
        <w:t xml:space="preserve"> misyonu ve vizyonu ile nasıl ilerlemeyi planladığımızı,</w:t>
      </w:r>
      <w:r w:rsidRPr="002C581E">
        <w:rPr>
          <w:rFonts w:ascii="Times New Roman" w:hAnsi="Times New Roman" w:cs="Times New Roman"/>
          <w:lang w:val="tr-TR"/>
        </w:rPr>
        <w:t xml:space="preserve"> çağa uyumu ve gelişimi açısından tespit edilen ve ulaşılması gereken hedeflerin yönünü, doğrultusunu ve tercihlerini kapsamaktadır. Katılımcı bir anlayış ile oluşturulan okul Stratejik Planımızın, okulumuzun eğitim yapısının daha da güçlendirilmesinde bir rehber olarak kullanılması amaçlanmaktadır.  </w:t>
      </w:r>
    </w:p>
    <w:p w:rsidR="007E6324" w:rsidRPr="002C581E" w:rsidRDefault="007E6324" w:rsidP="00191FFB">
      <w:pPr>
        <w:pStyle w:val="GvdeMetni"/>
        <w:rPr>
          <w:rFonts w:ascii="Times New Roman" w:hAnsi="Times New Roman" w:cs="Times New Roman"/>
          <w:lang w:val="tr-TR"/>
        </w:rPr>
      </w:pPr>
    </w:p>
    <w:p w:rsidR="007E6324" w:rsidRPr="002C581E" w:rsidRDefault="007E6324" w:rsidP="00191FFB">
      <w:pPr>
        <w:pStyle w:val="GvdeMetni"/>
        <w:rPr>
          <w:rFonts w:ascii="Times New Roman" w:hAnsi="Times New Roman" w:cs="Times New Roman"/>
          <w:lang w:val="tr-TR"/>
        </w:rPr>
      </w:pPr>
    </w:p>
    <w:p w:rsidR="007E6324" w:rsidRPr="002C581E" w:rsidRDefault="007E6324" w:rsidP="00191FFB">
      <w:pPr>
        <w:pStyle w:val="GvdeMetni"/>
        <w:rPr>
          <w:rFonts w:ascii="Times New Roman" w:hAnsi="Times New Roman" w:cs="Times New Roman"/>
          <w:lang w:val="tr-TR"/>
        </w:rPr>
      </w:pPr>
    </w:p>
    <w:p w:rsidR="003F5AB6" w:rsidRPr="002C581E" w:rsidRDefault="007E6324" w:rsidP="00062441">
      <w:pPr>
        <w:pStyle w:val="GvdeMetni"/>
        <w:rPr>
          <w:rFonts w:ascii="Times New Roman" w:hAnsi="Times New Roman" w:cs="Times New Roman"/>
          <w:lang w:val="tr-TR"/>
        </w:rPr>
      </w:pPr>
      <w:r w:rsidRPr="002C581E">
        <w:rPr>
          <w:rFonts w:ascii="Times New Roman" w:hAnsi="Times New Roman" w:cs="Times New Roman"/>
          <w:b/>
          <w:lang w:val="tr-TR"/>
        </w:rPr>
        <w:tab/>
      </w:r>
      <w:r w:rsidR="00D04FDD" w:rsidRPr="002C581E">
        <w:rPr>
          <w:rFonts w:ascii="Times New Roman" w:hAnsi="Times New Roman" w:cs="Times New Roman"/>
          <w:lang w:val="tr-TR"/>
        </w:rPr>
        <w:t xml:space="preserve">Okulumuza ait bu planın hazırlanmasında </w:t>
      </w:r>
      <w:r w:rsidR="00062441" w:rsidRPr="002C581E">
        <w:rPr>
          <w:rFonts w:ascii="Times New Roman" w:hAnsi="Times New Roman" w:cs="Times New Roman"/>
          <w:lang w:val="tr-TR"/>
        </w:rPr>
        <w:t>emek veren idarecilerimize, stratejik planlama ekibimize, İlçe Milli Eğitim Müdürlüğümüz Strateji Geliştirme Bölümü çalışanlarına teşekkür ediyor, stratejik planımızda belirlediğimiz</w:t>
      </w:r>
      <w:r w:rsidR="00736C0A" w:rsidRPr="002C581E">
        <w:rPr>
          <w:rFonts w:ascii="Times New Roman" w:hAnsi="Times New Roman" w:cs="Times New Roman"/>
          <w:lang w:val="tr-TR"/>
        </w:rPr>
        <w:t xml:space="preserve"> </w:t>
      </w:r>
      <w:r w:rsidR="00062441" w:rsidRPr="002C581E">
        <w:rPr>
          <w:rFonts w:ascii="Times New Roman" w:hAnsi="Times New Roman" w:cs="Times New Roman"/>
          <w:lang w:val="tr-TR"/>
        </w:rPr>
        <w:t xml:space="preserve">hedefler doğrultusunda yürütülecek çalışmalarda başarılar diliyorum. </w:t>
      </w:r>
    </w:p>
    <w:p w:rsidR="003F5AB6" w:rsidRPr="002C581E" w:rsidRDefault="003F5AB6" w:rsidP="003F5AB6">
      <w:pPr>
        <w:pStyle w:val="GvdeMetni"/>
        <w:rPr>
          <w:rFonts w:ascii="Times New Roman" w:hAnsi="Times New Roman" w:cs="Times New Roman"/>
          <w:lang w:val="tr-TR"/>
        </w:rPr>
      </w:pPr>
    </w:p>
    <w:p w:rsidR="003F5AB6" w:rsidRPr="002C581E" w:rsidRDefault="003F5AB6" w:rsidP="003F5AB6">
      <w:pPr>
        <w:pStyle w:val="GvdeMetni"/>
        <w:rPr>
          <w:rFonts w:ascii="Times New Roman" w:hAnsi="Times New Roman" w:cs="Times New Roman"/>
          <w:lang w:val="tr-TR"/>
        </w:rPr>
      </w:pPr>
    </w:p>
    <w:p w:rsidR="003F5AB6" w:rsidRPr="002C581E" w:rsidRDefault="003F5AB6" w:rsidP="003F5AB6">
      <w:pPr>
        <w:pStyle w:val="GvdeMetni"/>
        <w:rPr>
          <w:rFonts w:ascii="Times New Roman" w:hAnsi="Times New Roman" w:cs="Times New Roman"/>
          <w:lang w:val="tr-TR"/>
        </w:rPr>
      </w:pPr>
    </w:p>
    <w:p w:rsidR="003F5AB6" w:rsidRPr="002C581E" w:rsidRDefault="003F5AB6" w:rsidP="003F5AB6">
      <w:pPr>
        <w:pStyle w:val="GvdeMetni"/>
        <w:rPr>
          <w:rFonts w:ascii="Times New Roman" w:hAnsi="Times New Roman" w:cs="Times New Roman"/>
          <w:lang w:val="tr-TR"/>
        </w:rPr>
      </w:pPr>
    </w:p>
    <w:p w:rsidR="003F5AB6" w:rsidRPr="002C581E" w:rsidRDefault="003F5AB6" w:rsidP="00062441">
      <w:pPr>
        <w:pStyle w:val="GvdeMetni"/>
        <w:spacing w:before="9"/>
        <w:rPr>
          <w:rFonts w:ascii="Times New Roman" w:hAnsi="Times New Roman" w:cs="Times New Roman"/>
          <w:lang w:val="tr-TR"/>
        </w:rPr>
      </w:pPr>
    </w:p>
    <w:p w:rsidR="003F5AB6" w:rsidRPr="002C581E" w:rsidRDefault="00062441" w:rsidP="002C581E">
      <w:pPr>
        <w:pStyle w:val="GvdeMetni"/>
        <w:spacing w:before="101"/>
        <w:ind w:left="3639" w:right="3167"/>
        <w:jc w:val="center"/>
        <w:rPr>
          <w:rFonts w:ascii="Times New Roman" w:hAnsi="Times New Roman" w:cs="Times New Roman"/>
          <w:b/>
          <w:lang w:val="tr-TR"/>
        </w:rPr>
      </w:pPr>
      <w:r w:rsidRPr="002C581E">
        <w:rPr>
          <w:rFonts w:ascii="Times New Roman" w:hAnsi="Times New Roman" w:cs="Times New Roman"/>
          <w:b/>
          <w:lang w:val="tr-TR"/>
        </w:rPr>
        <w:t>Kenan GÜLER</w:t>
      </w:r>
    </w:p>
    <w:p w:rsidR="003F5AB6" w:rsidRPr="002C581E" w:rsidRDefault="00FC0F33" w:rsidP="002C581E">
      <w:pPr>
        <w:pStyle w:val="GvdeMetni"/>
        <w:spacing w:before="232"/>
        <w:ind w:left="3639" w:right="3104"/>
        <w:jc w:val="center"/>
        <w:rPr>
          <w:rFonts w:ascii="Times New Roman" w:hAnsi="Times New Roman" w:cs="Times New Roman"/>
          <w:b/>
          <w:lang w:val="tr-TR"/>
        </w:rPr>
      </w:pPr>
      <w:r w:rsidRPr="002C581E">
        <w:rPr>
          <w:rFonts w:ascii="Times New Roman" w:hAnsi="Times New Roman" w:cs="Times New Roman"/>
          <w:b/>
          <w:lang w:val="tr-TR"/>
        </w:rPr>
        <w:t>Okul Müdürü</w:t>
      </w:r>
    </w:p>
    <w:p w:rsidR="003F5AB6" w:rsidRPr="002C581E" w:rsidRDefault="003F5AB6" w:rsidP="003F5AB6">
      <w:pPr>
        <w:jc w:val="center"/>
        <w:rPr>
          <w:rFonts w:ascii="Times New Roman" w:hAnsi="Times New Roman" w:cs="Times New Roman"/>
          <w:sz w:val="24"/>
          <w:szCs w:val="24"/>
        </w:rPr>
        <w:sectPr w:rsidR="003F5AB6" w:rsidRPr="002C581E" w:rsidSect="005B428F">
          <w:pgSz w:w="11910" w:h="16840"/>
          <w:pgMar w:top="1580" w:right="1680" w:bottom="1280" w:left="1300" w:header="0" w:footer="1037" w:gutter="0"/>
          <w:cols w:space="708"/>
        </w:sectPr>
      </w:pPr>
    </w:p>
    <w:p w:rsidR="003F5AB6" w:rsidRPr="002C581E" w:rsidRDefault="003F5AB6" w:rsidP="00062441">
      <w:pPr>
        <w:pStyle w:val="Balk2"/>
        <w:spacing w:before="99"/>
        <w:ind w:left="3546" w:right="4444"/>
        <w:jc w:val="center"/>
        <w:rPr>
          <w:rFonts w:ascii="Times New Roman" w:hAnsi="Times New Roman" w:cs="Times New Roman"/>
          <w:sz w:val="24"/>
          <w:szCs w:val="24"/>
        </w:rPr>
      </w:pPr>
      <w:r w:rsidRPr="002C581E">
        <w:rPr>
          <w:rFonts w:ascii="Times New Roman" w:hAnsi="Times New Roman" w:cs="Times New Roman"/>
          <w:sz w:val="24"/>
          <w:szCs w:val="24"/>
        </w:rPr>
        <w:lastRenderedPageBreak/>
        <w:t>İÇİNDEKİLER</w:t>
      </w:r>
    </w:p>
    <w:p w:rsidR="003F5AB6" w:rsidRPr="002C581E" w:rsidRDefault="003F5AB6" w:rsidP="003F5AB6">
      <w:pPr>
        <w:pStyle w:val="GvdeMetni"/>
        <w:spacing w:before="1"/>
        <w:rPr>
          <w:rFonts w:ascii="Times New Roman" w:hAnsi="Times New Roman" w:cs="Times New Roman"/>
          <w:i/>
          <w:lang w:val="tr-TR"/>
        </w:rPr>
      </w:pPr>
    </w:p>
    <w:p w:rsidR="003F5AB6" w:rsidRPr="002C581E" w:rsidRDefault="003F5AB6" w:rsidP="003636AF">
      <w:pPr>
        <w:pStyle w:val="Balk5"/>
        <w:numPr>
          <w:ilvl w:val="0"/>
          <w:numId w:val="6"/>
        </w:numPr>
        <w:tabs>
          <w:tab w:val="left" w:pos="479"/>
        </w:tabs>
        <w:ind w:hanging="686"/>
        <w:jc w:val="left"/>
        <w:rPr>
          <w:rFonts w:ascii="Times New Roman" w:hAnsi="Times New Roman" w:cs="Times New Roman"/>
          <w:lang w:val="tr-TR"/>
        </w:rPr>
      </w:pPr>
      <w:r w:rsidRPr="002C581E">
        <w:rPr>
          <w:rFonts w:ascii="Times New Roman" w:hAnsi="Times New Roman" w:cs="Times New Roman"/>
          <w:lang w:val="tr-TR"/>
        </w:rPr>
        <w:t>GİRİŞ VE STRATEJİK PLANIN HAZIRLIK</w:t>
      </w:r>
      <w:r w:rsidR="00BC03DE" w:rsidRPr="002C581E">
        <w:rPr>
          <w:rFonts w:ascii="Times New Roman" w:hAnsi="Times New Roman" w:cs="Times New Roman"/>
          <w:lang w:val="tr-TR"/>
        </w:rPr>
        <w:t xml:space="preserve"> </w:t>
      </w:r>
      <w:r w:rsidRPr="002C581E">
        <w:rPr>
          <w:rFonts w:ascii="Times New Roman" w:hAnsi="Times New Roman" w:cs="Times New Roman"/>
          <w:lang w:val="tr-TR"/>
        </w:rPr>
        <w:t>SÜRECİ</w:t>
      </w:r>
    </w:p>
    <w:p w:rsidR="003F5AB6" w:rsidRPr="002C581E" w:rsidRDefault="003F5AB6" w:rsidP="003636AF">
      <w:pPr>
        <w:pStyle w:val="ListeParagraf"/>
        <w:numPr>
          <w:ilvl w:val="1"/>
          <w:numId w:val="6"/>
        </w:numPr>
        <w:tabs>
          <w:tab w:val="left" w:pos="1426"/>
          <w:tab w:val="left" w:pos="1829"/>
        </w:tabs>
        <w:spacing w:before="119"/>
        <w:ind w:right="3446"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w:t>
      </w:r>
      <w:r w:rsidRPr="002C581E">
        <w:rPr>
          <w:rFonts w:ascii="Times New Roman" w:hAnsi="Times New Roman" w:cs="Times New Roman"/>
          <w:sz w:val="24"/>
          <w:szCs w:val="24"/>
          <w:lang w:val="tr-TR"/>
        </w:rPr>
        <w:tab/>
        <w:t>Strateji Geliştirme Kurulu ve Stratejik</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Plan</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Ekibi 1.2.</w:t>
      </w:r>
      <w:r w:rsidRPr="002C581E">
        <w:rPr>
          <w:rFonts w:ascii="Times New Roman" w:hAnsi="Times New Roman" w:cs="Times New Roman"/>
          <w:sz w:val="24"/>
          <w:szCs w:val="24"/>
          <w:lang w:val="tr-TR"/>
        </w:rPr>
        <w:tab/>
        <w:t>Planlama</w:t>
      </w:r>
      <w:r w:rsidR="004A062E" w:rsidRPr="002C581E">
        <w:rPr>
          <w:rFonts w:ascii="Times New Roman" w:hAnsi="Times New Roman" w:cs="Times New Roman"/>
          <w:sz w:val="24"/>
          <w:szCs w:val="24"/>
          <w:lang w:val="tr-TR"/>
        </w:rPr>
        <w:t xml:space="preserve">  S</w:t>
      </w:r>
      <w:r w:rsidRPr="002C581E">
        <w:rPr>
          <w:rFonts w:ascii="Times New Roman" w:hAnsi="Times New Roman" w:cs="Times New Roman"/>
          <w:sz w:val="24"/>
          <w:szCs w:val="24"/>
          <w:lang w:val="tr-TR"/>
        </w:rPr>
        <w:t>üreci</w:t>
      </w:r>
    </w:p>
    <w:p w:rsidR="003F5AB6" w:rsidRPr="002C581E" w:rsidRDefault="003F5AB6" w:rsidP="003636AF">
      <w:pPr>
        <w:pStyle w:val="Balk5"/>
        <w:numPr>
          <w:ilvl w:val="0"/>
          <w:numId w:val="6"/>
        </w:numPr>
        <w:tabs>
          <w:tab w:val="left" w:pos="479"/>
        </w:tabs>
        <w:spacing w:before="2" w:line="281" w:lineRule="exact"/>
        <w:ind w:hanging="686"/>
        <w:jc w:val="left"/>
        <w:rPr>
          <w:rFonts w:ascii="Times New Roman" w:hAnsi="Times New Roman" w:cs="Times New Roman"/>
          <w:lang w:val="tr-TR"/>
        </w:rPr>
      </w:pPr>
      <w:r w:rsidRPr="002C581E">
        <w:rPr>
          <w:rFonts w:ascii="Times New Roman" w:hAnsi="Times New Roman" w:cs="Times New Roman"/>
          <w:lang w:val="tr-TR"/>
        </w:rPr>
        <w:t>DURUM</w:t>
      </w:r>
      <w:r w:rsidR="004A062E" w:rsidRPr="002C581E">
        <w:rPr>
          <w:rFonts w:ascii="Times New Roman" w:hAnsi="Times New Roman" w:cs="Times New Roman"/>
          <w:lang w:val="tr-TR"/>
        </w:rPr>
        <w:t xml:space="preserve"> </w:t>
      </w:r>
      <w:r w:rsidRPr="002C581E">
        <w:rPr>
          <w:rFonts w:ascii="Times New Roman" w:hAnsi="Times New Roman" w:cs="Times New Roman"/>
          <w:lang w:val="tr-TR"/>
        </w:rPr>
        <w:t>ANALİZİ</w:t>
      </w:r>
    </w:p>
    <w:p w:rsidR="003F5AB6" w:rsidRPr="002C581E" w:rsidRDefault="003F5AB6" w:rsidP="003636AF">
      <w:pPr>
        <w:pStyle w:val="ListeParagraf"/>
        <w:numPr>
          <w:ilvl w:val="1"/>
          <w:numId w:val="6"/>
        </w:numPr>
        <w:tabs>
          <w:tab w:val="left" w:pos="1426"/>
          <w:tab w:val="left" w:pos="1829"/>
        </w:tabs>
        <w:spacing w:line="281" w:lineRule="exact"/>
        <w:ind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w:t>
      </w:r>
      <w:r w:rsidRPr="002C581E">
        <w:rPr>
          <w:rFonts w:ascii="Times New Roman" w:hAnsi="Times New Roman" w:cs="Times New Roman"/>
          <w:sz w:val="24"/>
          <w:szCs w:val="24"/>
          <w:lang w:val="tr-TR"/>
        </w:rPr>
        <w:tab/>
        <w:t>Kurumsal</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Tarihçe</w:t>
      </w:r>
    </w:p>
    <w:p w:rsidR="003F5AB6" w:rsidRPr="002C581E" w:rsidRDefault="003F5AB6" w:rsidP="003636AF">
      <w:pPr>
        <w:pStyle w:val="ListeParagraf"/>
        <w:numPr>
          <w:ilvl w:val="1"/>
          <w:numId w:val="6"/>
        </w:numPr>
        <w:tabs>
          <w:tab w:val="left" w:pos="1426"/>
          <w:tab w:val="left" w:pos="1829"/>
        </w:tabs>
        <w:ind w:right="3760"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w:t>
      </w:r>
      <w:r w:rsidRPr="002C581E">
        <w:rPr>
          <w:rFonts w:ascii="Times New Roman" w:hAnsi="Times New Roman" w:cs="Times New Roman"/>
          <w:sz w:val="24"/>
          <w:szCs w:val="24"/>
          <w:lang w:val="tr-TR"/>
        </w:rPr>
        <w:tab/>
        <w:t>Uygulanmakta Olan</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Planın</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Değerlendirilmesi 2.3.</w:t>
      </w:r>
      <w:r w:rsidRPr="002C581E">
        <w:rPr>
          <w:rFonts w:ascii="Times New Roman" w:hAnsi="Times New Roman" w:cs="Times New Roman"/>
          <w:sz w:val="24"/>
          <w:szCs w:val="24"/>
          <w:lang w:val="tr-TR"/>
        </w:rPr>
        <w:tab/>
        <w:t>Mevzuat</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Analizi</w:t>
      </w:r>
    </w:p>
    <w:p w:rsidR="003F5AB6" w:rsidRPr="002C581E" w:rsidRDefault="003F5AB6" w:rsidP="003636AF">
      <w:pPr>
        <w:pStyle w:val="ListeParagraf"/>
        <w:numPr>
          <w:ilvl w:val="1"/>
          <w:numId w:val="5"/>
        </w:numPr>
        <w:tabs>
          <w:tab w:val="left" w:pos="1426"/>
          <w:tab w:val="left" w:pos="1829"/>
        </w:tabs>
        <w:spacing w:before="2" w:line="281" w:lineRule="exact"/>
        <w:ind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w:t>
      </w:r>
      <w:r w:rsidRPr="002C581E">
        <w:rPr>
          <w:rFonts w:ascii="Times New Roman" w:hAnsi="Times New Roman" w:cs="Times New Roman"/>
          <w:sz w:val="24"/>
          <w:szCs w:val="24"/>
          <w:lang w:val="tr-TR"/>
        </w:rPr>
        <w:tab/>
        <w:t>Üst Politika Belgelerinin</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Analizi</w:t>
      </w:r>
    </w:p>
    <w:p w:rsidR="003F5AB6" w:rsidRPr="002C581E" w:rsidRDefault="003F5AB6" w:rsidP="003636AF">
      <w:pPr>
        <w:pStyle w:val="ListeParagraf"/>
        <w:numPr>
          <w:ilvl w:val="1"/>
          <w:numId w:val="5"/>
        </w:numPr>
        <w:tabs>
          <w:tab w:val="left" w:pos="1426"/>
          <w:tab w:val="left" w:pos="1829"/>
        </w:tabs>
        <w:ind w:right="2900"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w:t>
      </w:r>
      <w:r w:rsidRPr="002C581E">
        <w:rPr>
          <w:rFonts w:ascii="Times New Roman" w:hAnsi="Times New Roman" w:cs="Times New Roman"/>
          <w:sz w:val="24"/>
          <w:szCs w:val="24"/>
          <w:lang w:val="tr-TR"/>
        </w:rPr>
        <w:tab/>
        <w:t>Faaliyet Alanları ile Ürün ve</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Hizmetlerin</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Belirlenmesi 2.6.</w:t>
      </w:r>
      <w:r w:rsidRPr="002C581E">
        <w:rPr>
          <w:rFonts w:ascii="Times New Roman" w:hAnsi="Times New Roman" w:cs="Times New Roman"/>
          <w:sz w:val="24"/>
          <w:szCs w:val="24"/>
          <w:lang w:val="tr-TR"/>
        </w:rPr>
        <w:tab/>
        <w:t>Paydaş</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Analizi</w:t>
      </w:r>
    </w:p>
    <w:p w:rsidR="003F5AB6" w:rsidRPr="002C581E" w:rsidRDefault="003F5AB6" w:rsidP="003636AF">
      <w:pPr>
        <w:pStyle w:val="ListeParagraf"/>
        <w:numPr>
          <w:ilvl w:val="1"/>
          <w:numId w:val="4"/>
        </w:numPr>
        <w:tabs>
          <w:tab w:val="left" w:pos="1426"/>
          <w:tab w:val="left" w:pos="1829"/>
        </w:tabs>
        <w:spacing w:line="281" w:lineRule="exact"/>
        <w:ind w:hanging="316"/>
        <w:rPr>
          <w:rFonts w:ascii="Times New Roman" w:hAnsi="Times New Roman" w:cs="Times New Roman"/>
          <w:sz w:val="24"/>
          <w:szCs w:val="24"/>
          <w:lang w:val="tr-TR"/>
        </w:rPr>
      </w:pPr>
      <w:r w:rsidRPr="002C581E">
        <w:rPr>
          <w:rFonts w:ascii="Times New Roman" w:hAnsi="Times New Roman" w:cs="Times New Roman"/>
          <w:sz w:val="24"/>
          <w:szCs w:val="24"/>
          <w:lang w:val="tr-TR"/>
        </w:rPr>
        <w:t>.</w:t>
      </w:r>
      <w:r w:rsidRPr="002C581E">
        <w:rPr>
          <w:rFonts w:ascii="Times New Roman" w:hAnsi="Times New Roman" w:cs="Times New Roman"/>
          <w:sz w:val="24"/>
          <w:szCs w:val="24"/>
          <w:lang w:val="tr-TR"/>
        </w:rPr>
        <w:tab/>
        <w:t>Kuruluş İçi</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Analiz</w:t>
      </w:r>
    </w:p>
    <w:p w:rsidR="003F5AB6" w:rsidRPr="002C581E" w:rsidRDefault="003F5AB6" w:rsidP="003636AF">
      <w:pPr>
        <w:pStyle w:val="ListeParagraf"/>
        <w:numPr>
          <w:ilvl w:val="2"/>
          <w:numId w:val="4"/>
        </w:numPr>
        <w:tabs>
          <w:tab w:val="left" w:pos="2082"/>
        </w:tabs>
        <w:spacing w:before="119"/>
        <w:ind w:right="6338"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Teşkilat Yapısı 2.7.2.İnsan Kaynakları 2.7.3.Teknolojik Düzey 2.7.4.Mali Kaynaklar 2.7.5.İstatistiki</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Veriler</w:t>
      </w:r>
    </w:p>
    <w:p w:rsidR="003F5AB6" w:rsidRPr="002C581E" w:rsidRDefault="003F5AB6" w:rsidP="003636AF">
      <w:pPr>
        <w:pStyle w:val="ListeParagraf"/>
        <w:numPr>
          <w:ilvl w:val="1"/>
          <w:numId w:val="3"/>
        </w:numPr>
        <w:tabs>
          <w:tab w:val="left" w:pos="1268"/>
        </w:tabs>
        <w:spacing w:before="2"/>
        <w:ind w:right="1015" w:firstLine="686"/>
        <w:rPr>
          <w:rFonts w:ascii="Times New Roman" w:hAnsi="Times New Roman" w:cs="Times New Roman"/>
          <w:sz w:val="24"/>
          <w:szCs w:val="24"/>
          <w:lang w:val="tr-TR"/>
        </w:rPr>
      </w:pPr>
      <w:r w:rsidRPr="002C581E">
        <w:rPr>
          <w:rFonts w:ascii="Times New Roman" w:hAnsi="Times New Roman" w:cs="Times New Roman"/>
          <w:sz w:val="24"/>
          <w:szCs w:val="24"/>
          <w:lang w:val="tr-TR"/>
        </w:rPr>
        <w:t>Dış Çevre Analizi (Politik, Ekonomik, Sosyal, Teknolojik, Yasal ve Çevresel Çevre Analizi-PESTLE)</w:t>
      </w:r>
    </w:p>
    <w:p w:rsidR="003F5AB6" w:rsidRPr="002C581E" w:rsidRDefault="003F5AB6" w:rsidP="003636AF">
      <w:pPr>
        <w:pStyle w:val="ListeParagraf"/>
        <w:numPr>
          <w:ilvl w:val="1"/>
          <w:numId w:val="3"/>
        </w:numPr>
        <w:tabs>
          <w:tab w:val="left" w:pos="1223"/>
        </w:tabs>
        <w:spacing w:before="119" w:line="340" w:lineRule="auto"/>
        <w:ind w:left="804" w:right="2742" w:firstLine="0"/>
        <w:rPr>
          <w:rFonts w:ascii="Times New Roman" w:hAnsi="Times New Roman" w:cs="Times New Roman"/>
          <w:sz w:val="24"/>
          <w:szCs w:val="24"/>
          <w:lang w:val="tr-TR"/>
        </w:rPr>
      </w:pPr>
      <w:r w:rsidRPr="002C581E">
        <w:rPr>
          <w:rFonts w:ascii="Times New Roman" w:hAnsi="Times New Roman" w:cs="Times New Roman"/>
          <w:sz w:val="24"/>
          <w:szCs w:val="24"/>
          <w:lang w:val="tr-TR"/>
        </w:rPr>
        <w:t>Güçlü ve Zayıf Yönler ile Fırsatlar ve Tehditler (GZFT) Analizi 2.10.Tespit ve İhtiyaçların</w:t>
      </w:r>
      <w:r w:rsidR="004A062E" w:rsidRPr="002C581E">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Belirlenmesi</w:t>
      </w:r>
    </w:p>
    <w:p w:rsidR="001926E8" w:rsidRPr="00CF5476" w:rsidRDefault="00CF5476" w:rsidP="003636AF">
      <w:pPr>
        <w:pStyle w:val="ListeParagraf"/>
        <w:numPr>
          <w:ilvl w:val="0"/>
          <w:numId w:val="6"/>
        </w:numPr>
        <w:tabs>
          <w:tab w:val="left" w:pos="685"/>
        </w:tabs>
        <w:spacing w:before="3" w:line="340" w:lineRule="auto"/>
        <w:ind w:right="7446" w:hanging="369"/>
        <w:jc w:val="left"/>
        <w:rPr>
          <w:rFonts w:ascii="Times New Roman" w:hAnsi="Times New Roman" w:cs="Times New Roman"/>
          <w:sz w:val="24"/>
          <w:szCs w:val="24"/>
          <w:lang w:val="tr-TR"/>
        </w:rPr>
      </w:pPr>
      <w:r w:rsidRPr="001926E8">
        <w:rPr>
          <w:rFonts w:ascii="Times New Roman" w:hAnsi="Times New Roman" w:cs="Times New Roman"/>
          <w:b/>
          <w:sz w:val="24"/>
          <w:szCs w:val="24"/>
          <w:lang w:val="tr-TR"/>
        </w:rPr>
        <w:t xml:space="preserve">GELECEĞE </w:t>
      </w:r>
      <w:r w:rsidR="001926E8" w:rsidRPr="002C581E">
        <w:rPr>
          <w:rFonts w:ascii="Times New Roman" w:hAnsi="Times New Roman" w:cs="Times New Roman"/>
          <w:b/>
          <w:sz w:val="24"/>
          <w:szCs w:val="24"/>
          <w:lang w:val="tr-TR"/>
        </w:rPr>
        <w:t>BAKIŞ</w:t>
      </w:r>
    </w:p>
    <w:p w:rsidR="003F5AB6" w:rsidRPr="001926E8" w:rsidRDefault="003F5AB6" w:rsidP="001926E8">
      <w:pPr>
        <w:pStyle w:val="ListeParagraf"/>
        <w:tabs>
          <w:tab w:val="left" w:pos="685"/>
        </w:tabs>
        <w:spacing w:before="3" w:line="340" w:lineRule="auto"/>
        <w:ind w:left="804" w:right="7446"/>
        <w:jc w:val="center"/>
        <w:rPr>
          <w:rFonts w:ascii="Times New Roman" w:hAnsi="Times New Roman" w:cs="Times New Roman"/>
          <w:sz w:val="24"/>
          <w:szCs w:val="24"/>
          <w:lang w:val="tr-TR"/>
        </w:rPr>
      </w:pPr>
      <w:r w:rsidRPr="001926E8">
        <w:rPr>
          <w:rFonts w:ascii="Times New Roman" w:hAnsi="Times New Roman" w:cs="Times New Roman"/>
          <w:sz w:val="24"/>
          <w:szCs w:val="24"/>
          <w:lang w:val="tr-TR"/>
        </w:rPr>
        <w:t xml:space="preserve">3.1.Misyon 3.2.Vizyon </w:t>
      </w:r>
      <w:r w:rsidR="00CF5476" w:rsidRPr="001926E8">
        <w:rPr>
          <w:rFonts w:ascii="Times New Roman" w:hAnsi="Times New Roman" w:cs="Times New Roman"/>
          <w:sz w:val="24"/>
          <w:szCs w:val="24"/>
          <w:lang w:val="tr-TR"/>
        </w:rPr>
        <w:t xml:space="preserve">  </w:t>
      </w:r>
      <w:r w:rsidRPr="001926E8">
        <w:rPr>
          <w:rFonts w:ascii="Times New Roman" w:hAnsi="Times New Roman" w:cs="Times New Roman"/>
          <w:sz w:val="24"/>
          <w:szCs w:val="24"/>
          <w:lang w:val="tr-TR"/>
        </w:rPr>
        <w:t>3.3.Temel</w:t>
      </w:r>
      <w:r w:rsidR="004A062E" w:rsidRPr="001926E8">
        <w:rPr>
          <w:rFonts w:ascii="Times New Roman" w:hAnsi="Times New Roman" w:cs="Times New Roman"/>
          <w:sz w:val="24"/>
          <w:szCs w:val="24"/>
          <w:lang w:val="tr-TR"/>
        </w:rPr>
        <w:t xml:space="preserve"> </w:t>
      </w:r>
      <w:r w:rsidRPr="001926E8">
        <w:rPr>
          <w:rFonts w:ascii="Times New Roman" w:hAnsi="Times New Roman" w:cs="Times New Roman"/>
          <w:sz w:val="24"/>
          <w:szCs w:val="24"/>
          <w:lang w:val="tr-TR"/>
        </w:rPr>
        <w:t>Değerler</w:t>
      </w:r>
    </w:p>
    <w:p w:rsidR="003F5AB6" w:rsidRPr="002C581E" w:rsidRDefault="003F5AB6" w:rsidP="003636AF">
      <w:pPr>
        <w:pStyle w:val="Balk5"/>
        <w:numPr>
          <w:ilvl w:val="0"/>
          <w:numId w:val="6"/>
        </w:numPr>
        <w:tabs>
          <w:tab w:val="left" w:pos="844"/>
        </w:tabs>
        <w:spacing w:before="3"/>
        <w:ind w:left="843" w:hanging="303"/>
        <w:jc w:val="left"/>
        <w:rPr>
          <w:rFonts w:ascii="Times New Roman" w:hAnsi="Times New Roman" w:cs="Times New Roman"/>
          <w:lang w:val="tr-TR"/>
        </w:rPr>
      </w:pPr>
      <w:r w:rsidRPr="002C581E">
        <w:rPr>
          <w:rFonts w:ascii="Times New Roman" w:hAnsi="Times New Roman" w:cs="Times New Roman"/>
          <w:lang w:val="tr-TR"/>
        </w:rPr>
        <w:t>AMAÇ, HEDEF VE STRATEJİLERİNBELİRLENMESİ</w:t>
      </w:r>
    </w:p>
    <w:p w:rsidR="003F5AB6" w:rsidRPr="002C581E" w:rsidRDefault="003F5AB6" w:rsidP="003636AF">
      <w:pPr>
        <w:pStyle w:val="ListeParagraf"/>
        <w:numPr>
          <w:ilvl w:val="1"/>
          <w:numId w:val="2"/>
        </w:numPr>
        <w:tabs>
          <w:tab w:val="left" w:pos="1276"/>
        </w:tabs>
        <w:spacing w:before="119" w:line="281" w:lineRule="exact"/>
        <w:rPr>
          <w:rFonts w:ascii="Times New Roman" w:hAnsi="Times New Roman" w:cs="Times New Roman"/>
          <w:sz w:val="24"/>
          <w:szCs w:val="24"/>
          <w:lang w:val="tr-TR"/>
        </w:rPr>
      </w:pPr>
      <w:r w:rsidRPr="002C581E">
        <w:rPr>
          <w:rFonts w:ascii="Times New Roman" w:hAnsi="Times New Roman" w:cs="Times New Roman"/>
          <w:sz w:val="24"/>
          <w:szCs w:val="24"/>
          <w:lang w:val="tr-TR"/>
        </w:rPr>
        <w:t>Amaçlar</w:t>
      </w:r>
    </w:p>
    <w:p w:rsidR="003F5AB6" w:rsidRPr="002C581E" w:rsidRDefault="003F5AB6" w:rsidP="003636AF">
      <w:pPr>
        <w:pStyle w:val="ListeParagraf"/>
        <w:numPr>
          <w:ilvl w:val="1"/>
          <w:numId w:val="2"/>
        </w:numPr>
        <w:tabs>
          <w:tab w:val="left" w:pos="1276"/>
        </w:tabs>
        <w:spacing w:line="281" w:lineRule="exact"/>
        <w:rPr>
          <w:rFonts w:ascii="Times New Roman" w:hAnsi="Times New Roman" w:cs="Times New Roman"/>
          <w:sz w:val="24"/>
          <w:szCs w:val="24"/>
          <w:lang w:val="tr-TR"/>
        </w:rPr>
      </w:pPr>
      <w:r w:rsidRPr="002C581E">
        <w:rPr>
          <w:rFonts w:ascii="Times New Roman" w:hAnsi="Times New Roman" w:cs="Times New Roman"/>
          <w:sz w:val="24"/>
          <w:szCs w:val="24"/>
          <w:lang w:val="tr-TR"/>
        </w:rPr>
        <w:t>Hedefler</w:t>
      </w:r>
    </w:p>
    <w:p w:rsidR="003F5AB6" w:rsidRPr="002C581E" w:rsidRDefault="003F5AB6" w:rsidP="003636AF">
      <w:pPr>
        <w:pStyle w:val="ListeParagraf"/>
        <w:numPr>
          <w:ilvl w:val="1"/>
          <w:numId w:val="2"/>
        </w:numPr>
        <w:tabs>
          <w:tab w:val="left" w:pos="1276"/>
        </w:tabs>
        <w:spacing w:line="281" w:lineRule="exact"/>
        <w:rPr>
          <w:rFonts w:ascii="Times New Roman" w:hAnsi="Times New Roman" w:cs="Times New Roman"/>
          <w:sz w:val="24"/>
          <w:szCs w:val="24"/>
          <w:lang w:val="tr-TR"/>
        </w:rPr>
      </w:pPr>
      <w:r w:rsidRPr="002C581E">
        <w:rPr>
          <w:rFonts w:ascii="Times New Roman" w:hAnsi="Times New Roman" w:cs="Times New Roman"/>
          <w:sz w:val="24"/>
          <w:szCs w:val="24"/>
          <w:lang w:val="tr-TR"/>
        </w:rPr>
        <w:t>Performans</w:t>
      </w:r>
      <w:r w:rsidR="001926E8">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Göstergeleri</w:t>
      </w:r>
    </w:p>
    <w:p w:rsidR="003F5AB6" w:rsidRPr="002C581E" w:rsidRDefault="003F5AB6" w:rsidP="003636AF">
      <w:pPr>
        <w:pStyle w:val="ListeParagraf"/>
        <w:numPr>
          <w:ilvl w:val="1"/>
          <w:numId w:val="2"/>
        </w:numPr>
        <w:tabs>
          <w:tab w:val="left" w:pos="1276"/>
        </w:tabs>
        <w:spacing w:line="281" w:lineRule="exact"/>
        <w:rPr>
          <w:rFonts w:ascii="Times New Roman" w:hAnsi="Times New Roman" w:cs="Times New Roman"/>
          <w:sz w:val="24"/>
          <w:szCs w:val="24"/>
          <w:lang w:val="tr-TR"/>
        </w:rPr>
      </w:pPr>
      <w:r w:rsidRPr="002C581E">
        <w:rPr>
          <w:rFonts w:ascii="Times New Roman" w:hAnsi="Times New Roman" w:cs="Times New Roman"/>
          <w:sz w:val="24"/>
          <w:szCs w:val="24"/>
          <w:lang w:val="tr-TR"/>
        </w:rPr>
        <w:t>Stratejilerin</w:t>
      </w:r>
      <w:r w:rsidR="001926E8">
        <w:rPr>
          <w:rFonts w:ascii="Times New Roman" w:hAnsi="Times New Roman" w:cs="Times New Roman"/>
          <w:sz w:val="24"/>
          <w:szCs w:val="24"/>
          <w:lang w:val="tr-TR"/>
        </w:rPr>
        <w:t xml:space="preserve"> </w:t>
      </w:r>
      <w:r w:rsidRPr="002C581E">
        <w:rPr>
          <w:rFonts w:ascii="Times New Roman" w:hAnsi="Times New Roman" w:cs="Times New Roman"/>
          <w:sz w:val="24"/>
          <w:szCs w:val="24"/>
          <w:lang w:val="tr-TR"/>
        </w:rPr>
        <w:t>Belirlenmesi</w:t>
      </w:r>
    </w:p>
    <w:p w:rsidR="003F5AB6" w:rsidRPr="002C581E" w:rsidRDefault="003F5AB6" w:rsidP="003636AF">
      <w:pPr>
        <w:pStyle w:val="ListeParagraf"/>
        <w:numPr>
          <w:ilvl w:val="1"/>
          <w:numId w:val="2"/>
        </w:numPr>
        <w:tabs>
          <w:tab w:val="left" w:pos="1276"/>
        </w:tabs>
        <w:spacing w:before="2"/>
        <w:rPr>
          <w:rFonts w:ascii="Times New Roman" w:hAnsi="Times New Roman" w:cs="Times New Roman"/>
          <w:sz w:val="24"/>
          <w:szCs w:val="24"/>
          <w:lang w:val="tr-TR"/>
        </w:rPr>
      </w:pPr>
      <w:r w:rsidRPr="002C581E">
        <w:rPr>
          <w:rFonts w:ascii="Times New Roman" w:hAnsi="Times New Roman" w:cs="Times New Roman"/>
          <w:sz w:val="24"/>
          <w:szCs w:val="24"/>
          <w:lang w:val="tr-TR"/>
        </w:rPr>
        <w:t>Maliyetlendirme</w:t>
      </w:r>
    </w:p>
    <w:p w:rsidR="003F5AB6" w:rsidRPr="002C581E" w:rsidRDefault="003F5AB6" w:rsidP="003F5AB6">
      <w:pPr>
        <w:pStyle w:val="GvdeMetni"/>
        <w:spacing w:before="10"/>
        <w:rPr>
          <w:rFonts w:ascii="Times New Roman" w:hAnsi="Times New Roman" w:cs="Times New Roman"/>
          <w:lang w:val="tr-TR"/>
        </w:rPr>
      </w:pPr>
    </w:p>
    <w:p w:rsidR="003F5AB6" w:rsidRPr="002C581E" w:rsidRDefault="003F5AB6" w:rsidP="003636AF">
      <w:pPr>
        <w:pStyle w:val="Balk5"/>
        <w:numPr>
          <w:ilvl w:val="0"/>
          <w:numId w:val="6"/>
        </w:numPr>
        <w:tabs>
          <w:tab w:val="left" w:pos="896"/>
        </w:tabs>
        <w:ind w:left="896" w:hanging="250"/>
        <w:jc w:val="left"/>
        <w:rPr>
          <w:rFonts w:ascii="Times New Roman" w:hAnsi="Times New Roman" w:cs="Times New Roman"/>
          <w:lang w:val="tr-TR"/>
        </w:rPr>
      </w:pPr>
      <w:r w:rsidRPr="002C581E">
        <w:rPr>
          <w:rFonts w:ascii="Times New Roman" w:hAnsi="Times New Roman" w:cs="Times New Roman"/>
          <w:lang w:val="tr-TR"/>
        </w:rPr>
        <w:t>İZLEME VEDEĞERLENDİRME</w:t>
      </w:r>
    </w:p>
    <w:p w:rsidR="003F5AB6" w:rsidRPr="002C581E" w:rsidRDefault="003F5AB6" w:rsidP="003636AF">
      <w:pPr>
        <w:pStyle w:val="ListeParagraf"/>
        <w:numPr>
          <w:ilvl w:val="0"/>
          <w:numId w:val="6"/>
        </w:numPr>
        <w:tabs>
          <w:tab w:val="left" w:pos="896"/>
        </w:tabs>
        <w:spacing w:before="118"/>
        <w:ind w:left="896" w:hanging="250"/>
        <w:jc w:val="left"/>
        <w:rPr>
          <w:rFonts w:ascii="Times New Roman" w:hAnsi="Times New Roman" w:cs="Times New Roman"/>
          <w:b/>
          <w:sz w:val="24"/>
          <w:szCs w:val="24"/>
          <w:lang w:val="tr-TR"/>
        </w:rPr>
      </w:pPr>
      <w:r w:rsidRPr="002C581E">
        <w:rPr>
          <w:rFonts w:ascii="Times New Roman" w:hAnsi="Times New Roman" w:cs="Times New Roman"/>
          <w:b/>
          <w:sz w:val="24"/>
          <w:szCs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CF5476" w:rsidRDefault="003F5AB6" w:rsidP="003636AF">
      <w:pPr>
        <w:pStyle w:val="ListeParagraf"/>
        <w:numPr>
          <w:ilvl w:val="0"/>
          <w:numId w:val="7"/>
        </w:numPr>
        <w:tabs>
          <w:tab w:val="left" w:pos="1007"/>
        </w:tabs>
        <w:spacing w:before="78"/>
        <w:rPr>
          <w:rFonts w:ascii="Times New Roman" w:hAnsi="Times New Roman" w:cs="Times New Roman"/>
          <w:b/>
          <w:sz w:val="36"/>
          <w:lang w:val="tr-TR"/>
        </w:rPr>
      </w:pPr>
      <w:r w:rsidRPr="00CF5476">
        <w:rPr>
          <w:rFonts w:ascii="Times New Roman" w:hAnsi="Times New Roman" w:cs="Times New Roman"/>
          <w:b/>
          <w:sz w:val="36"/>
          <w:lang w:val="tr-TR"/>
        </w:rPr>
        <w:lastRenderedPageBreak/>
        <w:t>GİRİŞ VE STRATEJİK PLANIN HAZIRLIK</w:t>
      </w:r>
      <w:r w:rsidR="00B32199" w:rsidRPr="00CF5476">
        <w:rPr>
          <w:rFonts w:ascii="Times New Roman" w:hAnsi="Times New Roman" w:cs="Times New Roman"/>
          <w:b/>
          <w:sz w:val="36"/>
          <w:lang w:val="tr-TR"/>
        </w:rPr>
        <w:t xml:space="preserve"> </w:t>
      </w:r>
      <w:r w:rsidRPr="00CF5476">
        <w:rPr>
          <w:rFonts w:ascii="Times New Roman" w:hAnsi="Times New Roman" w:cs="Times New Roman"/>
          <w:b/>
          <w:sz w:val="36"/>
          <w:lang w:val="tr-TR"/>
        </w:rPr>
        <w:t>SÜRECİ</w:t>
      </w:r>
    </w:p>
    <w:p w:rsidR="00B32199" w:rsidRPr="00CF5476" w:rsidRDefault="00B32199" w:rsidP="00B32199">
      <w:pPr>
        <w:pStyle w:val="ListeParagraf"/>
        <w:tabs>
          <w:tab w:val="left" w:pos="1007"/>
        </w:tabs>
        <w:spacing w:before="78"/>
        <w:ind w:left="838"/>
        <w:rPr>
          <w:rFonts w:ascii="Times New Roman" w:hAnsi="Times New Roman" w:cs="Times New Roman"/>
          <w:b/>
          <w:sz w:val="36"/>
          <w:lang w:val="tr-TR"/>
        </w:rPr>
      </w:pPr>
    </w:p>
    <w:p w:rsidR="00B32199" w:rsidRPr="00CF5476" w:rsidRDefault="00AC215A" w:rsidP="00B32199">
      <w:pPr>
        <w:pStyle w:val="ListeParagraf"/>
        <w:tabs>
          <w:tab w:val="left" w:pos="1007"/>
        </w:tabs>
        <w:spacing w:before="78"/>
        <w:ind w:left="838"/>
        <w:rPr>
          <w:rFonts w:ascii="Times New Roman" w:hAnsi="Times New Roman" w:cs="Times New Roman"/>
          <w:sz w:val="24"/>
          <w:szCs w:val="24"/>
          <w:lang w:val="tr-TR"/>
        </w:rPr>
      </w:pPr>
      <w:r w:rsidRPr="00CF5476">
        <w:rPr>
          <w:rFonts w:ascii="Times New Roman" w:hAnsi="Times New Roman" w:cs="Times New Roman"/>
          <w:sz w:val="24"/>
          <w:szCs w:val="24"/>
          <w:lang w:val="tr-TR"/>
        </w:rPr>
        <w:tab/>
      </w:r>
      <w:r w:rsidRPr="00CF5476">
        <w:rPr>
          <w:rFonts w:ascii="Times New Roman" w:hAnsi="Times New Roman" w:cs="Times New Roman"/>
          <w:sz w:val="24"/>
          <w:szCs w:val="24"/>
          <w:lang w:val="tr-TR"/>
        </w:rPr>
        <w:tab/>
      </w:r>
      <w:r w:rsidRPr="00CF5476">
        <w:rPr>
          <w:rFonts w:ascii="Times New Roman" w:hAnsi="Times New Roman" w:cs="Times New Roman"/>
          <w:sz w:val="24"/>
          <w:szCs w:val="24"/>
          <w:lang w:val="tr-TR"/>
        </w:rPr>
        <w:tab/>
      </w:r>
      <w:r w:rsidR="00B32199" w:rsidRPr="00CF5476">
        <w:rPr>
          <w:rFonts w:ascii="Times New Roman" w:hAnsi="Times New Roman" w:cs="Times New Roman"/>
          <w:sz w:val="24"/>
          <w:szCs w:val="24"/>
          <w:lang w:val="tr-TR"/>
        </w:rPr>
        <w:t>St</w:t>
      </w:r>
      <w:r w:rsidR="00FE79D4" w:rsidRPr="00CF5476">
        <w:rPr>
          <w:rFonts w:ascii="Times New Roman" w:hAnsi="Times New Roman" w:cs="Times New Roman"/>
          <w:sz w:val="24"/>
          <w:szCs w:val="24"/>
          <w:lang w:val="tr-TR"/>
        </w:rPr>
        <w:t>ratejik plan hazırlık çalışmamız</w:t>
      </w:r>
      <w:r w:rsidR="00B32199" w:rsidRPr="00CF5476">
        <w:rPr>
          <w:rFonts w:ascii="Times New Roman" w:hAnsi="Times New Roman" w:cs="Times New Roman"/>
          <w:sz w:val="24"/>
          <w:szCs w:val="24"/>
          <w:lang w:val="tr-TR"/>
        </w:rPr>
        <w:t xml:space="preserve"> şekilde gösterilmiştir.</w:t>
      </w:r>
    </w:p>
    <w:p w:rsidR="00291216" w:rsidRDefault="00291216" w:rsidP="00B32199">
      <w:pPr>
        <w:pStyle w:val="ListeParagraf"/>
        <w:tabs>
          <w:tab w:val="left" w:pos="1007"/>
        </w:tabs>
        <w:spacing w:before="78"/>
        <w:ind w:left="838"/>
        <w:rPr>
          <w:sz w:val="24"/>
          <w:szCs w:val="24"/>
          <w:lang w:val="tr-TR"/>
        </w:rPr>
      </w:pPr>
    </w:p>
    <w:p w:rsidR="00B32199" w:rsidRDefault="00B21972" w:rsidP="00B32199">
      <w:pPr>
        <w:pStyle w:val="ListeParagraf"/>
        <w:tabs>
          <w:tab w:val="left" w:pos="1007"/>
        </w:tabs>
        <w:spacing w:before="78"/>
        <w:ind w:left="838"/>
        <w:rPr>
          <w:sz w:val="24"/>
          <w:szCs w:val="24"/>
          <w:lang w:val="tr-TR"/>
        </w:rPr>
      </w:pPr>
      <w:r w:rsidRPr="00B21972">
        <w:rPr>
          <w:b/>
          <w:noProof/>
          <w:sz w:val="36"/>
          <w:lang w:eastAsia="tr-TR"/>
        </w:rPr>
        <w:pict>
          <v:roundrect id="_x0000_s1041" style="position:absolute;left:0;text-align:left;margin-left:181pt;margin-top:16.2pt;width:99.75pt;height:79.5pt;z-index:251668480" arcsize="10923f" strokecolor="#2f5496 [2404]">
            <v:textbox>
              <w:txbxContent>
                <w:p w:rsidR="00C93BD4" w:rsidRPr="00154E76" w:rsidRDefault="00C93BD4" w:rsidP="008539A2">
                  <w:pPr>
                    <w:jc w:val="center"/>
                    <w:rPr>
                      <w:b/>
                    </w:rPr>
                  </w:pPr>
                  <w:r w:rsidRPr="00154E76">
                    <w:rPr>
                      <w:b/>
                    </w:rPr>
                    <w:t>İLÇE MEM</w:t>
                  </w:r>
                </w:p>
                <w:p w:rsidR="00C93BD4" w:rsidRPr="00154E76" w:rsidRDefault="00C93BD4" w:rsidP="008539A2">
                  <w:pPr>
                    <w:jc w:val="center"/>
                    <w:rPr>
                      <w:b/>
                    </w:rPr>
                  </w:pPr>
                  <w:r w:rsidRPr="00154E76">
                    <w:rPr>
                      <w:b/>
                    </w:rPr>
                    <w:t>Önerileri</w:t>
                  </w:r>
                </w:p>
              </w:txbxContent>
            </v:textbox>
          </v:roundrect>
        </w:pict>
      </w:r>
    </w:p>
    <w:p w:rsidR="00B32199" w:rsidRDefault="00B32199" w:rsidP="00B32199">
      <w:pPr>
        <w:pStyle w:val="ListeParagraf"/>
        <w:tabs>
          <w:tab w:val="left" w:pos="1007"/>
        </w:tabs>
        <w:spacing w:before="78"/>
        <w:ind w:left="838"/>
        <w:rPr>
          <w:sz w:val="24"/>
          <w:szCs w:val="24"/>
          <w:lang w:val="tr-TR"/>
        </w:rPr>
      </w:pPr>
    </w:p>
    <w:p w:rsidR="00B32199" w:rsidRPr="00B32199" w:rsidRDefault="00B21972" w:rsidP="00B32199">
      <w:pPr>
        <w:pStyle w:val="ListeParagraf"/>
        <w:tabs>
          <w:tab w:val="left" w:pos="1007"/>
        </w:tabs>
        <w:spacing w:before="78"/>
        <w:ind w:left="838"/>
        <w:rPr>
          <w:sz w:val="24"/>
          <w:szCs w:val="24"/>
          <w:lang w:val="tr-TR"/>
        </w:rPr>
      </w:pPr>
      <w:r w:rsidRPr="00B21972">
        <w:rPr>
          <w:b/>
          <w:noProof/>
          <w:sz w:val="36"/>
          <w:lang w:val="tr-TR" w:eastAsia="tr-TR"/>
        </w:rPr>
        <w:pict>
          <v:roundrect id="_x0000_s1042" style="position:absolute;left:0;text-align:left;margin-left:319.75pt;margin-top:4.25pt;width:99.75pt;height:79.5pt;z-index:251669504" arcsize="10923f" strokecolor="#2f5496 [2404]">
            <v:textbox>
              <w:txbxContent>
                <w:p w:rsidR="00C93BD4" w:rsidRDefault="00C93BD4" w:rsidP="00154E76">
                  <w:pPr>
                    <w:jc w:val="center"/>
                    <w:rPr>
                      <w:b/>
                    </w:rPr>
                  </w:pPr>
                  <w:r>
                    <w:rPr>
                      <w:b/>
                    </w:rPr>
                    <w:t>Durum</w:t>
                  </w:r>
                </w:p>
                <w:p w:rsidR="00C93BD4" w:rsidRPr="00154E76" w:rsidRDefault="00C93BD4" w:rsidP="00154E76">
                  <w:pPr>
                    <w:jc w:val="center"/>
                    <w:rPr>
                      <w:b/>
                    </w:rPr>
                  </w:pPr>
                  <w:r>
                    <w:rPr>
                      <w:b/>
                    </w:rPr>
                    <w:t>Analizi</w:t>
                  </w:r>
                </w:p>
                <w:p w:rsidR="00C93BD4" w:rsidRPr="00154E76" w:rsidRDefault="00C93BD4" w:rsidP="00154E76">
                  <w:pPr>
                    <w:jc w:val="center"/>
                    <w:rPr>
                      <w:b/>
                    </w:rPr>
                  </w:pPr>
                </w:p>
              </w:txbxContent>
            </v:textbox>
          </v:roundrect>
        </w:pict>
      </w:r>
      <w:r w:rsidRPr="00B21972">
        <w:rPr>
          <w:b/>
          <w:noProof/>
          <w:sz w:val="36"/>
          <w:lang w:val="tr-TR" w:eastAsia="tr-TR"/>
        </w:rPr>
        <w:pict>
          <v:roundrect id="_x0000_s1040" style="position:absolute;left:0;text-align:left;margin-left:44.5pt;margin-top:4.25pt;width:99.75pt;height:79.5pt;z-index:251667456" arcsize="10923f" strokecolor="#2f5496 [2404]">
            <v:textbox>
              <w:txbxContent>
                <w:p w:rsidR="00C93BD4" w:rsidRPr="00154E76" w:rsidRDefault="00C93BD4" w:rsidP="00154E76">
                  <w:pPr>
                    <w:jc w:val="center"/>
                    <w:rPr>
                      <w:b/>
                    </w:rPr>
                  </w:pPr>
                  <w:r w:rsidRPr="00154E76">
                    <w:rPr>
                      <w:b/>
                    </w:rPr>
                    <w:t>MEB</w:t>
                  </w:r>
                </w:p>
                <w:p w:rsidR="00C93BD4" w:rsidRPr="00154E76" w:rsidRDefault="00C93BD4" w:rsidP="00154E76">
                  <w:pPr>
                    <w:jc w:val="center"/>
                    <w:rPr>
                      <w:b/>
                    </w:rPr>
                  </w:pPr>
                  <w:r w:rsidRPr="00154E76">
                    <w:rPr>
                      <w:b/>
                    </w:rPr>
                    <w:t>Stratejik</w:t>
                  </w:r>
                </w:p>
                <w:p w:rsidR="00C93BD4" w:rsidRPr="00154E76" w:rsidRDefault="00C93BD4" w:rsidP="00154E76">
                  <w:pPr>
                    <w:jc w:val="center"/>
                    <w:rPr>
                      <w:b/>
                    </w:rPr>
                  </w:pPr>
                  <w:r w:rsidRPr="00154E76">
                    <w:rPr>
                      <w:b/>
                    </w:rPr>
                    <w:t>Planı</w:t>
                  </w:r>
                </w:p>
              </w:txbxContent>
            </v:textbox>
          </v:roundrect>
        </w:pict>
      </w:r>
    </w:p>
    <w:p w:rsidR="00B32199" w:rsidRDefault="00B32199" w:rsidP="00B32199">
      <w:pPr>
        <w:pStyle w:val="ListeParagraf"/>
        <w:tabs>
          <w:tab w:val="left" w:pos="1007"/>
        </w:tabs>
        <w:spacing w:before="78"/>
        <w:ind w:left="838"/>
        <w:rPr>
          <w:b/>
          <w:sz w:val="36"/>
          <w:lang w:val="tr-TR"/>
        </w:rPr>
      </w:pPr>
    </w:p>
    <w:p w:rsidR="00B32199" w:rsidRPr="00EC51E0" w:rsidRDefault="00B21972" w:rsidP="00EC51E0">
      <w:pPr>
        <w:tabs>
          <w:tab w:val="left" w:pos="1007"/>
        </w:tabs>
        <w:spacing w:before="78"/>
        <w:rPr>
          <w:b/>
          <w:sz w:val="36"/>
        </w:rPr>
      </w:pPr>
      <w:r>
        <w:rPr>
          <w:b/>
          <w:noProof/>
          <w:sz w:val="36"/>
          <w:lang w:eastAsia="tr-T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margin-left:221.5pt;margin-top:22.75pt;width:21pt;height:42.75pt;z-index:251671552" fillcolor="#4472c4 [3204]" strokecolor="#2f5496 [2404]" strokeweight="3pt">
            <v:shadow type="perspective" color="#1f3763 [1604]" opacity=".5" offset="1pt" offset2="-1pt"/>
            <v:textbox style="layout-flow:vertical-ideographic"/>
          </v:shape>
        </w:pict>
      </w:r>
    </w:p>
    <w:p w:rsidR="00B32199" w:rsidRDefault="00B21972" w:rsidP="00B32199">
      <w:pPr>
        <w:pStyle w:val="ListeParagraf"/>
        <w:tabs>
          <w:tab w:val="left" w:pos="1007"/>
        </w:tabs>
        <w:spacing w:before="78"/>
        <w:ind w:left="838"/>
        <w:rPr>
          <w:b/>
          <w:sz w:val="36"/>
          <w:lang w:val="tr-TR"/>
        </w:rPr>
      </w:pPr>
      <w:r>
        <w:rPr>
          <w:b/>
          <w:noProof/>
          <w:sz w:val="36"/>
          <w:lang w:val="tr-TR" w:eastAsia="tr-TR"/>
        </w:rPr>
        <w:pict>
          <v:shape id="_x0000_s1046" type="#_x0000_t67" style="position:absolute;left:0;text-align:left;margin-left:291.65pt;margin-top:6.25pt;width:21pt;height:42.75pt;rotation:3160268fd;z-index:251673600" fillcolor="#4472c4 [3204]" strokecolor="#2f5496 [2404]" strokeweight="3pt">
            <v:shadow type="perspective" color="#1f3763 [1604]" opacity=".5" offset="1pt" offset2="-1pt"/>
            <v:textbox style="layout-flow:vertical-ideographic"/>
          </v:shape>
        </w:pict>
      </w:r>
      <w:r>
        <w:rPr>
          <w:b/>
          <w:noProof/>
          <w:sz w:val="36"/>
          <w:lang w:val="tr-TR" w:eastAsia="tr-TR"/>
        </w:rPr>
        <w:pict>
          <v:shape id="_x0000_s1045" type="#_x0000_t67" style="position:absolute;left:0;text-align:left;margin-left:155.15pt;margin-top:6.25pt;width:21pt;height:42.75pt;rotation:-3073000fd;z-index:251672576" fillcolor="#4472c4 [3204]" strokecolor="#2f5496 [2404]" strokeweight="3pt">
            <v:shadow type="perspective" color="#1f3763 [1604]" opacity=".5" offset="1pt" offset2="-1pt"/>
            <v:textbox style="layout-flow:vertical-ideographic"/>
          </v:shape>
        </w:pict>
      </w:r>
    </w:p>
    <w:p w:rsidR="00B32199" w:rsidRPr="00154E76" w:rsidRDefault="00B21972" w:rsidP="00154E76">
      <w:pPr>
        <w:tabs>
          <w:tab w:val="left" w:pos="1007"/>
        </w:tabs>
        <w:spacing w:before="78"/>
        <w:rPr>
          <w:b/>
          <w:sz w:val="36"/>
        </w:rPr>
      </w:pPr>
      <w:r>
        <w:rPr>
          <w:b/>
          <w:noProof/>
          <w:sz w:val="36"/>
          <w:lang w:eastAsia="tr-TR"/>
        </w:rPr>
        <w:pict>
          <v:roundrect id="_x0000_s1043" style="position:absolute;margin-left:373pt;margin-top:22.3pt;width:99.75pt;height:90pt;z-index:251670528" arcsize="10923f" strokecolor="#2f5496 [2404]">
            <v:textbox style="mso-next-textbox:#_x0000_s1043">
              <w:txbxContent>
                <w:p w:rsidR="00C93BD4" w:rsidRDefault="00C93BD4" w:rsidP="008539A2">
                  <w:pPr>
                    <w:rPr>
                      <w:b/>
                    </w:rPr>
                  </w:pPr>
                  <w:r>
                    <w:rPr>
                      <w:b/>
                    </w:rPr>
                    <w:t xml:space="preserve">         Paydaş</w:t>
                  </w:r>
                </w:p>
                <w:p w:rsidR="00C93BD4" w:rsidRPr="00154E76" w:rsidRDefault="00C93BD4" w:rsidP="00154E76">
                  <w:pPr>
                    <w:jc w:val="center"/>
                    <w:rPr>
                      <w:b/>
                    </w:rPr>
                  </w:pPr>
                  <w:r>
                    <w:rPr>
                      <w:b/>
                    </w:rPr>
                    <w:t>Analizi</w:t>
                  </w:r>
                </w:p>
                <w:p w:rsidR="00C93BD4" w:rsidRPr="00154E76" w:rsidRDefault="00C93BD4" w:rsidP="00154E76">
                  <w:pPr>
                    <w:jc w:val="center"/>
                    <w:rPr>
                      <w:b/>
                    </w:rPr>
                  </w:pPr>
                </w:p>
              </w:txbxContent>
            </v:textbox>
          </v:roundrect>
        </w:pict>
      </w:r>
      <w:r w:rsidRPr="00B21972">
        <w:rPr>
          <w:noProof/>
          <w:lang w:eastAsia="tr-TR"/>
        </w:rPr>
        <w:pict>
          <v:oval id="_x0000_s1038" style="position:absolute;margin-left:164.5pt;margin-top:17.05pt;width:137.25pt;height:126.75pt;z-index:251665408" strokecolor="#2f5496 [2404]">
            <v:textbox style="mso-next-textbox:#_x0000_s1038">
              <w:txbxContent>
                <w:p w:rsidR="00C93BD4" w:rsidRPr="00537ABC" w:rsidRDefault="00C93BD4" w:rsidP="008242A6">
                  <w:pPr>
                    <w:jc w:val="center"/>
                    <w:rPr>
                      <w:rFonts w:ascii="Times New Roman" w:hAnsi="Times New Roman" w:cs="Times New Roman"/>
                      <w:sz w:val="18"/>
                      <w:szCs w:val="18"/>
                    </w:rPr>
                  </w:pPr>
                  <w:r w:rsidRPr="00537ABC">
                    <w:rPr>
                      <w:rFonts w:ascii="Times New Roman" w:hAnsi="Times New Roman" w:cs="Times New Roman"/>
                      <w:sz w:val="18"/>
                      <w:szCs w:val="18"/>
                    </w:rPr>
                    <w:t>Beydemir</w:t>
                  </w:r>
                </w:p>
                <w:p w:rsidR="00C93BD4" w:rsidRPr="00537ABC" w:rsidRDefault="00C93BD4" w:rsidP="008242A6">
                  <w:pPr>
                    <w:jc w:val="center"/>
                    <w:rPr>
                      <w:rFonts w:ascii="Times New Roman" w:hAnsi="Times New Roman" w:cs="Times New Roman"/>
                      <w:sz w:val="18"/>
                      <w:szCs w:val="18"/>
                    </w:rPr>
                  </w:pPr>
                  <w:r w:rsidRPr="00537ABC">
                    <w:rPr>
                      <w:rFonts w:ascii="Times New Roman" w:hAnsi="Times New Roman" w:cs="Times New Roman"/>
                      <w:sz w:val="18"/>
                      <w:szCs w:val="18"/>
                    </w:rPr>
                    <w:t>İlkokulu/Ortaokulu Müdürlüğü</w:t>
                  </w:r>
                </w:p>
                <w:p w:rsidR="00C93BD4" w:rsidRPr="00537ABC" w:rsidRDefault="00C93BD4" w:rsidP="008242A6">
                  <w:pPr>
                    <w:jc w:val="center"/>
                    <w:rPr>
                      <w:rFonts w:ascii="Times New Roman" w:hAnsi="Times New Roman" w:cs="Times New Roman"/>
                      <w:sz w:val="18"/>
                      <w:szCs w:val="18"/>
                    </w:rPr>
                  </w:pPr>
                  <w:r w:rsidRPr="00537ABC">
                    <w:rPr>
                      <w:rFonts w:ascii="Times New Roman" w:hAnsi="Times New Roman" w:cs="Times New Roman"/>
                      <w:sz w:val="18"/>
                      <w:szCs w:val="18"/>
                    </w:rPr>
                    <w:t>2024-2028</w:t>
                  </w:r>
                </w:p>
                <w:p w:rsidR="00C93BD4" w:rsidRPr="00537ABC" w:rsidRDefault="00C93BD4" w:rsidP="008242A6">
                  <w:pPr>
                    <w:jc w:val="center"/>
                    <w:rPr>
                      <w:rFonts w:ascii="Times New Roman" w:hAnsi="Times New Roman" w:cs="Times New Roman"/>
                      <w:sz w:val="18"/>
                      <w:szCs w:val="18"/>
                    </w:rPr>
                  </w:pPr>
                  <w:r w:rsidRPr="00537ABC">
                    <w:rPr>
                      <w:rFonts w:ascii="Times New Roman" w:hAnsi="Times New Roman" w:cs="Times New Roman"/>
                      <w:sz w:val="18"/>
                      <w:szCs w:val="18"/>
                    </w:rPr>
                    <w:t>Stratejik Planı</w:t>
                  </w:r>
                </w:p>
              </w:txbxContent>
            </v:textbox>
          </v:oval>
        </w:pict>
      </w:r>
      <w:r>
        <w:rPr>
          <w:b/>
          <w:noProof/>
          <w:sz w:val="36"/>
          <w:lang w:eastAsia="tr-TR"/>
        </w:rPr>
        <w:pict>
          <v:roundrect id="_x0000_s1039" style="position:absolute;margin-left:-10.25pt;margin-top:22.3pt;width:101.25pt;height:84.75pt;z-index:251666432" arcsize="10923f" strokecolor="#2f5496 [2404]">
            <v:textbox>
              <w:txbxContent>
                <w:p w:rsidR="00C93BD4" w:rsidRPr="00154E76" w:rsidRDefault="00C93BD4" w:rsidP="008242A6">
                  <w:pPr>
                    <w:jc w:val="center"/>
                    <w:rPr>
                      <w:b/>
                    </w:rPr>
                  </w:pPr>
                  <w:r w:rsidRPr="00154E76">
                    <w:rPr>
                      <w:b/>
                    </w:rPr>
                    <w:t>Üst</w:t>
                  </w:r>
                </w:p>
                <w:p w:rsidR="00C93BD4" w:rsidRPr="00154E76" w:rsidRDefault="00C93BD4" w:rsidP="008242A6">
                  <w:pPr>
                    <w:jc w:val="center"/>
                    <w:rPr>
                      <w:b/>
                    </w:rPr>
                  </w:pPr>
                  <w:r w:rsidRPr="00154E76">
                    <w:rPr>
                      <w:b/>
                    </w:rPr>
                    <w:t>Politika</w:t>
                  </w:r>
                </w:p>
                <w:p w:rsidR="00C93BD4" w:rsidRPr="00154E76" w:rsidRDefault="00C93BD4" w:rsidP="008242A6">
                  <w:pPr>
                    <w:jc w:val="center"/>
                    <w:rPr>
                      <w:b/>
                    </w:rPr>
                  </w:pPr>
                  <w:r w:rsidRPr="00154E76">
                    <w:rPr>
                      <w:b/>
                    </w:rPr>
                    <w:t>Belgeleri</w:t>
                  </w:r>
                </w:p>
                <w:p w:rsidR="00C93BD4" w:rsidRDefault="00C93BD4"/>
              </w:txbxContent>
            </v:textbox>
          </v:roundrect>
        </w:pict>
      </w:r>
    </w:p>
    <w:p w:rsidR="00B32199" w:rsidRDefault="00B32199" w:rsidP="00B32199">
      <w:pPr>
        <w:pStyle w:val="ListeParagraf"/>
        <w:tabs>
          <w:tab w:val="left" w:pos="1007"/>
        </w:tabs>
        <w:spacing w:before="78"/>
        <w:ind w:left="838"/>
        <w:rPr>
          <w:b/>
          <w:sz w:val="36"/>
          <w:lang w:val="tr-TR"/>
        </w:rPr>
      </w:pPr>
    </w:p>
    <w:p w:rsidR="00B32199" w:rsidRDefault="00B21972" w:rsidP="00B32199">
      <w:pPr>
        <w:pStyle w:val="ListeParagraf"/>
        <w:tabs>
          <w:tab w:val="left" w:pos="1007"/>
        </w:tabs>
        <w:spacing w:before="78"/>
        <w:ind w:left="838"/>
        <w:rPr>
          <w:b/>
          <w:sz w:val="36"/>
          <w:lang w:val="tr-TR"/>
        </w:rPr>
      </w:pPr>
      <w:r>
        <w:rPr>
          <w:b/>
          <w:noProof/>
          <w:sz w:val="36"/>
          <w:lang w:val="tr-TR" w:eastAsia="tr-TR"/>
        </w:rPr>
        <w:pict>
          <v:shape id="_x0000_s1048" type="#_x0000_t67" style="position:absolute;left:0;text-align:left;margin-left:330.65pt;margin-top:-4.05pt;width:21pt;height:42.75pt;rotation:90;z-index:251675648" fillcolor="#4472c4 [3204]" strokecolor="#2f5496 [2404]" strokeweight="3pt">
            <v:shadow type="perspective" color="#1f3763 [1604]" opacity=".5" offset="1pt" offset2="-1pt"/>
            <v:textbox style="layout-flow:vertical-ideographic"/>
          </v:shape>
        </w:pict>
      </w:r>
      <w:r>
        <w:rPr>
          <w:b/>
          <w:noProof/>
          <w:sz w:val="36"/>
          <w:lang w:val="tr-TR" w:eastAsia="tr-TR"/>
        </w:rPr>
        <w:pict>
          <v:shape id="_x0000_s1047" type="#_x0000_t67" style="position:absolute;left:0;text-align:left;margin-left:116.5pt;margin-top:-10.4pt;width:21pt;height:42.75pt;rotation:270;z-index:251674624" fillcolor="#4472c4 [3204]" strokecolor="#2f5496 [2404]" strokeweight="3pt">
            <v:shadow type="perspective" color="#1f3763 [1604]" opacity=".5" offset="1pt" offset2="-1pt"/>
            <v:textbox style="layout-flow:vertical-ideographic"/>
          </v:shape>
        </w:pict>
      </w:r>
    </w:p>
    <w:p w:rsidR="00B32199" w:rsidRDefault="00B32199" w:rsidP="00B32199">
      <w:pPr>
        <w:pStyle w:val="ListeParagraf"/>
        <w:tabs>
          <w:tab w:val="left" w:pos="1007"/>
        </w:tabs>
        <w:spacing w:before="78"/>
        <w:ind w:left="838"/>
        <w:rPr>
          <w:b/>
          <w:sz w:val="36"/>
          <w:lang w:val="tr-TR"/>
        </w:rPr>
      </w:pPr>
    </w:p>
    <w:p w:rsidR="00B32199" w:rsidRDefault="00B32199" w:rsidP="00B32199">
      <w:pPr>
        <w:pStyle w:val="ListeParagraf"/>
        <w:tabs>
          <w:tab w:val="left" w:pos="1007"/>
        </w:tabs>
        <w:spacing w:before="78"/>
        <w:ind w:left="838"/>
        <w:rPr>
          <w:b/>
          <w:sz w:val="36"/>
          <w:lang w:val="tr-TR"/>
        </w:rPr>
      </w:pPr>
    </w:p>
    <w:p w:rsidR="00154E76" w:rsidRDefault="00154E76" w:rsidP="00B32199">
      <w:pPr>
        <w:pStyle w:val="ListeParagraf"/>
        <w:tabs>
          <w:tab w:val="left" w:pos="1007"/>
        </w:tabs>
        <w:spacing w:before="78"/>
        <w:ind w:left="838"/>
        <w:rPr>
          <w:b/>
          <w:sz w:val="36"/>
          <w:lang w:val="tr-TR"/>
        </w:rPr>
      </w:pPr>
    </w:p>
    <w:p w:rsidR="008539A2" w:rsidRDefault="008539A2" w:rsidP="00B32199">
      <w:pPr>
        <w:pStyle w:val="ListeParagraf"/>
        <w:tabs>
          <w:tab w:val="left" w:pos="1007"/>
        </w:tabs>
        <w:spacing w:before="78"/>
        <w:ind w:left="838"/>
        <w:rPr>
          <w:b/>
          <w:sz w:val="36"/>
          <w:lang w:val="tr-TR"/>
        </w:rPr>
      </w:pPr>
    </w:p>
    <w:p w:rsidR="00FE79D4" w:rsidRPr="00FE79D4" w:rsidRDefault="00FE79D4" w:rsidP="00AC215A">
      <w:pPr>
        <w:pStyle w:val="GvdeMetni"/>
        <w:spacing w:before="1" w:line="300" w:lineRule="auto"/>
        <w:ind w:right="453"/>
        <w:rPr>
          <w:lang w:val="tr-TR"/>
        </w:rPr>
      </w:pPr>
    </w:p>
    <w:p w:rsidR="008539A2" w:rsidRPr="00CF5476" w:rsidRDefault="00FE79D4" w:rsidP="008539A2">
      <w:pPr>
        <w:pStyle w:val="GvdeMetni"/>
        <w:spacing w:before="1" w:line="300" w:lineRule="auto"/>
        <w:ind w:left="376" w:right="453" w:firstLine="332"/>
        <w:jc w:val="both"/>
        <w:rPr>
          <w:rFonts w:ascii="Times New Roman" w:hAnsi="Times New Roman" w:cs="Times New Roman"/>
        </w:rPr>
      </w:pPr>
      <w:r w:rsidRPr="00CF5476">
        <w:rPr>
          <w:rFonts w:ascii="Times New Roman" w:hAnsi="Times New Roman" w:cs="Times New Roman"/>
        </w:rPr>
        <w:t xml:space="preserve"> </w:t>
      </w:r>
      <w:r w:rsidR="008539A2" w:rsidRPr="00CF5476">
        <w:rPr>
          <w:rFonts w:ascii="Times New Roman" w:hAnsi="Times New Roman" w:cs="Times New Roman"/>
        </w:rPr>
        <w:t xml:space="preserve">Okulumuzda Stratejik Plan çalışmaları </w:t>
      </w:r>
      <w:r w:rsidRPr="00CF5476">
        <w:rPr>
          <w:rFonts w:ascii="Times New Roman" w:hAnsi="Times New Roman" w:cs="Times New Roman"/>
          <w:lang w:val="tr-TR"/>
        </w:rPr>
        <w:t>Milli Eğitim Bakanlığı Strateji Geliştirme Başkanlığı'nın 06.10.2022 tarih, E-66968699- 10.06.01-60162336 sayılı yazı ve 2022/21 nolu Genelgesi ve ekli MEB 2024-2028 Stratejik Plan Hazırlık Programı</w:t>
      </w:r>
      <w:r w:rsidRPr="00CF5476">
        <w:rPr>
          <w:rFonts w:ascii="Times New Roman" w:hAnsi="Times New Roman" w:cs="Times New Roman"/>
        </w:rPr>
        <w:t xml:space="preserve">, </w:t>
      </w:r>
      <w:r w:rsidR="008539A2" w:rsidRPr="00CF5476">
        <w:rPr>
          <w:rFonts w:ascii="Times New Roman" w:hAnsi="Times New Roman" w:cs="Times New Roman"/>
        </w:rPr>
        <w:t>26.05.2014 tarihli Kamu İdarelerinde Stratejik Planlamaya İlişkin Usul Ve Esaslar Hakkında Yönetmelik, Karaisalı İlçe Milli Eğitim Müdürlüğünün ilgi yazıları ile Stratejik Planlama ve Yönetimi konusundaki mevzuat doğrultusunda başlatılmıştır.</w:t>
      </w:r>
    </w:p>
    <w:p w:rsidR="00291216" w:rsidRPr="00CF5476" w:rsidRDefault="00AC215A" w:rsidP="00FE79D4">
      <w:pPr>
        <w:pStyle w:val="GvdeMetni"/>
        <w:spacing w:before="161" w:line="300" w:lineRule="auto"/>
        <w:ind w:left="376" w:right="445" w:firstLine="710"/>
        <w:jc w:val="both"/>
        <w:rPr>
          <w:rFonts w:ascii="Times New Roman" w:hAnsi="Times New Roman" w:cs="Times New Roman"/>
        </w:rPr>
      </w:pPr>
      <w:r w:rsidRPr="00CF5476">
        <w:rPr>
          <w:rFonts w:ascii="Times New Roman" w:hAnsi="Times New Roman" w:cs="Times New Roman"/>
        </w:rPr>
        <w:t>Ü</w:t>
      </w:r>
      <w:r w:rsidR="008539A2" w:rsidRPr="00CF5476">
        <w:rPr>
          <w:rFonts w:ascii="Times New Roman" w:hAnsi="Times New Roman" w:cs="Times New Roman"/>
        </w:rPr>
        <w:t>st k</w:t>
      </w:r>
      <w:r w:rsidR="00813AAB" w:rsidRPr="00CF5476">
        <w:rPr>
          <w:rFonts w:ascii="Times New Roman" w:hAnsi="Times New Roman" w:cs="Times New Roman"/>
        </w:rPr>
        <w:t>urul ve çalışma ekibi üyeleri</w:t>
      </w:r>
      <w:r w:rsidR="008539A2" w:rsidRPr="00CF5476">
        <w:rPr>
          <w:rFonts w:ascii="Times New Roman" w:hAnsi="Times New Roman" w:cs="Times New Roman"/>
        </w:rPr>
        <w:t xml:space="preserve"> </w:t>
      </w:r>
      <w:r w:rsidRPr="00CF5476">
        <w:rPr>
          <w:rFonts w:ascii="Times New Roman" w:hAnsi="Times New Roman" w:cs="Times New Roman"/>
        </w:rPr>
        <w:t>oluşturulmuştur. Okul Müdürü Kena</w:t>
      </w:r>
      <w:r w:rsidR="008539A2" w:rsidRPr="00CF5476">
        <w:rPr>
          <w:rFonts w:ascii="Times New Roman" w:hAnsi="Times New Roman" w:cs="Times New Roman"/>
        </w:rPr>
        <w:t>n GÜLER, Müdür Yardımcıları Esma KARASOLAK, Mustafa</w:t>
      </w:r>
      <w:r w:rsidRPr="00CF5476">
        <w:rPr>
          <w:rFonts w:ascii="Times New Roman" w:hAnsi="Times New Roman" w:cs="Times New Roman"/>
        </w:rPr>
        <w:t xml:space="preserve"> TÜLEK</w:t>
      </w:r>
      <w:r w:rsidR="00066D26" w:rsidRPr="00CF5476">
        <w:rPr>
          <w:rFonts w:ascii="Times New Roman" w:hAnsi="Times New Roman" w:cs="Times New Roman"/>
        </w:rPr>
        <w:t>, öğretmenlerden Sefa SAPMAZ, Cumali EREN, Sümeyye Sultan YAĞCI, Asil MERMER, Ramazan EROL</w:t>
      </w:r>
      <w:r w:rsidR="008539A2" w:rsidRPr="00CF5476">
        <w:rPr>
          <w:rFonts w:ascii="Times New Roman" w:hAnsi="Times New Roman" w:cs="Times New Roman"/>
        </w:rPr>
        <w:t xml:space="preserve"> stratejik plan hazırlama ekip üyeleri olarak belirlenmiştir. Okul Müdür Yardımcısı Esma KARASOLAK başkanlığında ekip üyeleri yapacakları çalışmaları planlamış ve görev dağılımı yapılmıştır.</w:t>
      </w:r>
    </w:p>
    <w:p w:rsidR="00AC215A" w:rsidRDefault="00AC215A" w:rsidP="00FE79D4">
      <w:pPr>
        <w:pStyle w:val="GvdeMetni"/>
        <w:spacing w:before="161" w:line="300" w:lineRule="auto"/>
        <w:ind w:left="376" w:right="445" w:firstLine="710"/>
        <w:jc w:val="both"/>
      </w:pPr>
    </w:p>
    <w:p w:rsidR="00AC215A" w:rsidRPr="00FE79D4" w:rsidRDefault="00AC215A" w:rsidP="00FE79D4">
      <w:pPr>
        <w:pStyle w:val="GvdeMetni"/>
        <w:spacing w:before="161" w:line="300" w:lineRule="auto"/>
        <w:ind w:left="376" w:right="445" w:firstLine="710"/>
        <w:jc w:val="both"/>
      </w:pPr>
    </w:p>
    <w:p w:rsidR="004A062E" w:rsidRPr="00CF5476" w:rsidRDefault="003F5AB6" w:rsidP="004A062E">
      <w:pPr>
        <w:pStyle w:val="ListeParagraf"/>
        <w:numPr>
          <w:ilvl w:val="1"/>
          <w:numId w:val="1"/>
        </w:numPr>
        <w:tabs>
          <w:tab w:val="left" w:pos="839"/>
        </w:tabs>
        <w:spacing w:before="280"/>
        <w:jc w:val="both"/>
        <w:rPr>
          <w:rFonts w:ascii="Times New Roman" w:hAnsi="Times New Roman" w:cs="Times New Roman"/>
          <w:b/>
          <w:sz w:val="24"/>
          <w:szCs w:val="24"/>
          <w:lang w:val="tr-TR"/>
        </w:rPr>
      </w:pPr>
      <w:r w:rsidRPr="00CF5476">
        <w:rPr>
          <w:rFonts w:ascii="Times New Roman" w:hAnsi="Times New Roman" w:cs="Times New Roman"/>
          <w:b/>
          <w:sz w:val="24"/>
          <w:szCs w:val="24"/>
          <w:lang w:val="tr-TR"/>
        </w:rPr>
        <w:lastRenderedPageBreak/>
        <w:t>Strateji Geliştirme Kurulu ve Stratejik Plan</w:t>
      </w:r>
      <w:r w:rsidR="00362CD6" w:rsidRPr="00CF5476">
        <w:rPr>
          <w:rFonts w:ascii="Times New Roman" w:hAnsi="Times New Roman" w:cs="Times New Roman"/>
          <w:b/>
          <w:sz w:val="24"/>
          <w:szCs w:val="24"/>
          <w:lang w:val="tr-TR"/>
        </w:rPr>
        <w:t xml:space="preserve"> </w:t>
      </w:r>
      <w:r w:rsidRPr="00CF5476">
        <w:rPr>
          <w:rFonts w:ascii="Times New Roman" w:hAnsi="Times New Roman" w:cs="Times New Roman"/>
          <w:b/>
          <w:sz w:val="24"/>
          <w:szCs w:val="24"/>
          <w:lang w:val="tr-TR"/>
        </w:rPr>
        <w:t>Ekibi</w:t>
      </w:r>
    </w:p>
    <w:p w:rsidR="003F5AB6" w:rsidRPr="00CF5476" w:rsidRDefault="003F5AB6" w:rsidP="003F5AB6">
      <w:pPr>
        <w:pStyle w:val="GvdeMetni"/>
        <w:rPr>
          <w:rFonts w:ascii="Times New Roman" w:hAnsi="Times New Roman" w:cs="Times New Roman"/>
          <w:b/>
          <w:lang w:val="tr-TR"/>
        </w:rPr>
      </w:pPr>
    </w:p>
    <w:p w:rsidR="003F5AB6" w:rsidRPr="00CF5476" w:rsidRDefault="003F5AB6" w:rsidP="003F5AB6">
      <w:pPr>
        <w:pStyle w:val="GvdeMetni"/>
        <w:spacing w:line="360" w:lineRule="auto"/>
        <w:ind w:left="118" w:right="275"/>
        <w:jc w:val="both"/>
        <w:rPr>
          <w:rFonts w:ascii="Times New Roman" w:hAnsi="Times New Roman" w:cs="Times New Roman"/>
          <w:lang w:val="tr-TR"/>
        </w:rPr>
      </w:pPr>
      <w:r w:rsidRPr="00CF5476">
        <w:rPr>
          <w:rFonts w:ascii="Times New Roman" w:hAnsi="Times New Roman" w:cs="Times New Roman"/>
          <w:b/>
          <w:lang w:val="tr-TR"/>
        </w:rPr>
        <w:t xml:space="preserve">Strateji Geliştirme Kurulu: </w:t>
      </w:r>
      <w:r w:rsidRPr="00CF5476">
        <w:rPr>
          <w:rFonts w:ascii="Times New Roman" w:hAnsi="Times New Roman" w:cs="Times New Roman"/>
          <w:lang w:val="tr-TR"/>
        </w:rPr>
        <w:t>Okul müdürünün başkanlığında, bir okul müdür yardımcısı, bir öğretmen ve okul/aile birliği başkanı ile bir yönetim kurulu üy</w:t>
      </w:r>
      <w:r w:rsidR="00291216" w:rsidRPr="00CF5476">
        <w:rPr>
          <w:rFonts w:ascii="Times New Roman" w:hAnsi="Times New Roman" w:cs="Times New Roman"/>
          <w:lang w:val="tr-TR"/>
        </w:rPr>
        <w:t>esi olmak üzere 5 kişiden oluşturduğumuz üst kuruldur</w:t>
      </w:r>
      <w:r w:rsidRPr="00CF5476">
        <w:rPr>
          <w:rFonts w:ascii="Times New Roman" w:hAnsi="Times New Roman" w:cs="Times New Roman"/>
          <w:lang w:val="tr-TR"/>
        </w:rPr>
        <w:t>.</w:t>
      </w:r>
    </w:p>
    <w:p w:rsidR="003F5AB6" w:rsidRPr="00CF5476" w:rsidRDefault="003F5AB6" w:rsidP="003F5AB6">
      <w:pPr>
        <w:pStyle w:val="GvdeMetni"/>
        <w:spacing w:line="360" w:lineRule="auto"/>
        <w:ind w:left="118" w:right="279"/>
        <w:jc w:val="both"/>
        <w:rPr>
          <w:rFonts w:ascii="Times New Roman" w:hAnsi="Times New Roman" w:cs="Times New Roman"/>
          <w:lang w:val="tr-TR"/>
        </w:rPr>
      </w:pPr>
      <w:r w:rsidRPr="00CF5476">
        <w:rPr>
          <w:rFonts w:ascii="Times New Roman" w:hAnsi="Times New Roman" w:cs="Times New Roman"/>
          <w:b/>
          <w:lang w:val="tr-TR"/>
        </w:rPr>
        <w:t>Stratejik</w:t>
      </w:r>
      <w:r w:rsidR="00291216" w:rsidRPr="00CF5476">
        <w:rPr>
          <w:rFonts w:ascii="Times New Roman" w:hAnsi="Times New Roman" w:cs="Times New Roman"/>
          <w:b/>
          <w:lang w:val="tr-TR"/>
        </w:rPr>
        <w:t xml:space="preserve"> </w:t>
      </w:r>
      <w:r w:rsidRPr="00CF5476">
        <w:rPr>
          <w:rFonts w:ascii="Times New Roman" w:hAnsi="Times New Roman" w:cs="Times New Roman"/>
          <w:b/>
          <w:lang w:val="tr-TR"/>
        </w:rPr>
        <w:t>Plan</w:t>
      </w:r>
      <w:r w:rsidR="00291216" w:rsidRPr="00CF5476">
        <w:rPr>
          <w:rFonts w:ascii="Times New Roman" w:hAnsi="Times New Roman" w:cs="Times New Roman"/>
          <w:b/>
          <w:lang w:val="tr-TR"/>
        </w:rPr>
        <w:t xml:space="preserve"> </w:t>
      </w:r>
      <w:r w:rsidRPr="00CF5476">
        <w:rPr>
          <w:rFonts w:ascii="Times New Roman" w:hAnsi="Times New Roman" w:cs="Times New Roman"/>
          <w:b/>
          <w:lang w:val="tr-TR"/>
        </w:rPr>
        <w:t>Ekibi:</w:t>
      </w:r>
      <w:r w:rsidR="00291216" w:rsidRPr="00CF5476">
        <w:rPr>
          <w:rFonts w:ascii="Times New Roman" w:hAnsi="Times New Roman" w:cs="Times New Roman"/>
          <w:b/>
          <w:lang w:val="tr-TR"/>
        </w:rPr>
        <w:t xml:space="preserve"> </w:t>
      </w:r>
      <w:r w:rsidRPr="00CF5476">
        <w:rPr>
          <w:rFonts w:ascii="Times New Roman" w:hAnsi="Times New Roman" w:cs="Times New Roman"/>
          <w:lang w:val="tr-TR"/>
        </w:rPr>
        <w:t>Okul</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müdürü</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tarafından</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görevlendirilen</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ve</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üst</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kurul</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üyesi</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olmayan müdür</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yardımcısı</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başkanlığında,</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belirlenen</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öğretmenler</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ve</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gönüllü</w:t>
      </w:r>
      <w:r w:rsidR="00291216" w:rsidRPr="00CF5476">
        <w:rPr>
          <w:rFonts w:ascii="Times New Roman" w:hAnsi="Times New Roman" w:cs="Times New Roman"/>
          <w:lang w:val="tr-TR"/>
        </w:rPr>
        <w:t xml:space="preserve"> </w:t>
      </w:r>
      <w:r w:rsidRPr="00CF5476">
        <w:rPr>
          <w:rFonts w:ascii="Times New Roman" w:hAnsi="Times New Roman" w:cs="Times New Roman"/>
          <w:lang w:val="tr-TR"/>
        </w:rPr>
        <w:t>velilerden</w:t>
      </w:r>
      <w:r w:rsidR="00291216" w:rsidRPr="00CF5476">
        <w:rPr>
          <w:rFonts w:ascii="Times New Roman" w:hAnsi="Times New Roman" w:cs="Times New Roman"/>
          <w:lang w:val="tr-TR"/>
        </w:rPr>
        <w:t xml:space="preserve"> oluşturulmuştur.</w:t>
      </w:r>
    </w:p>
    <w:p w:rsidR="003F5AB6" w:rsidRPr="00CF5476" w:rsidRDefault="003F5AB6" w:rsidP="003F5AB6">
      <w:pPr>
        <w:pStyle w:val="GvdeMetni"/>
        <w:spacing w:before="2"/>
        <w:rPr>
          <w:rFonts w:ascii="Times New Roman" w:hAnsi="Times New Roman" w:cs="Times New Roman"/>
          <w:lang w:val="tr-TR"/>
        </w:rPr>
      </w:pPr>
    </w:p>
    <w:p w:rsidR="003F5AB6" w:rsidRPr="00CF5476" w:rsidRDefault="003F5AB6" w:rsidP="003F5AB6">
      <w:pPr>
        <w:ind w:left="118"/>
        <w:jc w:val="both"/>
        <w:rPr>
          <w:rFonts w:ascii="Times New Roman" w:hAnsi="Times New Roman" w:cs="Times New Roman"/>
          <w:b/>
          <w:sz w:val="24"/>
          <w:szCs w:val="24"/>
        </w:rPr>
      </w:pPr>
      <w:r w:rsidRPr="00CF5476">
        <w:rPr>
          <w:rFonts w:ascii="Times New Roman" w:hAnsi="Times New Roman" w:cs="Times New Roman"/>
          <w:b/>
          <w:sz w:val="24"/>
          <w:szCs w:val="24"/>
        </w:rPr>
        <w:t>Strateji Geliştirme Kurulu ve Stratejik Plan Ekibi Tablosu</w:t>
      </w:r>
    </w:p>
    <w:p w:rsidR="00291216" w:rsidRPr="00291216" w:rsidRDefault="00291216" w:rsidP="003F5AB6">
      <w:pPr>
        <w:ind w:left="118"/>
        <w:jc w:val="both"/>
        <w:rPr>
          <w:rFonts w:ascii="Cambria" w:hAnsi="Cambria"/>
          <w:b/>
          <w:sz w:val="24"/>
          <w:szCs w:val="24"/>
        </w:rPr>
      </w:pPr>
    </w:p>
    <w:tbl>
      <w:tblPr>
        <w:tblStyle w:val="TableNormal"/>
        <w:tblW w:w="969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7"/>
        <w:gridCol w:w="1679"/>
        <w:gridCol w:w="3137"/>
        <w:gridCol w:w="1798"/>
      </w:tblGrid>
      <w:tr w:rsidR="003F5AB6" w:rsidRPr="000F59F6" w:rsidTr="004A062E">
        <w:trPr>
          <w:trHeight w:val="1124"/>
        </w:trPr>
        <w:tc>
          <w:tcPr>
            <w:tcW w:w="4755" w:type="dxa"/>
            <w:gridSpan w:val="2"/>
            <w:shd w:val="clear" w:color="auto" w:fill="8EAADB" w:themeFill="accent1" w:themeFillTint="99"/>
          </w:tcPr>
          <w:p w:rsidR="003F5AB6" w:rsidRPr="00CF5476" w:rsidRDefault="003F5AB6">
            <w:pPr>
              <w:pStyle w:val="TableParagraph"/>
              <w:spacing w:before="1"/>
              <w:rPr>
                <w:rFonts w:ascii="Times New Roman" w:hAnsi="Times New Roman" w:cs="Times New Roman"/>
                <w:b/>
                <w:sz w:val="24"/>
                <w:szCs w:val="24"/>
                <w:lang w:val="tr-TR"/>
              </w:rPr>
            </w:pPr>
          </w:p>
          <w:p w:rsidR="003F5AB6" w:rsidRPr="00CF5476" w:rsidRDefault="003F5AB6">
            <w:pPr>
              <w:pStyle w:val="TableParagraph"/>
              <w:spacing w:before="1"/>
              <w:ind w:left="674"/>
              <w:rPr>
                <w:rFonts w:ascii="Times New Roman" w:hAnsi="Times New Roman" w:cs="Times New Roman"/>
                <w:b/>
                <w:sz w:val="24"/>
                <w:szCs w:val="24"/>
                <w:lang w:val="tr-TR"/>
              </w:rPr>
            </w:pPr>
            <w:r w:rsidRPr="00CF5476">
              <w:rPr>
                <w:rFonts w:ascii="Times New Roman" w:hAnsi="Times New Roman" w:cs="Times New Roman"/>
                <w:b/>
                <w:sz w:val="24"/>
                <w:szCs w:val="24"/>
                <w:lang w:val="tr-TR"/>
              </w:rPr>
              <w:t>Strateji Geliştirme Kurulu Bilgileri</w:t>
            </w:r>
          </w:p>
        </w:tc>
        <w:tc>
          <w:tcPr>
            <w:tcW w:w="4935" w:type="dxa"/>
            <w:gridSpan w:val="2"/>
            <w:shd w:val="clear" w:color="auto" w:fill="8EAADB" w:themeFill="accent1" w:themeFillTint="99"/>
          </w:tcPr>
          <w:p w:rsidR="003F5AB6" w:rsidRPr="00CF5476" w:rsidRDefault="003F5AB6">
            <w:pPr>
              <w:pStyle w:val="TableParagraph"/>
              <w:spacing w:before="1"/>
              <w:rPr>
                <w:rFonts w:ascii="Times New Roman" w:hAnsi="Times New Roman" w:cs="Times New Roman"/>
                <w:b/>
                <w:sz w:val="24"/>
                <w:szCs w:val="24"/>
                <w:lang w:val="tr-TR"/>
              </w:rPr>
            </w:pPr>
          </w:p>
          <w:p w:rsidR="003F5AB6" w:rsidRPr="00CF5476" w:rsidRDefault="003F5AB6">
            <w:pPr>
              <w:pStyle w:val="TableParagraph"/>
              <w:spacing w:before="1"/>
              <w:ind w:left="1062"/>
              <w:rPr>
                <w:rFonts w:ascii="Times New Roman" w:hAnsi="Times New Roman" w:cs="Times New Roman"/>
                <w:b/>
                <w:sz w:val="24"/>
                <w:szCs w:val="24"/>
                <w:lang w:val="tr-TR"/>
              </w:rPr>
            </w:pPr>
            <w:r w:rsidRPr="00CF5476">
              <w:rPr>
                <w:rFonts w:ascii="Times New Roman" w:hAnsi="Times New Roman" w:cs="Times New Roman"/>
                <w:b/>
                <w:sz w:val="24"/>
                <w:szCs w:val="24"/>
                <w:lang w:val="tr-TR"/>
              </w:rPr>
              <w:t>Stratejik Plan Ekibi Bilgileri</w:t>
            </w:r>
          </w:p>
        </w:tc>
      </w:tr>
      <w:tr w:rsidR="003F5AB6" w:rsidRPr="000F59F6" w:rsidTr="004A062E">
        <w:trPr>
          <w:trHeight w:val="881"/>
        </w:trPr>
        <w:tc>
          <w:tcPr>
            <w:tcW w:w="3077" w:type="dxa"/>
          </w:tcPr>
          <w:p w:rsidR="003F5AB6" w:rsidRPr="00CF5476" w:rsidRDefault="003F5AB6">
            <w:pPr>
              <w:pStyle w:val="TableParagraph"/>
              <w:rPr>
                <w:rFonts w:ascii="Times New Roman" w:hAnsi="Times New Roman" w:cs="Times New Roman"/>
                <w:b/>
                <w:sz w:val="24"/>
                <w:szCs w:val="24"/>
                <w:lang w:val="tr-TR"/>
              </w:rPr>
            </w:pPr>
          </w:p>
          <w:p w:rsidR="003F5AB6" w:rsidRPr="00CF5476" w:rsidRDefault="003F5AB6">
            <w:pPr>
              <w:pStyle w:val="TableParagraph"/>
              <w:ind w:left="954" w:right="955"/>
              <w:jc w:val="center"/>
              <w:rPr>
                <w:rFonts w:ascii="Times New Roman" w:hAnsi="Times New Roman" w:cs="Times New Roman"/>
                <w:b/>
                <w:sz w:val="24"/>
                <w:szCs w:val="24"/>
                <w:lang w:val="tr-TR"/>
              </w:rPr>
            </w:pPr>
            <w:r w:rsidRPr="00CF5476">
              <w:rPr>
                <w:rFonts w:ascii="Times New Roman" w:hAnsi="Times New Roman" w:cs="Times New Roman"/>
                <w:b/>
                <w:sz w:val="24"/>
                <w:szCs w:val="24"/>
                <w:lang w:val="tr-TR"/>
              </w:rPr>
              <w:t>Adı Soyadı</w:t>
            </w:r>
          </w:p>
        </w:tc>
        <w:tc>
          <w:tcPr>
            <w:tcW w:w="1679" w:type="dxa"/>
          </w:tcPr>
          <w:p w:rsidR="003F5AB6" w:rsidRPr="00CF5476" w:rsidRDefault="003F5AB6">
            <w:pPr>
              <w:pStyle w:val="TableParagraph"/>
              <w:rPr>
                <w:rFonts w:ascii="Times New Roman" w:hAnsi="Times New Roman" w:cs="Times New Roman"/>
                <w:b/>
                <w:sz w:val="24"/>
                <w:szCs w:val="24"/>
                <w:lang w:val="tr-TR"/>
              </w:rPr>
            </w:pPr>
          </w:p>
          <w:p w:rsidR="003F5AB6" w:rsidRPr="00CF5476" w:rsidRDefault="003F5AB6">
            <w:pPr>
              <w:pStyle w:val="TableParagraph"/>
              <w:ind w:left="467"/>
              <w:rPr>
                <w:rFonts w:ascii="Times New Roman" w:hAnsi="Times New Roman" w:cs="Times New Roman"/>
                <w:b/>
                <w:sz w:val="24"/>
                <w:szCs w:val="24"/>
                <w:lang w:val="tr-TR"/>
              </w:rPr>
            </w:pPr>
            <w:r w:rsidRPr="00CF5476">
              <w:rPr>
                <w:rFonts w:ascii="Times New Roman" w:hAnsi="Times New Roman" w:cs="Times New Roman"/>
                <w:b/>
                <w:sz w:val="24"/>
                <w:szCs w:val="24"/>
                <w:lang w:val="tr-TR"/>
              </w:rPr>
              <w:t>Ünvanı</w:t>
            </w:r>
          </w:p>
        </w:tc>
        <w:tc>
          <w:tcPr>
            <w:tcW w:w="3137" w:type="dxa"/>
          </w:tcPr>
          <w:p w:rsidR="003F5AB6" w:rsidRPr="00CF5476" w:rsidRDefault="003F5AB6">
            <w:pPr>
              <w:pStyle w:val="TableParagraph"/>
              <w:rPr>
                <w:rFonts w:ascii="Times New Roman" w:hAnsi="Times New Roman" w:cs="Times New Roman"/>
                <w:b/>
                <w:sz w:val="24"/>
                <w:szCs w:val="24"/>
                <w:lang w:val="tr-TR"/>
              </w:rPr>
            </w:pPr>
          </w:p>
          <w:p w:rsidR="003F5AB6" w:rsidRPr="00CF5476" w:rsidRDefault="003F5AB6">
            <w:pPr>
              <w:pStyle w:val="TableParagraph"/>
              <w:ind w:left="982" w:right="983"/>
              <w:jc w:val="center"/>
              <w:rPr>
                <w:rFonts w:ascii="Times New Roman" w:hAnsi="Times New Roman" w:cs="Times New Roman"/>
                <w:b/>
                <w:sz w:val="24"/>
                <w:szCs w:val="24"/>
                <w:lang w:val="tr-TR"/>
              </w:rPr>
            </w:pPr>
            <w:r w:rsidRPr="00CF5476">
              <w:rPr>
                <w:rFonts w:ascii="Times New Roman" w:hAnsi="Times New Roman" w:cs="Times New Roman"/>
                <w:b/>
                <w:sz w:val="24"/>
                <w:szCs w:val="24"/>
                <w:lang w:val="tr-TR"/>
              </w:rPr>
              <w:t>Adı Soyadı</w:t>
            </w:r>
          </w:p>
        </w:tc>
        <w:tc>
          <w:tcPr>
            <w:tcW w:w="1798" w:type="dxa"/>
          </w:tcPr>
          <w:p w:rsidR="003F5AB6" w:rsidRPr="00CF5476" w:rsidRDefault="003F5AB6">
            <w:pPr>
              <w:pStyle w:val="TableParagraph"/>
              <w:rPr>
                <w:rFonts w:ascii="Times New Roman" w:hAnsi="Times New Roman" w:cs="Times New Roman"/>
                <w:b/>
                <w:sz w:val="24"/>
                <w:szCs w:val="24"/>
                <w:lang w:val="tr-TR"/>
              </w:rPr>
            </w:pPr>
          </w:p>
          <w:p w:rsidR="003F5AB6" w:rsidRPr="00CF5476" w:rsidRDefault="003F5AB6">
            <w:pPr>
              <w:pStyle w:val="TableParagraph"/>
              <w:ind w:left="522"/>
              <w:rPr>
                <w:rFonts w:ascii="Times New Roman" w:hAnsi="Times New Roman" w:cs="Times New Roman"/>
                <w:b/>
                <w:sz w:val="24"/>
                <w:szCs w:val="24"/>
                <w:lang w:val="tr-TR"/>
              </w:rPr>
            </w:pPr>
            <w:r w:rsidRPr="00CF5476">
              <w:rPr>
                <w:rFonts w:ascii="Times New Roman" w:hAnsi="Times New Roman" w:cs="Times New Roman"/>
                <w:b/>
                <w:sz w:val="24"/>
                <w:szCs w:val="24"/>
                <w:lang w:val="tr-TR"/>
              </w:rPr>
              <w:t>Ünvanı</w:t>
            </w:r>
          </w:p>
        </w:tc>
      </w:tr>
      <w:tr w:rsidR="003F5AB6" w:rsidRPr="000F59F6" w:rsidTr="004A062E">
        <w:trPr>
          <w:trHeight w:val="425"/>
        </w:trPr>
        <w:tc>
          <w:tcPr>
            <w:tcW w:w="3077"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Kenan GÜLER</w:t>
            </w:r>
          </w:p>
        </w:tc>
        <w:tc>
          <w:tcPr>
            <w:tcW w:w="1679"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Okul Müdürü</w:t>
            </w:r>
          </w:p>
        </w:tc>
        <w:tc>
          <w:tcPr>
            <w:tcW w:w="3137" w:type="dxa"/>
          </w:tcPr>
          <w:p w:rsidR="003F5AB6" w:rsidRPr="00CF5476" w:rsidRDefault="00FC0F33">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 xml:space="preserve">  </w:t>
            </w:r>
            <w:r w:rsidR="00291216" w:rsidRPr="00CF5476">
              <w:rPr>
                <w:rFonts w:ascii="Times New Roman" w:hAnsi="Times New Roman" w:cs="Times New Roman"/>
                <w:sz w:val="24"/>
                <w:szCs w:val="24"/>
                <w:lang w:val="tr-TR"/>
              </w:rPr>
              <w:t>Mustafa TÜLEK</w:t>
            </w:r>
          </w:p>
        </w:tc>
        <w:tc>
          <w:tcPr>
            <w:tcW w:w="1798"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Müdür Yardımcısı</w:t>
            </w:r>
          </w:p>
        </w:tc>
      </w:tr>
      <w:tr w:rsidR="003F5AB6" w:rsidRPr="000F59F6" w:rsidTr="004A062E">
        <w:trPr>
          <w:trHeight w:val="425"/>
        </w:trPr>
        <w:tc>
          <w:tcPr>
            <w:tcW w:w="3077"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Esma KARASOLAK</w:t>
            </w:r>
          </w:p>
        </w:tc>
        <w:tc>
          <w:tcPr>
            <w:tcW w:w="1679"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Müdür Yardımcısı</w:t>
            </w:r>
          </w:p>
        </w:tc>
        <w:tc>
          <w:tcPr>
            <w:tcW w:w="3137"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 xml:space="preserve"> </w:t>
            </w:r>
            <w:r w:rsidR="00FC0F33" w:rsidRPr="00CF5476">
              <w:rPr>
                <w:rFonts w:ascii="Times New Roman" w:hAnsi="Times New Roman" w:cs="Times New Roman"/>
                <w:sz w:val="24"/>
                <w:szCs w:val="24"/>
                <w:lang w:val="tr-TR"/>
              </w:rPr>
              <w:t>Cumali EREN</w:t>
            </w:r>
          </w:p>
        </w:tc>
        <w:tc>
          <w:tcPr>
            <w:tcW w:w="1798"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Öğretmen</w:t>
            </w:r>
          </w:p>
        </w:tc>
      </w:tr>
      <w:tr w:rsidR="003F5AB6" w:rsidRPr="000F59F6" w:rsidTr="004A062E">
        <w:trPr>
          <w:trHeight w:val="425"/>
        </w:trPr>
        <w:tc>
          <w:tcPr>
            <w:tcW w:w="3077" w:type="dxa"/>
          </w:tcPr>
          <w:p w:rsidR="003F5AB6" w:rsidRPr="00CF5476" w:rsidRDefault="00FC0F33">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Sefa SAPMAZ</w:t>
            </w:r>
          </w:p>
        </w:tc>
        <w:tc>
          <w:tcPr>
            <w:tcW w:w="1679"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Öğretmen</w:t>
            </w:r>
          </w:p>
        </w:tc>
        <w:tc>
          <w:tcPr>
            <w:tcW w:w="3137"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 xml:space="preserve"> </w:t>
            </w:r>
            <w:r w:rsidR="00FC0F33" w:rsidRPr="00CF5476">
              <w:rPr>
                <w:rFonts w:ascii="Times New Roman" w:hAnsi="Times New Roman" w:cs="Times New Roman"/>
                <w:sz w:val="24"/>
                <w:szCs w:val="24"/>
                <w:lang w:val="tr-TR"/>
              </w:rPr>
              <w:t>Asil MERMER</w:t>
            </w:r>
          </w:p>
        </w:tc>
        <w:tc>
          <w:tcPr>
            <w:tcW w:w="1798"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Öğretmen</w:t>
            </w:r>
          </w:p>
        </w:tc>
      </w:tr>
      <w:tr w:rsidR="003F5AB6" w:rsidRPr="000F59F6" w:rsidTr="004A062E">
        <w:trPr>
          <w:trHeight w:val="455"/>
        </w:trPr>
        <w:tc>
          <w:tcPr>
            <w:tcW w:w="3077"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Kadir KUVVETLİ</w:t>
            </w:r>
          </w:p>
        </w:tc>
        <w:tc>
          <w:tcPr>
            <w:tcW w:w="1679" w:type="dxa"/>
          </w:tcPr>
          <w:p w:rsidR="003F5AB6" w:rsidRPr="00CF5476" w:rsidRDefault="00291216">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OAB Başkanı</w:t>
            </w:r>
          </w:p>
        </w:tc>
        <w:tc>
          <w:tcPr>
            <w:tcW w:w="3137" w:type="dxa"/>
          </w:tcPr>
          <w:p w:rsidR="003F5AB6" w:rsidRPr="00CF5476" w:rsidRDefault="00FC0F33">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Sümeyye Sultan YAĞCI</w:t>
            </w:r>
          </w:p>
        </w:tc>
        <w:tc>
          <w:tcPr>
            <w:tcW w:w="1798" w:type="dxa"/>
          </w:tcPr>
          <w:p w:rsidR="003F5AB6" w:rsidRPr="00CF5476" w:rsidRDefault="00FC0F33">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Öğretmen</w:t>
            </w:r>
          </w:p>
        </w:tc>
      </w:tr>
      <w:tr w:rsidR="003F5AB6" w:rsidRPr="000F59F6" w:rsidTr="004A062E">
        <w:trPr>
          <w:trHeight w:val="425"/>
        </w:trPr>
        <w:tc>
          <w:tcPr>
            <w:tcW w:w="3077"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Mürsel AKTIRANCI</w:t>
            </w:r>
          </w:p>
        </w:tc>
        <w:tc>
          <w:tcPr>
            <w:tcW w:w="1679"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 xml:space="preserve">OAB Üye </w:t>
            </w:r>
          </w:p>
        </w:tc>
        <w:tc>
          <w:tcPr>
            <w:tcW w:w="3137" w:type="dxa"/>
          </w:tcPr>
          <w:p w:rsidR="003F5AB6" w:rsidRPr="00CF5476" w:rsidRDefault="00FC0F33">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Ramazan EROL</w:t>
            </w:r>
          </w:p>
        </w:tc>
        <w:tc>
          <w:tcPr>
            <w:tcW w:w="1798" w:type="dxa"/>
          </w:tcPr>
          <w:p w:rsidR="003F5AB6" w:rsidRPr="00CF5476" w:rsidRDefault="00FC0F33">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Öğretmen</w:t>
            </w:r>
          </w:p>
        </w:tc>
      </w:tr>
      <w:tr w:rsidR="003F5AB6" w:rsidRPr="000F59F6" w:rsidTr="004A062E">
        <w:trPr>
          <w:trHeight w:val="425"/>
        </w:trPr>
        <w:tc>
          <w:tcPr>
            <w:tcW w:w="3077" w:type="dxa"/>
          </w:tcPr>
          <w:p w:rsidR="003F5AB6" w:rsidRPr="00CF5476" w:rsidRDefault="003F5AB6">
            <w:pPr>
              <w:pStyle w:val="TableParagraph"/>
              <w:rPr>
                <w:rFonts w:ascii="Times New Roman" w:hAnsi="Times New Roman" w:cs="Times New Roman"/>
                <w:sz w:val="24"/>
                <w:szCs w:val="24"/>
                <w:lang w:val="tr-TR"/>
              </w:rPr>
            </w:pPr>
          </w:p>
        </w:tc>
        <w:tc>
          <w:tcPr>
            <w:tcW w:w="1679" w:type="dxa"/>
          </w:tcPr>
          <w:p w:rsidR="003F5AB6" w:rsidRPr="00CF5476" w:rsidRDefault="003F5AB6">
            <w:pPr>
              <w:pStyle w:val="TableParagraph"/>
              <w:rPr>
                <w:rFonts w:ascii="Times New Roman" w:hAnsi="Times New Roman" w:cs="Times New Roman"/>
                <w:sz w:val="24"/>
                <w:szCs w:val="24"/>
                <w:lang w:val="tr-TR"/>
              </w:rPr>
            </w:pPr>
          </w:p>
        </w:tc>
        <w:tc>
          <w:tcPr>
            <w:tcW w:w="3137"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Abdullah ŞİMŞEK</w:t>
            </w:r>
          </w:p>
        </w:tc>
        <w:tc>
          <w:tcPr>
            <w:tcW w:w="1798" w:type="dxa"/>
          </w:tcPr>
          <w:p w:rsidR="003F5AB6" w:rsidRPr="00CF5476" w:rsidRDefault="000B1AF1">
            <w:pPr>
              <w:pStyle w:val="TableParagraph"/>
              <w:rPr>
                <w:rFonts w:ascii="Times New Roman" w:hAnsi="Times New Roman" w:cs="Times New Roman"/>
                <w:sz w:val="24"/>
                <w:szCs w:val="24"/>
                <w:lang w:val="tr-TR"/>
              </w:rPr>
            </w:pPr>
            <w:r w:rsidRPr="00CF5476">
              <w:rPr>
                <w:rFonts w:ascii="Times New Roman" w:hAnsi="Times New Roman" w:cs="Times New Roman"/>
                <w:sz w:val="24"/>
                <w:szCs w:val="24"/>
                <w:lang w:val="tr-TR"/>
              </w:rPr>
              <w:t>Gönüllü Veli</w:t>
            </w:r>
          </w:p>
        </w:tc>
      </w:tr>
    </w:tbl>
    <w:p w:rsidR="003F5AB6" w:rsidRDefault="003F5AB6" w:rsidP="003F5AB6">
      <w:pPr>
        <w:pStyle w:val="GvdeMetni"/>
        <w:spacing w:before="8"/>
        <w:rPr>
          <w:b/>
          <w:sz w:val="17"/>
          <w:lang w:val="tr-TR"/>
        </w:rPr>
      </w:pPr>
    </w:p>
    <w:p w:rsidR="004A062E" w:rsidRDefault="004A062E" w:rsidP="003F5AB6">
      <w:pPr>
        <w:pStyle w:val="GvdeMetni"/>
        <w:spacing w:before="8"/>
        <w:rPr>
          <w:b/>
          <w:sz w:val="17"/>
          <w:lang w:val="tr-TR"/>
        </w:rPr>
      </w:pPr>
    </w:p>
    <w:p w:rsidR="004A062E" w:rsidRPr="000F59F6" w:rsidRDefault="004A062E" w:rsidP="003F5AB6">
      <w:pPr>
        <w:pStyle w:val="GvdeMetni"/>
        <w:spacing w:before="8"/>
        <w:rPr>
          <w:b/>
          <w:sz w:val="17"/>
          <w:lang w:val="tr-TR"/>
        </w:rPr>
      </w:pPr>
    </w:p>
    <w:p w:rsidR="003F5AB6" w:rsidRPr="00CF5476"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CF5476">
        <w:rPr>
          <w:rFonts w:ascii="Times New Roman" w:hAnsi="Times New Roman" w:cs="Times New Roman"/>
          <w:b/>
          <w:sz w:val="24"/>
          <w:szCs w:val="24"/>
          <w:lang w:val="tr-TR"/>
        </w:rPr>
        <w:t>Planlama</w:t>
      </w:r>
      <w:r w:rsidR="00291216" w:rsidRPr="00CF5476">
        <w:rPr>
          <w:rFonts w:ascii="Times New Roman" w:hAnsi="Times New Roman" w:cs="Times New Roman"/>
          <w:b/>
          <w:sz w:val="24"/>
          <w:szCs w:val="24"/>
          <w:lang w:val="tr-TR"/>
        </w:rPr>
        <w:t xml:space="preserve"> </w:t>
      </w:r>
      <w:r w:rsidRPr="00CF5476">
        <w:rPr>
          <w:rFonts w:ascii="Times New Roman" w:hAnsi="Times New Roman" w:cs="Times New Roman"/>
          <w:b/>
          <w:sz w:val="24"/>
          <w:szCs w:val="24"/>
          <w:lang w:val="tr-TR"/>
        </w:rPr>
        <w:t>Süreci:</w:t>
      </w:r>
    </w:p>
    <w:p w:rsidR="003F5AB6" w:rsidRPr="00CF5476" w:rsidRDefault="003F5AB6" w:rsidP="003F5AB6">
      <w:pPr>
        <w:pStyle w:val="GvdeMetni"/>
        <w:spacing w:before="11"/>
        <w:rPr>
          <w:rFonts w:ascii="Times New Roman" w:hAnsi="Times New Roman" w:cs="Times New Roman"/>
          <w:b/>
          <w:lang w:val="tr-TR"/>
        </w:rPr>
      </w:pPr>
    </w:p>
    <w:p w:rsidR="00A21E57" w:rsidRPr="00CF5476" w:rsidRDefault="000B1AF1" w:rsidP="00AC215A">
      <w:pPr>
        <w:spacing w:line="360" w:lineRule="auto"/>
        <w:ind w:left="118" w:right="273"/>
        <w:jc w:val="both"/>
        <w:rPr>
          <w:rFonts w:ascii="Times New Roman" w:eastAsia="Cambria" w:hAnsi="Times New Roman" w:cs="Times New Roman"/>
          <w:kern w:val="0"/>
          <w:sz w:val="24"/>
          <w:szCs w:val="24"/>
        </w:rPr>
      </w:pPr>
      <w:r w:rsidRPr="00CF5476">
        <w:rPr>
          <w:rFonts w:ascii="Times New Roman" w:eastAsia="Cambria" w:hAnsi="Times New Roman" w:cs="Times New Roman"/>
          <w:kern w:val="0"/>
          <w:sz w:val="24"/>
          <w:szCs w:val="24"/>
        </w:rPr>
        <w:t xml:space="preserve">    </w:t>
      </w:r>
      <w:r w:rsidR="003F5AB6" w:rsidRPr="00CF5476">
        <w:rPr>
          <w:rFonts w:ascii="Times New Roman" w:eastAsia="Cambria" w:hAnsi="Times New Roman" w:cs="Times New Roman"/>
          <w:kern w:val="0"/>
          <w:sz w:val="24"/>
          <w:szCs w:val="24"/>
        </w:rPr>
        <w:t>2024-2028 dönemi stratejik plan hazırlanma süreci Strateji Geliştirme Kurulu ve Stratejik Plan Ekibi’nin oluşturulması ile başlamıştır. Ekip tarafından oluşturulan çalışma takvimi kapsamında ilk aşamada durum</w:t>
      </w:r>
      <w:r w:rsidR="00BA1426" w:rsidRPr="00CF5476">
        <w:rPr>
          <w:rFonts w:ascii="Times New Roman" w:eastAsia="Cambria" w:hAnsi="Times New Roman" w:cs="Times New Roman"/>
          <w:kern w:val="0"/>
          <w:sz w:val="24"/>
          <w:szCs w:val="24"/>
        </w:rPr>
        <w:t xml:space="preserve"> analizi çalışmaları yapılmış </w:t>
      </w:r>
      <w:r w:rsidR="005015B4" w:rsidRPr="00CF5476">
        <w:rPr>
          <w:rFonts w:ascii="Times New Roman" w:eastAsia="Cambria" w:hAnsi="Times New Roman" w:cs="Times New Roman"/>
          <w:kern w:val="0"/>
          <w:sz w:val="24"/>
          <w:szCs w:val="24"/>
        </w:rPr>
        <w:t>kurumun tarihsel gelişimi incelenmiş ve halen uygulanmakta olan planın değerlendirilmesi yapılmıştır.</w:t>
      </w:r>
      <w:r w:rsidR="00A65C9D" w:rsidRPr="00CF5476">
        <w:rPr>
          <w:rFonts w:ascii="Times New Roman" w:eastAsia="Cambria" w:hAnsi="Times New Roman" w:cs="Times New Roman"/>
          <w:kern w:val="0"/>
          <w:sz w:val="24"/>
          <w:szCs w:val="24"/>
        </w:rPr>
        <w:t xml:space="preserve"> Üst politika ve milli eğitimin stratejileri analiz edilmiştir.</w:t>
      </w:r>
      <w:r w:rsidR="005015B4" w:rsidRPr="00CF5476">
        <w:rPr>
          <w:rFonts w:ascii="Times New Roman" w:eastAsia="Cambria" w:hAnsi="Times New Roman" w:cs="Times New Roman"/>
          <w:kern w:val="0"/>
          <w:sz w:val="24"/>
          <w:szCs w:val="24"/>
        </w:rPr>
        <w:t xml:space="preserve"> </w:t>
      </w:r>
      <w:r w:rsidR="00BA1426" w:rsidRPr="00CF5476">
        <w:rPr>
          <w:rFonts w:ascii="Times New Roman" w:eastAsia="Cambria" w:hAnsi="Times New Roman" w:cs="Times New Roman"/>
          <w:kern w:val="0"/>
          <w:sz w:val="24"/>
          <w:szCs w:val="24"/>
        </w:rPr>
        <w:t>Misyon, vizyon ve hedefler görüşülmüş güçlü ve zayıf yönler analiz edilerek tespit</w:t>
      </w:r>
      <w:r w:rsidR="00A65C9D" w:rsidRPr="00CF5476">
        <w:rPr>
          <w:rFonts w:ascii="Times New Roman" w:eastAsia="Cambria" w:hAnsi="Times New Roman" w:cs="Times New Roman"/>
          <w:kern w:val="0"/>
          <w:sz w:val="24"/>
          <w:szCs w:val="24"/>
        </w:rPr>
        <w:t>ler yapılmış</w:t>
      </w:r>
      <w:r w:rsidR="00BA1426" w:rsidRPr="00CF5476">
        <w:rPr>
          <w:rFonts w:ascii="Times New Roman" w:eastAsia="Cambria" w:hAnsi="Times New Roman" w:cs="Times New Roman"/>
          <w:kern w:val="0"/>
          <w:sz w:val="24"/>
          <w:szCs w:val="24"/>
        </w:rPr>
        <w:t xml:space="preserve"> ve ihtiyaçlar belirlenmiştir. </w:t>
      </w:r>
      <w:r w:rsidR="00DA0561" w:rsidRPr="00CF5476">
        <w:rPr>
          <w:rFonts w:ascii="Times New Roman" w:eastAsia="Cambria" w:hAnsi="Times New Roman" w:cs="Times New Roman"/>
          <w:kern w:val="0"/>
          <w:sz w:val="24"/>
          <w:szCs w:val="24"/>
        </w:rPr>
        <w:t>Paydaşlar belirlenmiş, p</w:t>
      </w:r>
      <w:r w:rsidR="003F5AB6" w:rsidRPr="00CF5476">
        <w:rPr>
          <w:rFonts w:ascii="Times New Roman" w:eastAsia="Cambria" w:hAnsi="Times New Roman" w:cs="Times New Roman"/>
          <w:kern w:val="0"/>
          <w:sz w:val="24"/>
          <w:szCs w:val="24"/>
        </w:rPr>
        <w:t>aydaşlarımızın plan sürecine aktif katılımın</w:t>
      </w:r>
      <w:r w:rsidR="00A65C9D" w:rsidRPr="00CF5476">
        <w:rPr>
          <w:rFonts w:ascii="Times New Roman" w:eastAsia="Cambria" w:hAnsi="Times New Roman" w:cs="Times New Roman"/>
          <w:kern w:val="0"/>
          <w:sz w:val="24"/>
          <w:szCs w:val="24"/>
        </w:rPr>
        <w:t xml:space="preserve">ı sağlamak üzere </w:t>
      </w:r>
      <w:r w:rsidR="003F5AB6" w:rsidRPr="00CF5476">
        <w:rPr>
          <w:rFonts w:ascii="Times New Roman" w:eastAsia="Cambria" w:hAnsi="Times New Roman" w:cs="Times New Roman"/>
          <w:kern w:val="0"/>
          <w:sz w:val="24"/>
          <w:szCs w:val="24"/>
        </w:rPr>
        <w:t>toplantı ve görüşmeler yapılmıştır.</w:t>
      </w:r>
    </w:p>
    <w:p w:rsidR="00C74387" w:rsidRDefault="00C74387" w:rsidP="003F5AB6">
      <w:pPr>
        <w:pStyle w:val="GvdeMetni"/>
        <w:spacing w:line="360" w:lineRule="auto"/>
        <w:ind w:left="118" w:right="276"/>
        <w:jc w:val="both"/>
        <w:rPr>
          <w:lang w:val="tr-TR"/>
        </w:rPr>
      </w:pPr>
    </w:p>
    <w:p w:rsidR="00C74387" w:rsidRPr="00CF5476" w:rsidRDefault="00B1420A" w:rsidP="00B1420A">
      <w:pPr>
        <w:pStyle w:val="GvdeMetni"/>
        <w:spacing w:line="360" w:lineRule="auto"/>
        <w:ind w:left="118" w:right="276"/>
        <w:jc w:val="both"/>
        <w:rPr>
          <w:rFonts w:ascii="Times New Roman" w:hAnsi="Times New Roman" w:cs="Times New Roman"/>
        </w:rPr>
      </w:pPr>
      <w:r w:rsidRPr="00CF5476">
        <w:rPr>
          <w:rFonts w:ascii="Times New Roman" w:hAnsi="Times New Roman" w:cs="Times New Roman"/>
        </w:rPr>
        <w:t xml:space="preserve">   </w:t>
      </w:r>
      <w:r w:rsidR="00C74387" w:rsidRPr="00CF5476">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rsidR="00C74387" w:rsidRPr="00CF5476" w:rsidRDefault="00C74387" w:rsidP="00B1420A">
      <w:pPr>
        <w:pStyle w:val="GvdeMetni"/>
        <w:spacing w:line="360" w:lineRule="auto"/>
        <w:ind w:left="118" w:right="276"/>
        <w:jc w:val="both"/>
        <w:rPr>
          <w:rFonts w:ascii="Times New Roman" w:hAnsi="Times New Roman" w:cs="Times New Roman"/>
        </w:rPr>
      </w:pPr>
      <w:r w:rsidRPr="00CF5476">
        <w:rPr>
          <w:rFonts w:ascii="Times New Roman" w:hAnsi="Times New Roman" w:cs="Times New Roman"/>
        </w:rPr>
        <w:t>“Kamu idareleri; kalkınma planları, programlar, ilgili mevzuat ve benimsedikleritemel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C74387" w:rsidRPr="00CF5476" w:rsidRDefault="00C74387" w:rsidP="00C74387">
      <w:pPr>
        <w:pStyle w:val="GvdeMetni"/>
        <w:spacing w:line="360" w:lineRule="auto"/>
        <w:ind w:left="118" w:right="276"/>
        <w:jc w:val="both"/>
        <w:rPr>
          <w:rFonts w:ascii="Times New Roman" w:hAnsi="Times New Roman" w:cs="Times New Roman"/>
          <w:lang w:val="tr-TR"/>
        </w:rPr>
      </w:pPr>
      <w:r w:rsidRPr="00CF5476">
        <w:rPr>
          <w:rFonts w:ascii="Times New Roman" w:hAnsi="Times New Roman" w:cs="Times New Roman"/>
          <w:lang w:val="tr-TR"/>
        </w:rPr>
        <w:t>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Söz konusu geçiş takvimine göre Milli Eğitim Bakanlığı, 2019-2023 yıllarını kapsayacak olan ilk stratejik planını hazırlayarak yürürlüğe koymuştur.</w:t>
      </w:r>
    </w:p>
    <w:p w:rsidR="00C74387" w:rsidRPr="00CF5476" w:rsidRDefault="00C74387" w:rsidP="00B1420A">
      <w:pPr>
        <w:pStyle w:val="GvdeMetni"/>
        <w:spacing w:line="360" w:lineRule="auto"/>
        <w:ind w:right="276"/>
        <w:jc w:val="both"/>
        <w:rPr>
          <w:rFonts w:ascii="Times New Roman" w:hAnsi="Times New Roman" w:cs="Times New Roman"/>
          <w:lang w:val="tr-TR"/>
        </w:rPr>
      </w:pPr>
    </w:p>
    <w:p w:rsidR="00C74387" w:rsidRPr="00CF5476" w:rsidRDefault="00C74387" w:rsidP="00B1420A">
      <w:pPr>
        <w:pStyle w:val="GvdeMetni"/>
        <w:spacing w:line="360" w:lineRule="auto"/>
        <w:ind w:right="276"/>
        <w:jc w:val="both"/>
        <w:rPr>
          <w:rFonts w:ascii="Times New Roman" w:hAnsi="Times New Roman" w:cs="Times New Roman"/>
          <w:lang w:val="tr-TR"/>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C74387" w:rsidRPr="00CF5476" w:rsidTr="00CE4CFD">
        <w:trPr>
          <w:trHeight w:val="690"/>
        </w:trPr>
        <w:tc>
          <w:tcPr>
            <w:tcW w:w="5777" w:type="dxa"/>
            <w:shd w:val="clear" w:color="auto" w:fill="ACB8C8"/>
          </w:tcPr>
          <w:p w:rsidR="00C74387" w:rsidRPr="00CF5476" w:rsidRDefault="00C74387" w:rsidP="00CE4CFD">
            <w:pPr>
              <w:pStyle w:val="TableParagraph"/>
              <w:spacing w:line="268" w:lineRule="exact"/>
              <w:ind w:left="110"/>
              <w:rPr>
                <w:rFonts w:ascii="Times New Roman" w:hAnsi="Times New Roman" w:cs="Times New Roman"/>
                <w:sz w:val="24"/>
              </w:rPr>
            </w:pPr>
            <w:r w:rsidRPr="00CF5476">
              <w:rPr>
                <w:rFonts w:ascii="Times New Roman" w:hAnsi="Times New Roman" w:cs="Times New Roman"/>
                <w:sz w:val="24"/>
              </w:rPr>
              <w:t>Yasal</w:t>
            </w:r>
            <w:r w:rsidR="00B1420A" w:rsidRPr="00CF5476">
              <w:rPr>
                <w:rFonts w:ascii="Times New Roman" w:hAnsi="Times New Roman" w:cs="Times New Roman"/>
                <w:sz w:val="24"/>
              </w:rPr>
              <w:t xml:space="preserve"> </w:t>
            </w:r>
            <w:r w:rsidRPr="00CF5476">
              <w:rPr>
                <w:rFonts w:ascii="Times New Roman" w:hAnsi="Times New Roman" w:cs="Times New Roman"/>
                <w:sz w:val="24"/>
              </w:rPr>
              <w:t>Yükümlülük</w:t>
            </w:r>
            <w:r w:rsidRPr="00CF5476">
              <w:rPr>
                <w:rFonts w:ascii="Times New Roman" w:hAnsi="Times New Roman" w:cs="Times New Roman"/>
                <w:spacing w:val="-2"/>
                <w:sz w:val="24"/>
              </w:rPr>
              <w:t>(Görevler)</w:t>
            </w:r>
          </w:p>
        </w:tc>
        <w:tc>
          <w:tcPr>
            <w:tcW w:w="3511" w:type="dxa"/>
            <w:shd w:val="clear" w:color="auto" w:fill="ACB8C8"/>
          </w:tcPr>
          <w:p w:rsidR="00C74387" w:rsidRPr="00CF5476" w:rsidRDefault="00C74387" w:rsidP="00CE4CFD">
            <w:pPr>
              <w:pStyle w:val="TableParagraph"/>
              <w:spacing w:line="292" w:lineRule="auto"/>
              <w:ind w:left="105" w:right="209"/>
              <w:rPr>
                <w:rFonts w:ascii="Times New Roman" w:hAnsi="Times New Roman" w:cs="Times New Roman"/>
                <w:sz w:val="24"/>
              </w:rPr>
            </w:pPr>
            <w:r w:rsidRPr="00CF5476">
              <w:rPr>
                <w:rFonts w:ascii="Times New Roman" w:hAnsi="Times New Roman" w:cs="Times New Roman"/>
                <w:spacing w:val="-2"/>
                <w:sz w:val="24"/>
              </w:rPr>
              <w:t xml:space="preserve">Dayanak(Kanun,Yönetmelik, </w:t>
            </w:r>
            <w:r w:rsidRPr="00CF5476">
              <w:rPr>
                <w:rFonts w:ascii="Times New Roman" w:hAnsi="Times New Roman" w:cs="Times New Roman"/>
                <w:sz w:val="24"/>
              </w:rPr>
              <w:t>Genelge Adı ve Numarası )</w:t>
            </w:r>
          </w:p>
        </w:tc>
      </w:tr>
      <w:tr w:rsidR="00C74387" w:rsidRPr="00CF5476" w:rsidTr="00CE4CFD">
        <w:trPr>
          <w:trHeight w:val="3793"/>
        </w:trPr>
        <w:tc>
          <w:tcPr>
            <w:tcW w:w="5777" w:type="dxa"/>
          </w:tcPr>
          <w:p w:rsidR="00C74387" w:rsidRPr="00CF5476" w:rsidRDefault="00C74387" w:rsidP="00B1420A">
            <w:pPr>
              <w:pStyle w:val="TableParagraph"/>
              <w:spacing w:line="300" w:lineRule="auto"/>
              <w:ind w:left="110" w:right="85" w:firstLine="720"/>
              <w:jc w:val="both"/>
              <w:rPr>
                <w:rFonts w:ascii="Times New Roman" w:hAnsi="Times New Roman" w:cs="Times New Roman"/>
                <w:sz w:val="24"/>
              </w:rPr>
            </w:pPr>
            <w:r w:rsidRPr="00CF5476">
              <w:rPr>
                <w:rFonts w:ascii="Times New Roman" w:hAnsi="Times New Roman" w:cs="Times New Roman"/>
                <w:sz w:val="24"/>
              </w:rPr>
              <w:t>5018 Sayılı Kamu Mali Yönetimi ve Kontrol Kanununun 60’ ıncı maddesi ile 22/12/2005 tarihli ve 5436 sayılı kanunun 15’ inci maddesine dayanılarak “Strateji</w:t>
            </w:r>
            <w:r w:rsidR="00B1420A" w:rsidRPr="00CF5476">
              <w:rPr>
                <w:rFonts w:ascii="Times New Roman" w:hAnsi="Times New Roman" w:cs="Times New Roman"/>
                <w:sz w:val="24"/>
              </w:rPr>
              <w:t xml:space="preserve"> </w:t>
            </w:r>
            <w:r w:rsidRPr="00CF5476">
              <w:rPr>
                <w:rFonts w:ascii="Times New Roman" w:hAnsi="Times New Roman" w:cs="Times New Roman"/>
                <w:sz w:val="24"/>
              </w:rPr>
              <w:t>Geliştirme</w:t>
            </w:r>
            <w:r w:rsidR="00B1420A" w:rsidRPr="00CF5476">
              <w:rPr>
                <w:rFonts w:ascii="Times New Roman" w:hAnsi="Times New Roman" w:cs="Times New Roman"/>
                <w:sz w:val="24"/>
              </w:rPr>
              <w:t xml:space="preserve"> </w:t>
            </w:r>
            <w:r w:rsidRPr="00CF5476">
              <w:rPr>
                <w:rFonts w:ascii="Times New Roman" w:hAnsi="Times New Roman" w:cs="Times New Roman"/>
                <w:sz w:val="24"/>
              </w:rPr>
              <w:t>Birimlerinin</w:t>
            </w:r>
            <w:r w:rsidR="00B1420A" w:rsidRPr="00CF5476">
              <w:rPr>
                <w:rFonts w:ascii="Times New Roman" w:hAnsi="Times New Roman" w:cs="Times New Roman"/>
                <w:sz w:val="24"/>
              </w:rPr>
              <w:t xml:space="preserve"> </w:t>
            </w:r>
            <w:r w:rsidRPr="00CF5476">
              <w:rPr>
                <w:rFonts w:ascii="Times New Roman" w:hAnsi="Times New Roman" w:cs="Times New Roman"/>
                <w:sz w:val="24"/>
              </w:rPr>
              <w:t>Çalışma</w:t>
            </w:r>
            <w:r w:rsidR="00B1420A" w:rsidRPr="00CF5476">
              <w:rPr>
                <w:rFonts w:ascii="Times New Roman" w:hAnsi="Times New Roman" w:cs="Times New Roman"/>
                <w:sz w:val="24"/>
              </w:rPr>
              <w:t xml:space="preserve"> </w:t>
            </w:r>
            <w:r w:rsidRPr="00CF5476">
              <w:rPr>
                <w:rFonts w:ascii="Times New Roman" w:hAnsi="Times New Roman" w:cs="Times New Roman"/>
                <w:sz w:val="24"/>
              </w:rPr>
              <w:t>Usul</w:t>
            </w:r>
            <w:r w:rsidR="00B1420A" w:rsidRPr="00CF5476">
              <w:rPr>
                <w:rFonts w:ascii="Times New Roman" w:hAnsi="Times New Roman" w:cs="Times New Roman"/>
                <w:sz w:val="24"/>
              </w:rPr>
              <w:t xml:space="preserve"> </w:t>
            </w:r>
            <w:r w:rsidRPr="00CF5476">
              <w:rPr>
                <w:rFonts w:ascii="Times New Roman" w:hAnsi="Times New Roman" w:cs="Times New Roman"/>
                <w:sz w:val="24"/>
              </w:rPr>
              <w:t>ve</w:t>
            </w:r>
            <w:r w:rsidR="00B1420A" w:rsidRPr="00CF5476">
              <w:rPr>
                <w:rFonts w:ascii="Times New Roman" w:hAnsi="Times New Roman" w:cs="Times New Roman"/>
                <w:sz w:val="24"/>
              </w:rPr>
              <w:t xml:space="preserve"> </w:t>
            </w:r>
            <w:r w:rsidRPr="00CF5476">
              <w:rPr>
                <w:rFonts w:ascii="Times New Roman" w:hAnsi="Times New Roman" w:cs="Times New Roman"/>
                <w:sz w:val="24"/>
              </w:rPr>
              <w:t>Esasları Hakkında Yönetmelik” hazırlanmıştır. 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3511" w:type="dxa"/>
          </w:tcPr>
          <w:p w:rsidR="00C74387" w:rsidRPr="00CF5476" w:rsidRDefault="00C74387" w:rsidP="00B1420A">
            <w:pPr>
              <w:pStyle w:val="TableParagraph"/>
              <w:spacing w:line="300" w:lineRule="auto"/>
              <w:ind w:left="105" w:right="209"/>
              <w:jc w:val="both"/>
              <w:rPr>
                <w:rFonts w:ascii="Times New Roman" w:hAnsi="Times New Roman" w:cs="Times New Roman"/>
                <w:sz w:val="24"/>
              </w:rPr>
            </w:pPr>
            <w:r w:rsidRPr="00CF5476">
              <w:rPr>
                <w:rFonts w:ascii="Times New Roman" w:hAnsi="Times New Roman" w:cs="Times New Roman"/>
                <w:sz w:val="24"/>
              </w:rPr>
              <w:t>5018</w:t>
            </w:r>
            <w:r w:rsidR="00B1420A" w:rsidRPr="00CF5476">
              <w:rPr>
                <w:rFonts w:ascii="Times New Roman" w:hAnsi="Times New Roman" w:cs="Times New Roman"/>
                <w:sz w:val="24"/>
              </w:rPr>
              <w:t xml:space="preserve"> </w:t>
            </w:r>
            <w:r w:rsidRPr="00CF5476">
              <w:rPr>
                <w:rFonts w:ascii="Times New Roman" w:hAnsi="Times New Roman" w:cs="Times New Roman"/>
                <w:sz w:val="24"/>
              </w:rPr>
              <w:t>Sayılı</w:t>
            </w:r>
            <w:r w:rsidR="00B1420A" w:rsidRPr="00CF5476">
              <w:rPr>
                <w:rFonts w:ascii="Times New Roman" w:hAnsi="Times New Roman" w:cs="Times New Roman"/>
                <w:sz w:val="24"/>
              </w:rPr>
              <w:t xml:space="preserve"> </w:t>
            </w:r>
            <w:r w:rsidRPr="00CF5476">
              <w:rPr>
                <w:rFonts w:ascii="Times New Roman" w:hAnsi="Times New Roman" w:cs="Times New Roman"/>
                <w:sz w:val="24"/>
              </w:rPr>
              <w:t>Kamu</w:t>
            </w:r>
            <w:r w:rsidR="00B1420A" w:rsidRPr="00CF5476">
              <w:rPr>
                <w:rFonts w:ascii="Times New Roman" w:hAnsi="Times New Roman" w:cs="Times New Roman"/>
                <w:sz w:val="24"/>
              </w:rPr>
              <w:t xml:space="preserve"> </w:t>
            </w:r>
            <w:r w:rsidRPr="00CF5476">
              <w:rPr>
                <w:rFonts w:ascii="Times New Roman" w:hAnsi="Times New Roman" w:cs="Times New Roman"/>
                <w:sz w:val="24"/>
              </w:rPr>
              <w:t>Mali</w:t>
            </w:r>
            <w:r w:rsidR="00B1420A" w:rsidRPr="00CF5476">
              <w:rPr>
                <w:rFonts w:ascii="Times New Roman" w:hAnsi="Times New Roman" w:cs="Times New Roman"/>
                <w:sz w:val="24"/>
              </w:rPr>
              <w:t xml:space="preserve"> </w:t>
            </w:r>
            <w:r w:rsidRPr="00CF5476">
              <w:rPr>
                <w:rFonts w:ascii="Times New Roman" w:hAnsi="Times New Roman" w:cs="Times New Roman"/>
                <w:sz w:val="24"/>
              </w:rPr>
              <w:t xml:space="preserve">Yönetimi ve Kontrol Kanununun 60’ ıncı </w:t>
            </w:r>
            <w:r w:rsidRPr="00CF5476">
              <w:rPr>
                <w:rFonts w:ascii="Times New Roman" w:hAnsi="Times New Roman" w:cs="Times New Roman"/>
                <w:spacing w:val="-2"/>
                <w:sz w:val="24"/>
              </w:rPr>
              <w:t>maddesi</w:t>
            </w:r>
          </w:p>
        </w:tc>
      </w:tr>
      <w:tr w:rsidR="00C74387" w:rsidRPr="00CF5476" w:rsidTr="00CE4CFD">
        <w:trPr>
          <w:trHeight w:val="8282"/>
        </w:trPr>
        <w:tc>
          <w:tcPr>
            <w:tcW w:w="5777" w:type="dxa"/>
          </w:tcPr>
          <w:p w:rsidR="00C74387" w:rsidRPr="00CF5476" w:rsidRDefault="00C74387" w:rsidP="00B1420A">
            <w:pPr>
              <w:pStyle w:val="TableParagraph"/>
              <w:spacing w:line="300" w:lineRule="auto"/>
              <w:ind w:left="110" w:right="222" w:firstLine="62"/>
              <w:jc w:val="both"/>
              <w:rPr>
                <w:rFonts w:ascii="Times New Roman" w:hAnsi="Times New Roman" w:cs="Times New Roman"/>
                <w:sz w:val="24"/>
              </w:rPr>
            </w:pPr>
            <w:r w:rsidRPr="00CF5476">
              <w:rPr>
                <w:rFonts w:ascii="Times New Roman" w:hAnsi="Times New Roman" w:cs="Times New Roman"/>
                <w:sz w:val="24"/>
              </w:rPr>
              <w:lastRenderedPageBreak/>
              <w:t>“Kamu idareleri; kalkınma planları, programlar, ilgili mevzuat ve benimsedikleri temel ilkeler çerçevesinde geleceğe</w:t>
            </w:r>
            <w:r w:rsidR="00B1420A" w:rsidRPr="00CF5476">
              <w:rPr>
                <w:rFonts w:ascii="Times New Roman" w:hAnsi="Times New Roman" w:cs="Times New Roman"/>
                <w:sz w:val="24"/>
              </w:rPr>
              <w:t xml:space="preserve"> </w:t>
            </w:r>
            <w:r w:rsidRPr="00CF5476">
              <w:rPr>
                <w:rFonts w:ascii="Times New Roman" w:hAnsi="Times New Roman" w:cs="Times New Roman"/>
                <w:sz w:val="24"/>
              </w:rPr>
              <w:t>ilişkin misyon</w:t>
            </w:r>
            <w:r w:rsidR="00B1420A" w:rsidRPr="00CF5476">
              <w:rPr>
                <w:rFonts w:ascii="Times New Roman" w:hAnsi="Times New Roman" w:cs="Times New Roman"/>
                <w:sz w:val="24"/>
              </w:rPr>
              <w:t xml:space="preserve"> </w:t>
            </w:r>
            <w:r w:rsidRPr="00CF5476">
              <w:rPr>
                <w:rFonts w:ascii="Times New Roman" w:hAnsi="Times New Roman" w:cs="Times New Roman"/>
                <w:sz w:val="24"/>
              </w:rPr>
              <w:t>ve</w:t>
            </w:r>
            <w:r w:rsidR="00B1420A" w:rsidRPr="00CF5476">
              <w:rPr>
                <w:rFonts w:ascii="Times New Roman" w:hAnsi="Times New Roman" w:cs="Times New Roman"/>
                <w:sz w:val="24"/>
              </w:rPr>
              <w:t xml:space="preserve"> </w:t>
            </w:r>
            <w:r w:rsidRPr="00CF5476">
              <w:rPr>
                <w:rFonts w:ascii="Times New Roman" w:hAnsi="Times New Roman" w:cs="Times New Roman"/>
                <w:sz w:val="24"/>
              </w:rPr>
              <w:t>vizyonlarını oluşturmak, stratejik</w:t>
            </w:r>
            <w:r w:rsidR="00B1420A" w:rsidRPr="00CF5476">
              <w:rPr>
                <w:rFonts w:ascii="Times New Roman" w:hAnsi="Times New Roman" w:cs="Times New Roman"/>
                <w:sz w:val="24"/>
              </w:rPr>
              <w:t xml:space="preserve"> </w:t>
            </w:r>
            <w:r w:rsidRPr="00CF5476">
              <w:rPr>
                <w:rFonts w:ascii="Times New Roman" w:hAnsi="Times New Roman" w:cs="Times New Roman"/>
                <w:sz w:val="24"/>
              </w:rPr>
              <w:t>amaçlar</w:t>
            </w:r>
            <w:r w:rsidR="00B1420A" w:rsidRPr="00CF5476">
              <w:rPr>
                <w:rFonts w:ascii="Times New Roman" w:hAnsi="Times New Roman" w:cs="Times New Roman"/>
                <w:sz w:val="24"/>
              </w:rPr>
              <w:t xml:space="preserve"> </w:t>
            </w:r>
            <w:r w:rsidRPr="00CF5476">
              <w:rPr>
                <w:rFonts w:ascii="Times New Roman" w:hAnsi="Times New Roman" w:cs="Times New Roman"/>
                <w:sz w:val="24"/>
              </w:rPr>
              <w:t>ve</w:t>
            </w:r>
            <w:r w:rsidR="00B1420A" w:rsidRPr="00CF5476">
              <w:rPr>
                <w:rFonts w:ascii="Times New Roman" w:hAnsi="Times New Roman" w:cs="Times New Roman"/>
                <w:sz w:val="24"/>
              </w:rPr>
              <w:t xml:space="preserve"> </w:t>
            </w:r>
            <w:r w:rsidRPr="00CF5476">
              <w:rPr>
                <w:rFonts w:ascii="Times New Roman" w:hAnsi="Times New Roman" w:cs="Times New Roman"/>
                <w:sz w:val="24"/>
              </w:rPr>
              <w:t>ölçülebilir</w:t>
            </w:r>
            <w:r w:rsidR="00B1420A" w:rsidRPr="00CF5476">
              <w:rPr>
                <w:rFonts w:ascii="Times New Roman" w:hAnsi="Times New Roman" w:cs="Times New Roman"/>
                <w:sz w:val="24"/>
              </w:rPr>
              <w:t xml:space="preserve"> </w:t>
            </w:r>
            <w:r w:rsidRPr="00CF5476">
              <w:rPr>
                <w:rFonts w:ascii="Times New Roman" w:hAnsi="Times New Roman" w:cs="Times New Roman"/>
                <w:sz w:val="24"/>
              </w:rPr>
              <w:t>hedefler</w:t>
            </w:r>
            <w:r w:rsidR="00B1420A" w:rsidRPr="00CF5476">
              <w:rPr>
                <w:rFonts w:ascii="Times New Roman" w:hAnsi="Times New Roman" w:cs="Times New Roman"/>
                <w:sz w:val="24"/>
              </w:rPr>
              <w:t xml:space="preserve"> </w:t>
            </w:r>
            <w:r w:rsidRPr="00CF5476">
              <w:rPr>
                <w:rFonts w:ascii="Times New Roman" w:hAnsi="Times New Roman" w:cs="Times New Roman"/>
                <w:sz w:val="24"/>
              </w:rPr>
              <w:t>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w:t>
            </w:r>
            <w:r w:rsidR="00B1420A" w:rsidRPr="00CF5476">
              <w:rPr>
                <w:rFonts w:ascii="Times New Roman" w:hAnsi="Times New Roman" w:cs="Times New Roman"/>
                <w:sz w:val="24"/>
              </w:rPr>
              <w:t xml:space="preserve"> </w:t>
            </w:r>
            <w:r w:rsidRPr="00CF5476">
              <w:rPr>
                <w:rFonts w:ascii="Times New Roman" w:hAnsi="Times New Roman" w:cs="Times New Roman"/>
                <w:sz w:val="24"/>
              </w:rPr>
              <w:t>için</w:t>
            </w:r>
            <w:r w:rsidR="00B1420A" w:rsidRPr="00CF5476">
              <w:rPr>
                <w:rFonts w:ascii="Times New Roman" w:hAnsi="Times New Roman" w:cs="Times New Roman"/>
                <w:sz w:val="24"/>
              </w:rPr>
              <w:t xml:space="preserve"> </w:t>
            </w:r>
            <w:r w:rsidRPr="00CF5476">
              <w:rPr>
                <w:rFonts w:ascii="Times New Roman" w:hAnsi="Times New Roman" w:cs="Times New Roman"/>
                <w:sz w:val="24"/>
              </w:rPr>
              <w:t>bütçeleri</w:t>
            </w:r>
            <w:r w:rsidR="00B1420A" w:rsidRPr="00CF5476">
              <w:rPr>
                <w:rFonts w:ascii="Times New Roman" w:hAnsi="Times New Roman" w:cs="Times New Roman"/>
                <w:sz w:val="24"/>
              </w:rPr>
              <w:t xml:space="preserve"> </w:t>
            </w:r>
            <w:r w:rsidRPr="00CF5476">
              <w:rPr>
                <w:rFonts w:ascii="Times New Roman" w:hAnsi="Times New Roman" w:cs="Times New Roman"/>
                <w:sz w:val="24"/>
              </w:rPr>
              <w:t>ile</w:t>
            </w:r>
            <w:r w:rsidR="00B1420A" w:rsidRPr="00CF5476">
              <w:rPr>
                <w:rFonts w:ascii="Times New Roman" w:hAnsi="Times New Roman" w:cs="Times New Roman"/>
                <w:sz w:val="24"/>
              </w:rPr>
              <w:t xml:space="preserve"> </w:t>
            </w:r>
            <w:r w:rsidRPr="00CF5476">
              <w:rPr>
                <w:rFonts w:ascii="Times New Roman" w:hAnsi="Times New Roman" w:cs="Times New Roman"/>
                <w:sz w:val="24"/>
              </w:rPr>
              <w:t>program</w:t>
            </w:r>
            <w:r w:rsidR="00B1420A" w:rsidRPr="00CF5476">
              <w:rPr>
                <w:rFonts w:ascii="Times New Roman" w:hAnsi="Times New Roman" w:cs="Times New Roman"/>
                <w:sz w:val="24"/>
              </w:rPr>
              <w:t xml:space="preserve"> </w:t>
            </w:r>
            <w:r w:rsidRPr="00CF5476">
              <w:rPr>
                <w:rFonts w:ascii="Times New Roman" w:hAnsi="Times New Roman" w:cs="Times New Roman"/>
                <w:sz w:val="24"/>
              </w:rPr>
              <w:t>ve</w:t>
            </w:r>
            <w:r w:rsidR="00B1420A" w:rsidRPr="00CF5476">
              <w:rPr>
                <w:rFonts w:ascii="Times New Roman" w:hAnsi="Times New Roman" w:cs="Times New Roman"/>
                <w:sz w:val="24"/>
              </w:rPr>
              <w:t xml:space="preserve"> </w:t>
            </w:r>
            <w:r w:rsidRPr="00CF5476">
              <w:rPr>
                <w:rFonts w:ascii="Times New Roman" w:hAnsi="Times New Roman" w:cs="Times New Roman"/>
                <w:sz w:val="24"/>
              </w:rPr>
              <w:t>proje</w:t>
            </w:r>
            <w:r w:rsidR="00B1420A" w:rsidRPr="00CF5476">
              <w:rPr>
                <w:rFonts w:ascii="Times New Roman" w:hAnsi="Times New Roman" w:cs="Times New Roman"/>
                <w:sz w:val="24"/>
              </w:rPr>
              <w:t xml:space="preserve"> </w:t>
            </w:r>
            <w:r w:rsidRPr="00CF5476">
              <w:rPr>
                <w:rFonts w:ascii="Times New Roman" w:hAnsi="Times New Roman" w:cs="Times New Roman"/>
                <w:sz w:val="24"/>
              </w:rPr>
              <w:t>bazında kaynak tahsislerini;stratejik</w:t>
            </w:r>
            <w:r w:rsidR="00B1420A" w:rsidRPr="00CF5476">
              <w:rPr>
                <w:rFonts w:ascii="Times New Roman" w:hAnsi="Times New Roman" w:cs="Times New Roman"/>
                <w:sz w:val="24"/>
              </w:rPr>
              <w:t xml:space="preserve"> </w:t>
            </w:r>
            <w:r w:rsidRPr="00CF5476">
              <w:rPr>
                <w:rFonts w:ascii="Times New Roman" w:hAnsi="Times New Roman" w:cs="Times New Roman"/>
                <w:sz w:val="24"/>
              </w:rPr>
              <w:t>planlarına,yıllık</w:t>
            </w:r>
            <w:r w:rsidR="00B1420A" w:rsidRPr="00CF5476">
              <w:rPr>
                <w:rFonts w:ascii="Times New Roman" w:hAnsi="Times New Roman" w:cs="Times New Roman"/>
                <w:sz w:val="24"/>
              </w:rPr>
              <w:t xml:space="preserve"> </w:t>
            </w:r>
            <w:r w:rsidRPr="00CF5476">
              <w:rPr>
                <w:rFonts w:ascii="Times New Roman" w:hAnsi="Times New Roman" w:cs="Times New Roman"/>
                <w:sz w:val="24"/>
              </w:rPr>
              <w:t>amaç ve</w:t>
            </w:r>
            <w:r w:rsidR="00B1420A" w:rsidRPr="00CF5476">
              <w:rPr>
                <w:rFonts w:ascii="Times New Roman" w:hAnsi="Times New Roman" w:cs="Times New Roman"/>
                <w:sz w:val="24"/>
              </w:rPr>
              <w:t xml:space="preserve"> </w:t>
            </w:r>
            <w:r w:rsidRPr="00CF5476">
              <w:rPr>
                <w:rFonts w:ascii="Times New Roman" w:hAnsi="Times New Roman" w:cs="Times New Roman"/>
                <w:sz w:val="24"/>
              </w:rPr>
              <w:t>hedefleri</w:t>
            </w:r>
            <w:r w:rsidR="00B1420A" w:rsidRPr="00CF5476">
              <w:rPr>
                <w:rFonts w:ascii="Times New Roman" w:hAnsi="Times New Roman" w:cs="Times New Roman"/>
                <w:sz w:val="24"/>
              </w:rPr>
              <w:t xml:space="preserve"> </w:t>
            </w:r>
            <w:r w:rsidRPr="00CF5476">
              <w:rPr>
                <w:rFonts w:ascii="Times New Roman" w:hAnsi="Times New Roman" w:cs="Times New Roman"/>
                <w:sz w:val="24"/>
              </w:rPr>
              <w:t>ile</w:t>
            </w:r>
            <w:r w:rsidR="00B1420A" w:rsidRPr="00CF5476">
              <w:rPr>
                <w:rFonts w:ascii="Times New Roman" w:hAnsi="Times New Roman" w:cs="Times New Roman"/>
                <w:sz w:val="24"/>
              </w:rPr>
              <w:t xml:space="preserve"> </w:t>
            </w:r>
            <w:r w:rsidRPr="00CF5476">
              <w:rPr>
                <w:rFonts w:ascii="Times New Roman" w:hAnsi="Times New Roman" w:cs="Times New Roman"/>
                <w:sz w:val="24"/>
              </w:rPr>
              <w:t>performans</w:t>
            </w:r>
            <w:r w:rsidR="00B1420A" w:rsidRPr="00CF5476">
              <w:rPr>
                <w:rFonts w:ascii="Times New Roman" w:hAnsi="Times New Roman" w:cs="Times New Roman"/>
                <w:sz w:val="24"/>
              </w:rPr>
              <w:t xml:space="preserve"> </w:t>
            </w:r>
            <w:r w:rsidRPr="00CF5476">
              <w:rPr>
                <w:rFonts w:ascii="Times New Roman" w:hAnsi="Times New Roman" w:cs="Times New Roman"/>
                <w:sz w:val="24"/>
              </w:rPr>
              <w:t>göstergelerine</w:t>
            </w:r>
            <w:r w:rsidR="00B1420A" w:rsidRPr="00CF5476">
              <w:rPr>
                <w:rFonts w:ascii="Times New Roman" w:hAnsi="Times New Roman" w:cs="Times New Roman"/>
                <w:sz w:val="24"/>
              </w:rPr>
              <w:t xml:space="preserve"> </w:t>
            </w:r>
            <w:r w:rsidRPr="00CF5476">
              <w:rPr>
                <w:rFonts w:ascii="Times New Roman" w:hAnsi="Times New Roman" w:cs="Times New Roman"/>
                <w:spacing w:val="-2"/>
                <w:sz w:val="24"/>
              </w:rPr>
              <w:t>dayandırmak</w:t>
            </w:r>
          </w:p>
          <w:p w:rsidR="00C74387" w:rsidRPr="00CF5476" w:rsidRDefault="00C74387" w:rsidP="00B1420A">
            <w:pPr>
              <w:pStyle w:val="TableParagraph"/>
              <w:spacing w:line="300" w:lineRule="auto"/>
              <w:ind w:left="110" w:right="85"/>
              <w:jc w:val="both"/>
              <w:rPr>
                <w:rFonts w:ascii="Times New Roman" w:hAnsi="Times New Roman" w:cs="Times New Roman"/>
                <w:sz w:val="24"/>
              </w:rPr>
            </w:pPr>
            <w:r w:rsidRPr="00CF5476">
              <w:rPr>
                <w:rFonts w:ascii="Times New Roman" w:hAnsi="Times New Roman" w:cs="Times New Roman"/>
                <w:sz w:val="24"/>
              </w:rPr>
              <w:t>zorundadırlar. Kamu idareleri bütçelerini, stratejik planlarında yer alan misyon, vizyon, stratejik amaç ve hedeflerle uyumlu ve performans esasına dayalı olarak hazırlarlar. Kamu idarelerinin bütçelerinin stratejik planlarda belirlenen</w:t>
            </w:r>
            <w:r w:rsidR="00B1420A" w:rsidRPr="00CF5476">
              <w:rPr>
                <w:rFonts w:ascii="Times New Roman" w:hAnsi="Times New Roman" w:cs="Times New Roman"/>
                <w:sz w:val="24"/>
              </w:rPr>
              <w:t xml:space="preserve"> </w:t>
            </w:r>
            <w:r w:rsidRPr="00CF5476">
              <w:rPr>
                <w:rFonts w:ascii="Times New Roman" w:hAnsi="Times New Roman" w:cs="Times New Roman"/>
                <w:sz w:val="24"/>
              </w:rPr>
              <w:t>performans</w:t>
            </w:r>
            <w:r w:rsidR="00B1420A" w:rsidRPr="00CF5476">
              <w:rPr>
                <w:rFonts w:ascii="Times New Roman" w:hAnsi="Times New Roman" w:cs="Times New Roman"/>
                <w:sz w:val="24"/>
              </w:rPr>
              <w:t xml:space="preserve"> </w:t>
            </w:r>
            <w:r w:rsidRPr="00CF5476">
              <w:rPr>
                <w:rFonts w:ascii="Times New Roman" w:hAnsi="Times New Roman" w:cs="Times New Roman"/>
                <w:sz w:val="24"/>
              </w:rPr>
              <w:t>göstergelerine uygunluğu</w:t>
            </w:r>
            <w:r w:rsidR="00B1420A" w:rsidRPr="00CF5476">
              <w:rPr>
                <w:rFonts w:ascii="Times New Roman" w:hAnsi="Times New Roman" w:cs="Times New Roman"/>
                <w:sz w:val="24"/>
              </w:rPr>
              <w:t xml:space="preserve"> </w:t>
            </w:r>
            <w:r w:rsidRPr="00CF5476">
              <w:rPr>
                <w:rFonts w:ascii="Times New Roman" w:hAnsi="Times New Roman" w:cs="Times New Roman"/>
                <w:sz w:val="24"/>
              </w:rPr>
              <w:t>ve idarelerin</w:t>
            </w:r>
            <w:r w:rsidR="00B1420A" w:rsidRPr="00CF5476">
              <w:rPr>
                <w:rFonts w:ascii="Times New Roman" w:hAnsi="Times New Roman" w:cs="Times New Roman"/>
                <w:sz w:val="24"/>
              </w:rPr>
              <w:t xml:space="preserve"> </w:t>
            </w:r>
            <w:r w:rsidRPr="00CF5476">
              <w:rPr>
                <w:rFonts w:ascii="Times New Roman" w:hAnsi="Times New Roman" w:cs="Times New Roman"/>
                <w:sz w:val="24"/>
              </w:rPr>
              <w:t>bu</w:t>
            </w:r>
            <w:r w:rsidR="00B1420A" w:rsidRPr="00CF5476">
              <w:rPr>
                <w:rFonts w:ascii="Times New Roman" w:hAnsi="Times New Roman" w:cs="Times New Roman"/>
                <w:sz w:val="24"/>
              </w:rPr>
              <w:t xml:space="preserve"> </w:t>
            </w:r>
            <w:r w:rsidRPr="00CF5476">
              <w:rPr>
                <w:rFonts w:ascii="Times New Roman" w:hAnsi="Times New Roman" w:cs="Times New Roman"/>
                <w:sz w:val="24"/>
              </w:rPr>
              <w:t>çerçevede</w:t>
            </w:r>
            <w:r w:rsidR="00B1420A" w:rsidRPr="00CF5476">
              <w:rPr>
                <w:rFonts w:ascii="Times New Roman" w:hAnsi="Times New Roman" w:cs="Times New Roman"/>
                <w:sz w:val="24"/>
              </w:rPr>
              <w:t xml:space="preserve"> </w:t>
            </w:r>
            <w:r w:rsidRPr="00CF5476">
              <w:rPr>
                <w:rFonts w:ascii="Times New Roman" w:hAnsi="Times New Roman" w:cs="Times New Roman"/>
                <w:sz w:val="24"/>
              </w:rPr>
              <w:t>yürütecekleri faaliyetler</w:t>
            </w:r>
            <w:r w:rsidR="00B1420A" w:rsidRPr="00CF5476">
              <w:rPr>
                <w:rFonts w:ascii="Times New Roman" w:hAnsi="Times New Roman" w:cs="Times New Roman"/>
                <w:sz w:val="24"/>
              </w:rPr>
              <w:t xml:space="preserve"> </w:t>
            </w:r>
            <w:r w:rsidRPr="00CF5476">
              <w:rPr>
                <w:rFonts w:ascii="Times New Roman" w:hAnsi="Times New Roman" w:cs="Times New Roman"/>
                <w:sz w:val="24"/>
              </w:rPr>
              <w:t>ile</w:t>
            </w:r>
            <w:r w:rsidR="00B1420A" w:rsidRPr="00CF5476">
              <w:rPr>
                <w:rFonts w:ascii="Times New Roman" w:hAnsi="Times New Roman" w:cs="Times New Roman"/>
                <w:sz w:val="24"/>
              </w:rPr>
              <w:t xml:space="preserve"> </w:t>
            </w:r>
            <w:r w:rsidRPr="00CF5476">
              <w:rPr>
                <w:rFonts w:ascii="Times New Roman" w:hAnsi="Times New Roman" w:cs="Times New Roman"/>
                <w:sz w:val="24"/>
              </w:rPr>
              <w:t>performans</w:t>
            </w:r>
            <w:r w:rsidR="00B1420A" w:rsidRPr="00CF5476">
              <w:rPr>
                <w:rFonts w:ascii="Times New Roman" w:hAnsi="Times New Roman" w:cs="Times New Roman"/>
                <w:sz w:val="24"/>
              </w:rPr>
              <w:t xml:space="preserve"> </w:t>
            </w:r>
            <w:r w:rsidRPr="00CF5476">
              <w:rPr>
                <w:rFonts w:ascii="Times New Roman" w:hAnsi="Times New Roman" w:cs="Times New Roman"/>
                <w:sz w:val="24"/>
              </w:rPr>
              <w:t>esaslı</w:t>
            </w:r>
            <w:r w:rsidR="00B1420A" w:rsidRPr="00CF5476">
              <w:rPr>
                <w:rFonts w:ascii="Times New Roman" w:hAnsi="Times New Roman" w:cs="Times New Roman"/>
                <w:sz w:val="24"/>
              </w:rPr>
              <w:t xml:space="preserve"> </w:t>
            </w:r>
            <w:r w:rsidRPr="00CF5476">
              <w:rPr>
                <w:rFonts w:ascii="Times New Roman" w:hAnsi="Times New Roman" w:cs="Times New Roman"/>
                <w:sz w:val="24"/>
              </w:rPr>
              <w:t>bütçelemeye</w:t>
            </w:r>
            <w:r w:rsidR="00B1420A" w:rsidRPr="00CF5476">
              <w:rPr>
                <w:rFonts w:ascii="Times New Roman" w:hAnsi="Times New Roman" w:cs="Times New Roman"/>
                <w:sz w:val="24"/>
              </w:rPr>
              <w:t xml:space="preserve"> </w:t>
            </w:r>
            <w:r w:rsidRPr="00CF5476">
              <w:rPr>
                <w:rFonts w:ascii="Times New Roman" w:hAnsi="Times New Roman" w:cs="Times New Roman"/>
                <w:sz w:val="24"/>
              </w:rPr>
              <w:t>ilişkin</w:t>
            </w:r>
            <w:r w:rsidR="00B1420A" w:rsidRPr="00CF5476">
              <w:rPr>
                <w:rFonts w:ascii="Times New Roman" w:hAnsi="Times New Roman" w:cs="Times New Roman"/>
                <w:sz w:val="24"/>
              </w:rPr>
              <w:t xml:space="preserve"> </w:t>
            </w:r>
            <w:r w:rsidRPr="00CF5476">
              <w:rPr>
                <w:rFonts w:ascii="Times New Roman" w:hAnsi="Times New Roman" w:cs="Times New Roman"/>
                <w:sz w:val="24"/>
              </w:rPr>
              <w:t xml:space="preserve">diğer </w:t>
            </w:r>
            <w:r w:rsidRPr="00CF5476">
              <w:rPr>
                <w:rFonts w:ascii="Times New Roman" w:hAnsi="Times New Roman" w:cs="Times New Roman"/>
                <w:spacing w:val="-2"/>
                <w:sz w:val="24"/>
              </w:rPr>
              <w:t>hususları</w:t>
            </w:r>
            <w:r w:rsidR="00B1420A" w:rsidRPr="00CF5476">
              <w:rPr>
                <w:rFonts w:ascii="Times New Roman" w:hAnsi="Times New Roman" w:cs="Times New Roman"/>
                <w:sz w:val="24"/>
              </w:rPr>
              <w:t xml:space="preserve"> </w:t>
            </w:r>
            <w:r w:rsidRPr="00CF5476">
              <w:rPr>
                <w:rFonts w:ascii="Times New Roman" w:hAnsi="Times New Roman" w:cs="Times New Roman"/>
                <w:sz w:val="24"/>
              </w:rPr>
              <w:t>belirlemeye</w:t>
            </w:r>
            <w:r w:rsidR="00B1420A" w:rsidRPr="00CF5476">
              <w:rPr>
                <w:rFonts w:ascii="Times New Roman" w:hAnsi="Times New Roman" w:cs="Times New Roman"/>
                <w:sz w:val="24"/>
              </w:rPr>
              <w:t xml:space="preserve"> </w:t>
            </w:r>
            <w:r w:rsidRPr="00CF5476">
              <w:rPr>
                <w:rFonts w:ascii="Times New Roman" w:hAnsi="Times New Roman" w:cs="Times New Roman"/>
                <w:sz w:val="24"/>
              </w:rPr>
              <w:t>Maliye</w:t>
            </w:r>
            <w:r w:rsidR="00B1420A" w:rsidRPr="00CF5476">
              <w:rPr>
                <w:rFonts w:ascii="Times New Roman" w:hAnsi="Times New Roman" w:cs="Times New Roman"/>
                <w:sz w:val="24"/>
              </w:rPr>
              <w:t xml:space="preserve"> </w:t>
            </w:r>
            <w:r w:rsidRPr="00CF5476">
              <w:rPr>
                <w:rFonts w:ascii="Times New Roman" w:hAnsi="Times New Roman" w:cs="Times New Roman"/>
                <w:sz w:val="24"/>
              </w:rPr>
              <w:t>Bakanlığı</w:t>
            </w:r>
            <w:r w:rsidR="00B1420A" w:rsidRPr="00CF5476">
              <w:rPr>
                <w:rFonts w:ascii="Times New Roman" w:hAnsi="Times New Roman" w:cs="Times New Roman"/>
                <w:sz w:val="24"/>
              </w:rPr>
              <w:t xml:space="preserve"> </w:t>
            </w:r>
            <w:r w:rsidRPr="00CF5476">
              <w:rPr>
                <w:rFonts w:ascii="Times New Roman" w:hAnsi="Times New Roman" w:cs="Times New Roman"/>
                <w:spacing w:val="-2"/>
                <w:sz w:val="24"/>
              </w:rPr>
              <w:t>yetkilidir.”</w:t>
            </w:r>
          </w:p>
        </w:tc>
        <w:tc>
          <w:tcPr>
            <w:tcW w:w="3511" w:type="dxa"/>
          </w:tcPr>
          <w:p w:rsidR="00C74387" w:rsidRPr="00CF5476" w:rsidRDefault="00C74387" w:rsidP="00CE4CFD">
            <w:pPr>
              <w:pStyle w:val="TableParagraph"/>
              <w:spacing w:line="300" w:lineRule="auto"/>
              <w:ind w:left="105" w:right="249"/>
              <w:rPr>
                <w:rFonts w:ascii="Times New Roman" w:hAnsi="Times New Roman" w:cs="Times New Roman"/>
                <w:sz w:val="24"/>
              </w:rPr>
            </w:pPr>
            <w:r w:rsidRPr="00CF5476">
              <w:rPr>
                <w:rFonts w:ascii="Times New Roman" w:hAnsi="Times New Roman" w:cs="Times New Roman"/>
                <w:sz w:val="24"/>
              </w:rPr>
              <w:t>5018</w:t>
            </w:r>
            <w:r w:rsidR="00B1420A" w:rsidRPr="00CF5476">
              <w:rPr>
                <w:rFonts w:ascii="Times New Roman" w:hAnsi="Times New Roman" w:cs="Times New Roman"/>
                <w:sz w:val="24"/>
              </w:rPr>
              <w:t xml:space="preserve"> </w:t>
            </w:r>
            <w:r w:rsidRPr="00CF5476">
              <w:rPr>
                <w:rFonts w:ascii="Times New Roman" w:hAnsi="Times New Roman" w:cs="Times New Roman"/>
                <w:sz w:val="24"/>
              </w:rPr>
              <w:t>sayılı</w:t>
            </w:r>
            <w:r w:rsidR="00B1420A" w:rsidRPr="00CF5476">
              <w:rPr>
                <w:rFonts w:ascii="Times New Roman" w:hAnsi="Times New Roman" w:cs="Times New Roman"/>
                <w:sz w:val="24"/>
              </w:rPr>
              <w:t xml:space="preserve"> </w:t>
            </w:r>
            <w:r w:rsidRPr="00CF5476">
              <w:rPr>
                <w:rFonts w:ascii="Times New Roman" w:hAnsi="Times New Roman" w:cs="Times New Roman"/>
                <w:sz w:val="24"/>
              </w:rPr>
              <w:t>Kamu</w:t>
            </w:r>
            <w:r w:rsidR="00B1420A" w:rsidRPr="00CF5476">
              <w:rPr>
                <w:rFonts w:ascii="Times New Roman" w:hAnsi="Times New Roman" w:cs="Times New Roman"/>
                <w:sz w:val="24"/>
              </w:rPr>
              <w:t xml:space="preserve"> </w:t>
            </w:r>
            <w:r w:rsidRPr="00CF5476">
              <w:rPr>
                <w:rFonts w:ascii="Times New Roman" w:hAnsi="Times New Roman" w:cs="Times New Roman"/>
                <w:sz w:val="24"/>
              </w:rPr>
              <w:t>Mali</w:t>
            </w:r>
            <w:r w:rsidR="00B1420A" w:rsidRPr="00CF5476">
              <w:rPr>
                <w:rFonts w:ascii="Times New Roman" w:hAnsi="Times New Roman" w:cs="Times New Roman"/>
                <w:sz w:val="24"/>
              </w:rPr>
              <w:t xml:space="preserve"> </w:t>
            </w:r>
            <w:r w:rsidRPr="00CF5476">
              <w:rPr>
                <w:rFonts w:ascii="Times New Roman" w:hAnsi="Times New Roman" w:cs="Times New Roman"/>
                <w:sz w:val="24"/>
              </w:rPr>
              <w:t>Yönetimi kanununun 9’ uncu maddesi</w:t>
            </w:r>
          </w:p>
        </w:tc>
      </w:tr>
    </w:tbl>
    <w:p w:rsidR="00C4166C" w:rsidRPr="00CF5476" w:rsidRDefault="00C4166C" w:rsidP="00C74387">
      <w:pPr>
        <w:pStyle w:val="GvdeMetni"/>
        <w:spacing w:line="360" w:lineRule="auto"/>
        <w:ind w:left="118" w:right="276"/>
        <w:jc w:val="both"/>
        <w:rPr>
          <w:rFonts w:ascii="Times New Roman" w:hAnsi="Times New Roman" w:cs="Times New Roman"/>
          <w:lang w:val="tr-TR"/>
        </w:rPr>
      </w:pPr>
      <w:r w:rsidRPr="00CF5476">
        <w:rPr>
          <w:rFonts w:ascii="Times New Roman" w:hAnsi="Times New Roman" w:cs="Times New Roman"/>
          <w:lang w:val="tr-TR"/>
        </w:rP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C74387" w:rsidRPr="00CF5476" w:rsidTr="00CE4CFD">
        <w:trPr>
          <w:trHeight w:val="3749"/>
        </w:trPr>
        <w:tc>
          <w:tcPr>
            <w:tcW w:w="5777" w:type="dxa"/>
          </w:tcPr>
          <w:p w:rsidR="00C74387" w:rsidRPr="00CF5476" w:rsidRDefault="00C74387" w:rsidP="00FC458E">
            <w:pPr>
              <w:pStyle w:val="TableParagraph"/>
              <w:spacing w:line="300" w:lineRule="auto"/>
              <w:ind w:left="110" w:right="85"/>
              <w:jc w:val="both"/>
              <w:rPr>
                <w:rFonts w:ascii="Times New Roman" w:hAnsi="Times New Roman" w:cs="Times New Roman"/>
                <w:sz w:val="24"/>
              </w:rPr>
            </w:pPr>
            <w:r w:rsidRPr="00CF5476">
              <w:rPr>
                <w:rFonts w:ascii="Times New Roman" w:hAnsi="Times New Roman" w:cs="Times New Roman"/>
                <w:sz w:val="24"/>
              </w:rPr>
              <w:lastRenderedPageBreak/>
              <w:t>24</w:t>
            </w:r>
            <w:r w:rsidR="00FC458E" w:rsidRPr="00CF5476">
              <w:rPr>
                <w:rFonts w:ascii="Times New Roman" w:hAnsi="Times New Roman" w:cs="Times New Roman"/>
                <w:sz w:val="24"/>
              </w:rPr>
              <w:t xml:space="preserve"> </w:t>
            </w:r>
            <w:r w:rsidRPr="00CF5476">
              <w:rPr>
                <w:rFonts w:ascii="Times New Roman" w:hAnsi="Times New Roman" w:cs="Times New Roman"/>
                <w:sz w:val="24"/>
              </w:rPr>
              <w:t>Aralık</w:t>
            </w:r>
            <w:r w:rsidR="00344A3B" w:rsidRPr="00CF5476">
              <w:rPr>
                <w:rFonts w:ascii="Times New Roman" w:hAnsi="Times New Roman" w:cs="Times New Roman"/>
                <w:sz w:val="24"/>
              </w:rPr>
              <w:t xml:space="preserve"> </w:t>
            </w:r>
            <w:r w:rsidRPr="00CF5476">
              <w:rPr>
                <w:rFonts w:ascii="Times New Roman" w:hAnsi="Times New Roman" w:cs="Times New Roman"/>
                <w:sz w:val="24"/>
              </w:rPr>
              <w:t>2005</w:t>
            </w:r>
            <w:r w:rsidR="00344A3B" w:rsidRPr="00CF5476">
              <w:rPr>
                <w:rFonts w:ascii="Times New Roman" w:hAnsi="Times New Roman" w:cs="Times New Roman"/>
                <w:sz w:val="24"/>
              </w:rPr>
              <w:t xml:space="preserve"> </w:t>
            </w:r>
            <w:r w:rsidRPr="00CF5476">
              <w:rPr>
                <w:rFonts w:ascii="Times New Roman" w:hAnsi="Times New Roman" w:cs="Times New Roman"/>
                <w:sz w:val="24"/>
              </w:rPr>
              <w:t>tarihinde</w:t>
            </w:r>
            <w:r w:rsidR="00344A3B" w:rsidRPr="00CF5476">
              <w:rPr>
                <w:rFonts w:ascii="Times New Roman" w:hAnsi="Times New Roman" w:cs="Times New Roman"/>
                <w:sz w:val="24"/>
              </w:rPr>
              <w:t xml:space="preserve"> </w:t>
            </w:r>
            <w:r w:rsidRPr="00CF5476">
              <w:rPr>
                <w:rFonts w:ascii="Times New Roman" w:hAnsi="Times New Roman" w:cs="Times New Roman"/>
                <w:sz w:val="24"/>
              </w:rPr>
              <w:t>yayımlanan</w:t>
            </w:r>
            <w:r w:rsidR="00344A3B" w:rsidRPr="00CF5476">
              <w:rPr>
                <w:rFonts w:ascii="Times New Roman" w:hAnsi="Times New Roman" w:cs="Times New Roman"/>
                <w:sz w:val="24"/>
              </w:rPr>
              <w:t xml:space="preserve"> </w:t>
            </w:r>
            <w:r w:rsidRPr="00CF5476">
              <w:rPr>
                <w:rFonts w:ascii="Times New Roman" w:hAnsi="Times New Roman" w:cs="Times New Roman"/>
                <w:sz w:val="24"/>
              </w:rPr>
              <w:t>5436</w:t>
            </w:r>
            <w:r w:rsidR="00344A3B" w:rsidRPr="00CF5476">
              <w:rPr>
                <w:rFonts w:ascii="Times New Roman" w:hAnsi="Times New Roman" w:cs="Times New Roman"/>
                <w:sz w:val="24"/>
              </w:rPr>
              <w:t xml:space="preserve"> </w:t>
            </w:r>
            <w:r w:rsidRPr="00CF5476">
              <w:rPr>
                <w:rFonts w:ascii="Times New Roman" w:hAnsi="Times New Roman" w:cs="Times New Roman"/>
                <w:sz w:val="24"/>
              </w:rPr>
              <w:t>sayılı</w:t>
            </w:r>
            <w:r w:rsidR="00344A3B" w:rsidRPr="00CF5476">
              <w:rPr>
                <w:rFonts w:ascii="Times New Roman" w:hAnsi="Times New Roman" w:cs="Times New Roman"/>
                <w:sz w:val="24"/>
              </w:rPr>
              <w:t xml:space="preserve"> </w:t>
            </w:r>
            <w:r w:rsidRPr="00CF5476">
              <w:rPr>
                <w:rFonts w:ascii="Times New Roman" w:hAnsi="Times New Roman" w:cs="Times New Roman"/>
                <w:sz w:val="24"/>
              </w:rPr>
              <w:t>Kamu Malî Yönetimi ve Kontrol Kanunu Ayrıca ;</w:t>
            </w:r>
          </w:p>
          <w:p w:rsidR="00C74387" w:rsidRPr="00CF5476" w:rsidRDefault="00C74387" w:rsidP="00FC458E">
            <w:pPr>
              <w:pStyle w:val="TableParagraph"/>
              <w:spacing w:before="58"/>
              <w:jc w:val="both"/>
              <w:rPr>
                <w:rFonts w:ascii="Times New Roman" w:hAnsi="Times New Roman" w:cs="Times New Roman"/>
                <w:sz w:val="24"/>
              </w:rPr>
            </w:pPr>
          </w:p>
          <w:p w:rsidR="00C74387" w:rsidRPr="00CF5476" w:rsidRDefault="00C74387" w:rsidP="00FC458E">
            <w:pPr>
              <w:pStyle w:val="TableParagraph"/>
              <w:spacing w:line="300" w:lineRule="auto"/>
              <w:ind w:left="110" w:right="125" w:firstLine="355"/>
              <w:jc w:val="both"/>
              <w:rPr>
                <w:rFonts w:ascii="Times New Roman" w:hAnsi="Times New Roman" w:cs="Times New Roman"/>
                <w:sz w:val="24"/>
              </w:rPr>
            </w:pPr>
            <w:r w:rsidRPr="00CF5476">
              <w:rPr>
                <w:rFonts w:ascii="Times New Roman" w:hAnsi="Times New Roman" w:cs="Times New Roman"/>
                <w:sz w:val="24"/>
              </w:rPr>
              <w:t>MEB Strateji Geliştirme Bakanlığı 2010/14 sayılı genelge, Kasım 1999 tarih ve 2506 sayılı Tebliğler Dergisiyayımlanan Toplam Kalite Yönetimi Uygulama Yönergesi- Şubat2002tarih ve 2533 Sayılı TD yayımlanan MEB Taşra Teşkilatı Toplam Kalite Yönetimi</w:t>
            </w:r>
            <w:r w:rsidR="00344A3B" w:rsidRPr="00CF5476">
              <w:rPr>
                <w:rFonts w:ascii="Times New Roman" w:hAnsi="Times New Roman" w:cs="Times New Roman"/>
                <w:sz w:val="24"/>
              </w:rPr>
              <w:t xml:space="preserve"> </w:t>
            </w:r>
            <w:r w:rsidRPr="00CF5476">
              <w:rPr>
                <w:rFonts w:ascii="Times New Roman" w:hAnsi="Times New Roman" w:cs="Times New Roman"/>
                <w:sz w:val="24"/>
              </w:rPr>
              <w:t>Uygulama</w:t>
            </w:r>
            <w:r w:rsidR="00344A3B" w:rsidRPr="00CF5476">
              <w:rPr>
                <w:rFonts w:ascii="Times New Roman" w:hAnsi="Times New Roman" w:cs="Times New Roman"/>
                <w:sz w:val="24"/>
              </w:rPr>
              <w:t xml:space="preserve"> </w:t>
            </w:r>
            <w:r w:rsidRPr="00CF5476">
              <w:rPr>
                <w:rFonts w:ascii="Times New Roman" w:hAnsi="Times New Roman" w:cs="Times New Roman"/>
                <w:sz w:val="24"/>
              </w:rPr>
              <w:t>Projesi</w:t>
            </w:r>
            <w:r w:rsidR="00344A3B" w:rsidRPr="00CF5476">
              <w:rPr>
                <w:rFonts w:ascii="Times New Roman" w:hAnsi="Times New Roman" w:cs="Times New Roman"/>
                <w:sz w:val="24"/>
              </w:rPr>
              <w:t xml:space="preserve"> </w:t>
            </w:r>
            <w:r w:rsidRPr="00CF5476">
              <w:rPr>
                <w:rFonts w:ascii="Times New Roman" w:hAnsi="Times New Roman" w:cs="Times New Roman"/>
                <w:sz w:val="24"/>
              </w:rPr>
              <w:t>ile</w:t>
            </w:r>
            <w:r w:rsidR="00344A3B" w:rsidRPr="00CF5476">
              <w:rPr>
                <w:rFonts w:ascii="Times New Roman" w:hAnsi="Times New Roman" w:cs="Times New Roman"/>
                <w:sz w:val="24"/>
              </w:rPr>
              <w:t xml:space="preserve"> </w:t>
            </w:r>
            <w:r w:rsidRPr="00CF5476">
              <w:rPr>
                <w:rFonts w:ascii="Times New Roman" w:hAnsi="Times New Roman" w:cs="Times New Roman"/>
                <w:sz w:val="24"/>
              </w:rPr>
              <w:t>okulumuzda</w:t>
            </w:r>
            <w:r w:rsidR="00344A3B" w:rsidRPr="00CF5476">
              <w:rPr>
                <w:rFonts w:ascii="Times New Roman" w:hAnsi="Times New Roman" w:cs="Times New Roman"/>
                <w:sz w:val="24"/>
              </w:rPr>
              <w:t xml:space="preserve"> </w:t>
            </w:r>
            <w:r w:rsidRPr="00CF5476">
              <w:rPr>
                <w:rFonts w:ascii="Times New Roman" w:hAnsi="Times New Roman" w:cs="Times New Roman"/>
                <w:sz w:val="24"/>
              </w:rPr>
              <w:t>stratejik</w:t>
            </w:r>
            <w:r w:rsidR="00344A3B" w:rsidRPr="00CF5476">
              <w:rPr>
                <w:rFonts w:ascii="Times New Roman" w:hAnsi="Times New Roman" w:cs="Times New Roman"/>
                <w:sz w:val="24"/>
              </w:rPr>
              <w:t xml:space="preserve"> </w:t>
            </w:r>
            <w:r w:rsidRPr="00CF5476">
              <w:rPr>
                <w:rFonts w:ascii="Times New Roman" w:hAnsi="Times New Roman" w:cs="Times New Roman"/>
                <w:sz w:val="24"/>
              </w:rPr>
              <w:t xml:space="preserve">plan </w:t>
            </w:r>
            <w:r w:rsidRPr="00CF5476">
              <w:rPr>
                <w:rFonts w:ascii="Times New Roman" w:hAnsi="Times New Roman" w:cs="Times New Roman"/>
                <w:spacing w:val="-2"/>
                <w:sz w:val="24"/>
              </w:rPr>
              <w:t>hazırlanmıştır.</w:t>
            </w:r>
          </w:p>
        </w:tc>
        <w:tc>
          <w:tcPr>
            <w:tcW w:w="3511" w:type="dxa"/>
          </w:tcPr>
          <w:p w:rsidR="00C74387" w:rsidRPr="00CF5476" w:rsidRDefault="00C74387" w:rsidP="00FC458E">
            <w:pPr>
              <w:pStyle w:val="TableParagraph"/>
              <w:spacing w:line="300" w:lineRule="auto"/>
              <w:ind w:left="105" w:right="209"/>
              <w:jc w:val="both"/>
              <w:rPr>
                <w:rFonts w:ascii="Times New Roman" w:hAnsi="Times New Roman" w:cs="Times New Roman"/>
                <w:sz w:val="24"/>
              </w:rPr>
            </w:pPr>
            <w:r w:rsidRPr="00CF5476">
              <w:rPr>
                <w:rFonts w:ascii="Times New Roman" w:hAnsi="Times New Roman" w:cs="Times New Roman"/>
                <w:sz w:val="24"/>
              </w:rPr>
              <w:t xml:space="preserve">24 Aralık 2005 tarihinde </w:t>
            </w:r>
            <w:r w:rsidRPr="00CF5476">
              <w:rPr>
                <w:rFonts w:ascii="Times New Roman" w:hAnsi="Times New Roman" w:cs="Times New Roman"/>
                <w:spacing w:val="-2"/>
                <w:sz w:val="24"/>
              </w:rPr>
              <w:t>yayımlanan</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5436</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sayılı</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 xml:space="preserve">Kamu </w:t>
            </w:r>
            <w:r w:rsidRPr="00CF5476">
              <w:rPr>
                <w:rFonts w:ascii="Times New Roman" w:hAnsi="Times New Roman" w:cs="Times New Roman"/>
                <w:sz w:val="24"/>
              </w:rPr>
              <w:t xml:space="preserve">Malî Yönetimi ve Kontrol </w:t>
            </w:r>
            <w:r w:rsidRPr="00CF5476">
              <w:rPr>
                <w:rFonts w:ascii="Times New Roman" w:hAnsi="Times New Roman" w:cs="Times New Roman"/>
                <w:spacing w:val="-2"/>
                <w:sz w:val="24"/>
              </w:rPr>
              <w:t>Kanunu</w:t>
            </w:r>
          </w:p>
        </w:tc>
      </w:tr>
      <w:tr w:rsidR="00C74387" w:rsidRPr="00CF5476" w:rsidTr="00CE4CFD">
        <w:trPr>
          <w:trHeight w:val="1723"/>
        </w:trPr>
        <w:tc>
          <w:tcPr>
            <w:tcW w:w="5777" w:type="dxa"/>
          </w:tcPr>
          <w:p w:rsidR="00C74387" w:rsidRPr="00CF5476" w:rsidRDefault="00C74387" w:rsidP="00FC458E">
            <w:pPr>
              <w:pStyle w:val="TableParagraph"/>
              <w:spacing w:line="300" w:lineRule="auto"/>
              <w:ind w:left="110"/>
              <w:jc w:val="both"/>
              <w:rPr>
                <w:rFonts w:ascii="Times New Roman" w:hAnsi="Times New Roman" w:cs="Times New Roman"/>
                <w:sz w:val="24"/>
              </w:rPr>
            </w:pPr>
            <w:r w:rsidRPr="00CF5476">
              <w:rPr>
                <w:rFonts w:ascii="Times New Roman" w:hAnsi="Times New Roman" w:cs="Times New Roman"/>
                <w:sz w:val="24"/>
              </w:rPr>
              <w:t>Her Türk çocuğuna iyibir vatandaş</w:t>
            </w:r>
            <w:r w:rsidR="00344A3B" w:rsidRPr="00CF5476">
              <w:rPr>
                <w:rFonts w:ascii="Times New Roman" w:hAnsi="Times New Roman" w:cs="Times New Roman"/>
                <w:sz w:val="24"/>
              </w:rPr>
              <w:t xml:space="preserve"> </w:t>
            </w:r>
            <w:r w:rsidRPr="00CF5476">
              <w:rPr>
                <w:rFonts w:ascii="Times New Roman" w:hAnsi="Times New Roman" w:cs="Times New Roman"/>
                <w:sz w:val="24"/>
              </w:rPr>
              <w:t>olmak için</w:t>
            </w:r>
            <w:r w:rsidR="00344A3B" w:rsidRPr="00CF5476">
              <w:rPr>
                <w:rFonts w:ascii="Times New Roman" w:hAnsi="Times New Roman" w:cs="Times New Roman"/>
                <w:sz w:val="24"/>
              </w:rPr>
              <w:t xml:space="preserve"> </w:t>
            </w:r>
            <w:r w:rsidRPr="00CF5476">
              <w:rPr>
                <w:rFonts w:ascii="Times New Roman" w:hAnsi="Times New Roman" w:cs="Times New Roman"/>
                <w:sz w:val="24"/>
              </w:rPr>
              <w:t>gerekli teme</w:t>
            </w:r>
            <w:r w:rsidR="00344A3B" w:rsidRPr="00CF5476">
              <w:rPr>
                <w:rFonts w:ascii="Times New Roman" w:hAnsi="Times New Roman" w:cs="Times New Roman"/>
                <w:sz w:val="24"/>
              </w:rPr>
              <w:t xml:space="preserve"> </w:t>
            </w:r>
            <w:r w:rsidRPr="00CF5476">
              <w:rPr>
                <w:rFonts w:ascii="Times New Roman" w:hAnsi="Times New Roman" w:cs="Times New Roman"/>
                <w:sz w:val="24"/>
              </w:rPr>
              <w:t>lbilgi,beceri,davranış</w:t>
            </w:r>
            <w:r w:rsidR="00344A3B" w:rsidRPr="00CF5476">
              <w:rPr>
                <w:rFonts w:ascii="Times New Roman" w:hAnsi="Times New Roman" w:cs="Times New Roman"/>
                <w:sz w:val="24"/>
              </w:rPr>
              <w:t xml:space="preserve"> </w:t>
            </w:r>
            <w:r w:rsidRPr="00CF5476">
              <w:rPr>
                <w:rFonts w:ascii="Times New Roman" w:hAnsi="Times New Roman" w:cs="Times New Roman"/>
                <w:sz w:val="24"/>
              </w:rPr>
              <w:t>ve</w:t>
            </w:r>
            <w:r w:rsidR="00344A3B" w:rsidRPr="00CF5476">
              <w:rPr>
                <w:rFonts w:ascii="Times New Roman" w:hAnsi="Times New Roman" w:cs="Times New Roman"/>
                <w:sz w:val="24"/>
              </w:rPr>
              <w:t xml:space="preserve"> </w:t>
            </w:r>
            <w:r w:rsidRPr="00CF5476">
              <w:rPr>
                <w:rFonts w:ascii="Times New Roman" w:hAnsi="Times New Roman" w:cs="Times New Roman"/>
                <w:sz w:val="24"/>
              </w:rPr>
              <w:t>alışkanlıkları</w:t>
            </w:r>
            <w:r w:rsidR="00344A3B" w:rsidRPr="00CF5476">
              <w:rPr>
                <w:rFonts w:ascii="Times New Roman" w:hAnsi="Times New Roman" w:cs="Times New Roman"/>
                <w:sz w:val="24"/>
              </w:rPr>
              <w:t xml:space="preserve"> </w:t>
            </w:r>
            <w:r w:rsidRPr="00CF5476">
              <w:rPr>
                <w:rFonts w:ascii="Times New Roman" w:hAnsi="Times New Roman" w:cs="Times New Roman"/>
                <w:sz w:val="24"/>
              </w:rPr>
              <w:t>kazandırmak; onu milli ahlak anlayışına uygun olarak</w:t>
            </w:r>
            <w:r w:rsidR="00344A3B" w:rsidRPr="00CF5476">
              <w:rPr>
                <w:rFonts w:ascii="Times New Roman" w:hAnsi="Times New Roman" w:cs="Times New Roman"/>
                <w:sz w:val="24"/>
              </w:rPr>
              <w:t xml:space="preserve"> </w:t>
            </w:r>
            <w:r w:rsidRPr="00CF5476">
              <w:rPr>
                <w:rFonts w:ascii="Times New Roman" w:hAnsi="Times New Roman" w:cs="Times New Roman"/>
                <w:sz w:val="24"/>
              </w:rPr>
              <w:t>yetiştirmek.</w:t>
            </w:r>
          </w:p>
        </w:tc>
        <w:tc>
          <w:tcPr>
            <w:tcW w:w="3511" w:type="dxa"/>
          </w:tcPr>
          <w:p w:rsidR="00C74387" w:rsidRPr="00CF5476" w:rsidRDefault="00C74387" w:rsidP="00FC458E">
            <w:pPr>
              <w:pStyle w:val="TableParagraph"/>
              <w:spacing w:line="300" w:lineRule="auto"/>
              <w:ind w:left="105" w:right="249"/>
              <w:jc w:val="both"/>
              <w:rPr>
                <w:rFonts w:ascii="Times New Roman" w:hAnsi="Times New Roman" w:cs="Times New Roman"/>
                <w:sz w:val="24"/>
              </w:rPr>
            </w:pPr>
            <w:r w:rsidRPr="00CF5476">
              <w:rPr>
                <w:rFonts w:ascii="Times New Roman" w:hAnsi="Times New Roman" w:cs="Times New Roman"/>
                <w:spacing w:val="-2"/>
                <w:sz w:val="24"/>
              </w:rPr>
              <w:t>*1739</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sayılı</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kanunun</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23. maddesi,</w:t>
            </w:r>
          </w:p>
          <w:p w:rsidR="00C74387" w:rsidRPr="00CF5476" w:rsidRDefault="00C74387" w:rsidP="00FC458E">
            <w:pPr>
              <w:pStyle w:val="TableParagraph"/>
              <w:spacing w:line="273" w:lineRule="exact"/>
              <w:ind w:left="105"/>
              <w:jc w:val="both"/>
              <w:rPr>
                <w:rFonts w:ascii="Times New Roman" w:hAnsi="Times New Roman" w:cs="Times New Roman"/>
                <w:sz w:val="24"/>
              </w:rPr>
            </w:pPr>
            <w:r w:rsidRPr="00CF5476">
              <w:rPr>
                <w:rFonts w:ascii="Times New Roman" w:hAnsi="Times New Roman" w:cs="Times New Roman"/>
                <w:sz w:val="24"/>
              </w:rPr>
              <w:t>*222</w:t>
            </w:r>
            <w:r w:rsidR="00344A3B" w:rsidRPr="00CF5476">
              <w:rPr>
                <w:rFonts w:ascii="Times New Roman" w:hAnsi="Times New Roman" w:cs="Times New Roman"/>
                <w:sz w:val="24"/>
              </w:rPr>
              <w:t xml:space="preserve"> </w:t>
            </w:r>
            <w:r w:rsidRPr="00CF5476">
              <w:rPr>
                <w:rFonts w:ascii="Times New Roman" w:hAnsi="Times New Roman" w:cs="Times New Roman"/>
                <w:sz w:val="24"/>
              </w:rPr>
              <w:t>sayılı</w:t>
            </w:r>
            <w:r w:rsidR="00344A3B" w:rsidRPr="00CF5476">
              <w:rPr>
                <w:rFonts w:ascii="Times New Roman" w:hAnsi="Times New Roman" w:cs="Times New Roman"/>
                <w:sz w:val="24"/>
              </w:rPr>
              <w:t xml:space="preserve"> </w:t>
            </w:r>
            <w:r w:rsidRPr="00CF5476">
              <w:rPr>
                <w:rFonts w:ascii="Times New Roman" w:hAnsi="Times New Roman" w:cs="Times New Roman"/>
                <w:sz w:val="24"/>
              </w:rPr>
              <w:t>kanunun</w:t>
            </w:r>
            <w:r w:rsidR="00344A3B" w:rsidRPr="00CF5476">
              <w:rPr>
                <w:rFonts w:ascii="Times New Roman" w:hAnsi="Times New Roman" w:cs="Times New Roman"/>
                <w:sz w:val="24"/>
              </w:rPr>
              <w:t xml:space="preserve"> </w:t>
            </w:r>
            <w:r w:rsidRPr="00CF5476">
              <w:rPr>
                <w:rFonts w:ascii="Times New Roman" w:hAnsi="Times New Roman" w:cs="Times New Roman"/>
                <w:sz w:val="24"/>
              </w:rPr>
              <w:t>1.</w:t>
            </w:r>
            <w:r w:rsidRPr="00CF5476">
              <w:rPr>
                <w:rFonts w:ascii="Times New Roman" w:hAnsi="Times New Roman" w:cs="Times New Roman"/>
                <w:spacing w:val="-2"/>
                <w:sz w:val="24"/>
              </w:rPr>
              <w:t>maddesi,</w:t>
            </w:r>
          </w:p>
          <w:p w:rsidR="00C74387" w:rsidRPr="00CF5476" w:rsidRDefault="00C74387" w:rsidP="00FC458E">
            <w:pPr>
              <w:pStyle w:val="TableParagraph"/>
              <w:spacing w:before="2" w:line="340" w:lineRule="atLeast"/>
              <w:ind w:left="105" w:right="209"/>
              <w:jc w:val="both"/>
              <w:rPr>
                <w:rFonts w:ascii="Times New Roman" w:hAnsi="Times New Roman" w:cs="Times New Roman"/>
                <w:sz w:val="24"/>
              </w:rPr>
            </w:pPr>
            <w:r w:rsidRPr="00CF5476">
              <w:rPr>
                <w:rFonts w:ascii="Times New Roman" w:hAnsi="Times New Roman" w:cs="Times New Roman"/>
                <w:sz w:val="24"/>
              </w:rPr>
              <w:t xml:space="preserve">*İlköğretim Kurumları </w:t>
            </w:r>
            <w:r w:rsidRPr="00CF5476">
              <w:rPr>
                <w:rFonts w:ascii="Times New Roman" w:hAnsi="Times New Roman" w:cs="Times New Roman"/>
                <w:spacing w:val="-2"/>
                <w:sz w:val="24"/>
              </w:rPr>
              <w:t>Yönetmeliğinin</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5.Maddesi</w:t>
            </w:r>
          </w:p>
        </w:tc>
      </w:tr>
      <w:tr w:rsidR="00C74387" w:rsidRPr="00CF5476" w:rsidTr="00CE4CFD">
        <w:trPr>
          <w:trHeight w:val="1032"/>
        </w:trPr>
        <w:tc>
          <w:tcPr>
            <w:tcW w:w="5777" w:type="dxa"/>
          </w:tcPr>
          <w:p w:rsidR="00C74387" w:rsidRPr="00CF5476" w:rsidRDefault="00C74387" w:rsidP="00FC458E">
            <w:pPr>
              <w:pStyle w:val="TableParagraph"/>
              <w:spacing w:line="300" w:lineRule="auto"/>
              <w:ind w:left="110"/>
              <w:jc w:val="both"/>
              <w:rPr>
                <w:rFonts w:ascii="Times New Roman" w:hAnsi="Times New Roman" w:cs="Times New Roman"/>
                <w:sz w:val="24"/>
              </w:rPr>
            </w:pPr>
            <w:r w:rsidRPr="00CF5476">
              <w:rPr>
                <w:rFonts w:ascii="Times New Roman" w:hAnsi="Times New Roman" w:cs="Times New Roman"/>
                <w:sz w:val="24"/>
              </w:rPr>
              <w:t>Her</w:t>
            </w:r>
            <w:r w:rsidR="00344A3B" w:rsidRPr="00CF5476">
              <w:rPr>
                <w:rFonts w:ascii="Times New Roman" w:hAnsi="Times New Roman" w:cs="Times New Roman"/>
                <w:sz w:val="24"/>
              </w:rPr>
              <w:t xml:space="preserve"> </w:t>
            </w:r>
            <w:r w:rsidRPr="00CF5476">
              <w:rPr>
                <w:rFonts w:ascii="Times New Roman" w:hAnsi="Times New Roman" w:cs="Times New Roman"/>
                <w:sz w:val="24"/>
              </w:rPr>
              <w:t>Türk</w:t>
            </w:r>
            <w:r w:rsidR="00344A3B" w:rsidRPr="00CF5476">
              <w:rPr>
                <w:rFonts w:ascii="Times New Roman" w:hAnsi="Times New Roman" w:cs="Times New Roman"/>
                <w:sz w:val="24"/>
              </w:rPr>
              <w:t xml:space="preserve"> </w:t>
            </w:r>
            <w:r w:rsidRPr="00CF5476">
              <w:rPr>
                <w:rFonts w:ascii="Times New Roman" w:hAnsi="Times New Roman" w:cs="Times New Roman"/>
                <w:sz w:val="24"/>
              </w:rPr>
              <w:t>çocuğunu</w:t>
            </w:r>
            <w:r w:rsidR="00344A3B" w:rsidRPr="00CF5476">
              <w:rPr>
                <w:rFonts w:ascii="Times New Roman" w:hAnsi="Times New Roman" w:cs="Times New Roman"/>
                <w:sz w:val="24"/>
              </w:rPr>
              <w:t xml:space="preserve"> </w:t>
            </w:r>
            <w:r w:rsidRPr="00CF5476">
              <w:rPr>
                <w:rFonts w:ascii="Times New Roman" w:hAnsi="Times New Roman" w:cs="Times New Roman"/>
                <w:sz w:val="24"/>
              </w:rPr>
              <w:t>ilgi,istidat</w:t>
            </w:r>
            <w:r w:rsidR="00344A3B" w:rsidRPr="00CF5476">
              <w:rPr>
                <w:rFonts w:ascii="Times New Roman" w:hAnsi="Times New Roman" w:cs="Times New Roman"/>
                <w:sz w:val="24"/>
              </w:rPr>
              <w:t xml:space="preserve"> </w:t>
            </w:r>
            <w:r w:rsidRPr="00CF5476">
              <w:rPr>
                <w:rFonts w:ascii="Times New Roman" w:hAnsi="Times New Roman" w:cs="Times New Roman"/>
                <w:sz w:val="24"/>
              </w:rPr>
              <w:t>ve</w:t>
            </w:r>
            <w:r w:rsidR="00344A3B" w:rsidRPr="00CF5476">
              <w:rPr>
                <w:rFonts w:ascii="Times New Roman" w:hAnsi="Times New Roman" w:cs="Times New Roman"/>
                <w:sz w:val="24"/>
              </w:rPr>
              <w:t xml:space="preserve"> </w:t>
            </w:r>
            <w:r w:rsidRPr="00CF5476">
              <w:rPr>
                <w:rFonts w:ascii="Times New Roman" w:hAnsi="Times New Roman" w:cs="Times New Roman"/>
                <w:sz w:val="24"/>
              </w:rPr>
              <w:t>kabiliyetleri</w:t>
            </w:r>
            <w:r w:rsidR="00344A3B" w:rsidRPr="00CF5476">
              <w:rPr>
                <w:rFonts w:ascii="Times New Roman" w:hAnsi="Times New Roman" w:cs="Times New Roman"/>
                <w:sz w:val="24"/>
              </w:rPr>
              <w:t xml:space="preserve"> </w:t>
            </w:r>
            <w:r w:rsidRPr="00CF5476">
              <w:rPr>
                <w:rFonts w:ascii="Times New Roman" w:hAnsi="Times New Roman" w:cs="Times New Roman"/>
                <w:sz w:val="24"/>
              </w:rPr>
              <w:t>yönünden yetiştirerek hayata ve üst öğrenime hazırlamak.</w:t>
            </w:r>
          </w:p>
        </w:tc>
        <w:tc>
          <w:tcPr>
            <w:tcW w:w="3511" w:type="dxa"/>
          </w:tcPr>
          <w:p w:rsidR="00C74387" w:rsidRPr="00CF5476" w:rsidRDefault="00C74387" w:rsidP="00FC458E">
            <w:pPr>
              <w:pStyle w:val="TableParagraph"/>
              <w:spacing w:line="268" w:lineRule="exact"/>
              <w:ind w:left="105"/>
              <w:jc w:val="both"/>
              <w:rPr>
                <w:rFonts w:ascii="Times New Roman" w:hAnsi="Times New Roman" w:cs="Times New Roman"/>
                <w:sz w:val="24"/>
              </w:rPr>
            </w:pPr>
            <w:r w:rsidRPr="00CF5476">
              <w:rPr>
                <w:rFonts w:ascii="Times New Roman" w:hAnsi="Times New Roman" w:cs="Times New Roman"/>
                <w:sz w:val="24"/>
              </w:rPr>
              <w:t>*1739</w:t>
            </w:r>
            <w:r w:rsidR="00344A3B" w:rsidRPr="00CF5476">
              <w:rPr>
                <w:rFonts w:ascii="Times New Roman" w:hAnsi="Times New Roman" w:cs="Times New Roman"/>
                <w:sz w:val="24"/>
              </w:rPr>
              <w:t xml:space="preserve"> </w:t>
            </w:r>
            <w:r w:rsidRPr="00CF5476">
              <w:rPr>
                <w:rFonts w:ascii="Times New Roman" w:hAnsi="Times New Roman" w:cs="Times New Roman"/>
                <w:sz w:val="24"/>
              </w:rPr>
              <w:t>sayılı</w:t>
            </w:r>
            <w:r w:rsidR="00344A3B" w:rsidRPr="00CF5476">
              <w:rPr>
                <w:rFonts w:ascii="Times New Roman" w:hAnsi="Times New Roman" w:cs="Times New Roman"/>
                <w:sz w:val="24"/>
              </w:rPr>
              <w:t xml:space="preserve"> </w:t>
            </w:r>
            <w:r w:rsidRPr="00CF5476">
              <w:rPr>
                <w:rFonts w:ascii="Times New Roman" w:hAnsi="Times New Roman" w:cs="Times New Roman"/>
                <w:spacing w:val="-2"/>
                <w:sz w:val="24"/>
              </w:rPr>
              <w:t>kanunun</w:t>
            </w:r>
          </w:p>
          <w:p w:rsidR="00C74387" w:rsidRPr="00CF5476" w:rsidRDefault="00C74387" w:rsidP="00FC458E">
            <w:pPr>
              <w:pStyle w:val="TableParagraph"/>
              <w:spacing w:before="65"/>
              <w:ind w:left="105"/>
              <w:jc w:val="both"/>
              <w:rPr>
                <w:rFonts w:ascii="Times New Roman" w:hAnsi="Times New Roman" w:cs="Times New Roman"/>
                <w:sz w:val="24"/>
              </w:rPr>
            </w:pPr>
            <w:r w:rsidRPr="00CF5476">
              <w:rPr>
                <w:rFonts w:ascii="Times New Roman" w:hAnsi="Times New Roman" w:cs="Times New Roman"/>
                <w:sz w:val="24"/>
              </w:rPr>
              <w:t>*23.</w:t>
            </w:r>
            <w:r w:rsidRPr="00CF5476">
              <w:rPr>
                <w:rFonts w:ascii="Times New Roman" w:hAnsi="Times New Roman" w:cs="Times New Roman"/>
                <w:spacing w:val="-2"/>
                <w:sz w:val="24"/>
              </w:rPr>
              <w:t>maddesi.</w:t>
            </w:r>
          </w:p>
        </w:tc>
      </w:tr>
      <w:tr w:rsidR="00C74387" w:rsidRPr="00CF5476" w:rsidTr="00CE4CFD">
        <w:trPr>
          <w:trHeight w:val="2736"/>
        </w:trPr>
        <w:tc>
          <w:tcPr>
            <w:tcW w:w="5777" w:type="dxa"/>
          </w:tcPr>
          <w:p w:rsidR="00C74387" w:rsidRPr="00CF5476" w:rsidRDefault="00C74387" w:rsidP="00FC458E">
            <w:pPr>
              <w:pStyle w:val="TableParagraph"/>
              <w:spacing w:before="1" w:line="300" w:lineRule="auto"/>
              <w:ind w:left="110" w:right="125"/>
              <w:jc w:val="both"/>
              <w:rPr>
                <w:rFonts w:ascii="Times New Roman" w:hAnsi="Times New Roman" w:cs="Times New Roman"/>
                <w:sz w:val="24"/>
              </w:rPr>
            </w:pPr>
            <w:r w:rsidRPr="00CF5476">
              <w:rPr>
                <w:rFonts w:ascii="Times New Roman" w:hAnsi="Times New Roman" w:cs="Times New Roman"/>
                <w:sz w:val="24"/>
              </w:rPr>
              <w:t>Öğrencilere,Atatürk</w:t>
            </w:r>
            <w:r w:rsidR="00344A3B" w:rsidRPr="00CF5476">
              <w:rPr>
                <w:rFonts w:ascii="Times New Roman" w:hAnsi="Times New Roman" w:cs="Times New Roman"/>
                <w:sz w:val="24"/>
              </w:rPr>
              <w:t xml:space="preserve"> </w:t>
            </w:r>
            <w:r w:rsidRPr="00CF5476">
              <w:rPr>
                <w:rFonts w:ascii="Times New Roman" w:hAnsi="Times New Roman" w:cs="Times New Roman"/>
                <w:sz w:val="24"/>
              </w:rPr>
              <w:t>ilke</w:t>
            </w:r>
            <w:r w:rsidR="00344A3B" w:rsidRPr="00CF5476">
              <w:rPr>
                <w:rFonts w:ascii="Times New Roman" w:hAnsi="Times New Roman" w:cs="Times New Roman"/>
                <w:sz w:val="24"/>
              </w:rPr>
              <w:t xml:space="preserve"> </w:t>
            </w:r>
            <w:r w:rsidRPr="00CF5476">
              <w:rPr>
                <w:rFonts w:ascii="Times New Roman" w:hAnsi="Times New Roman" w:cs="Times New Roman"/>
                <w:sz w:val="24"/>
              </w:rPr>
              <w:t>ve</w:t>
            </w:r>
            <w:r w:rsidR="00344A3B" w:rsidRPr="00CF5476">
              <w:rPr>
                <w:rFonts w:ascii="Times New Roman" w:hAnsi="Times New Roman" w:cs="Times New Roman"/>
                <w:sz w:val="24"/>
              </w:rPr>
              <w:t xml:space="preserve"> </w:t>
            </w:r>
            <w:r w:rsidRPr="00CF5476">
              <w:rPr>
                <w:rFonts w:ascii="Times New Roman" w:hAnsi="Times New Roman" w:cs="Times New Roman"/>
                <w:sz w:val="24"/>
              </w:rPr>
              <w:t>inkılâplarını</w:t>
            </w:r>
            <w:r w:rsidR="00344A3B" w:rsidRPr="00CF5476">
              <w:rPr>
                <w:rFonts w:ascii="Times New Roman" w:hAnsi="Times New Roman" w:cs="Times New Roman"/>
                <w:sz w:val="24"/>
              </w:rPr>
              <w:t xml:space="preserve"> </w:t>
            </w:r>
            <w:r w:rsidRPr="00CF5476">
              <w:rPr>
                <w:rFonts w:ascii="Times New Roman" w:hAnsi="Times New Roman" w:cs="Times New Roman"/>
                <w:sz w:val="24"/>
              </w:rPr>
              <w:t xml:space="preserve">benimsetme; Türkiye Cumhuriyeti Anayasası’na ve demokrasinin ilkelerine, insan hakları, çocuk hakları ve uluslararası sözleşmelere uygun olarak haklarını kullanma, </w:t>
            </w:r>
            <w:r w:rsidRPr="00CF5476">
              <w:rPr>
                <w:rFonts w:ascii="Times New Roman" w:hAnsi="Times New Roman" w:cs="Times New Roman"/>
                <w:spacing w:val="-2"/>
                <w:sz w:val="24"/>
              </w:rPr>
              <w:t>başkalarının</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haklarına</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saygı</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duyma,görevini</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yapma</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 xml:space="preserve">ve </w:t>
            </w:r>
            <w:r w:rsidRPr="00CF5476">
              <w:rPr>
                <w:rFonts w:ascii="Times New Roman" w:hAnsi="Times New Roman" w:cs="Times New Roman"/>
                <w:sz w:val="24"/>
              </w:rPr>
              <w:t xml:space="preserve">sorumluluk yüklenebilen birey olma bilincini </w:t>
            </w:r>
            <w:r w:rsidRPr="00CF5476">
              <w:rPr>
                <w:rFonts w:ascii="Times New Roman" w:hAnsi="Times New Roman" w:cs="Times New Roman"/>
                <w:spacing w:val="-2"/>
                <w:sz w:val="24"/>
              </w:rPr>
              <w:t>kazandırmak</w:t>
            </w:r>
          </w:p>
        </w:tc>
        <w:tc>
          <w:tcPr>
            <w:tcW w:w="3511" w:type="dxa"/>
          </w:tcPr>
          <w:p w:rsidR="00C74387" w:rsidRPr="00CF5476" w:rsidRDefault="00344A3B" w:rsidP="00344A3B">
            <w:pPr>
              <w:pStyle w:val="TableParagraph"/>
              <w:spacing w:before="1" w:line="295" w:lineRule="auto"/>
              <w:ind w:left="105" w:right="209"/>
              <w:jc w:val="both"/>
              <w:rPr>
                <w:rFonts w:ascii="Times New Roman" w:hAnsi="Times New Roman" w:cs="Times New Roman"/>
                <w:sz w:val="24"/>
              </w:rPr>
            </w:pPr>
            <w:r w:rsidRPr="00CF5476">
              <w:rPr>
                <w:rFonts w:ascii="Times New Roman" w:hAnsi="Times New Roman" w:cs="Times New Roman"/>
                <w:sz w:val="24"/>
              </w:rPr>
              <w:t>*</w:t>
            </w:r>
            <w:r w:rsidR="00C74387" w:rsidRPr="00CF5476">
              <w:rPr>
                <w:rFonts w:ascii="Times New Roman" w:hAnsi="Times New Roman" w:cs="Times New Roman"/>
                <w:sz w:val="24"/>
              </w:rPr>
              <w:t>İlköğretim</w:t>
            </w:r>
            <w:r w:rsidRPr="00CF5476">
              <w:rPr>
                <w:rFonts w:ascii="Times New Roman" w:hAnsi="Times New Roman" w:cs="Times New Roman"/>
                <w:sz w:val="24"/>
              </w:rPr>
              <w:t xml:space="preserve"> </w:t>
            </w:r>
            <w:r w:rsidR="00C74387" w:rsidRPr="00CF5476">
              <w:rPr>
                <w:rFonts w:ascii="Times New Roman" w:hAnsi="Times New Roman" w:cs="Times New Roman"/>
                <w:sz w:val="24"/>
              </w:rPr>
              <w:t xml:space="preserve">Kurumları </w:t>
            </w:r>
            <w:r w:rsidR="00C74387" w:rsidRPr="00CF5476">
              <w:rPr>
                <w:rFonts w:ascii="Times New Roman" w:hAnsi="Times New Roman" w:cs="Times New Roman"/>
                <w:spacing w:val="-2"/>
                <w:sz w:val="24"/>
              </w:rPr>
              <w:t>Yönetmeliği’nin</w:t>
            </w:r>
            <w:r w:rsidRPr="00CF5476">
              <w:rPr>
                <w:rFonts w:ascii="Times New Roman" w:hAnsi="Times New Roman" w:cs="Times New Roman"/>
                <w:sz w:val="24"/>
              </w:rPr>
              <w:t xml:space="preserve">  </w:t>
            </w:r>
            <w:r w:rsidR="00C74387" w:rsidRPr="00CF5476">
              <w:rPr>
                <w:rFonts w:ascii="Times New Roman" w:hAnsi="Times New Roman" w:cs="Times New Roman"/>
                <w:sz w:val="24"/>
              </w:rPr>
              <w:t>5.</w:t>
            </w:r>
            <w:r w:rsidR="00C74387" w:rsidRPr="00CF5476">
              <w:rPr>
                <w:rFonts w:ascii="Times New Roman" w:hAnsi="Times New Roman" w:cs="Times New Roman"/>
                <w:spacing w:val="-2"/>
                <w:sz w:val="24"/>
              </w:rPr>
              <w:t>Maddesi</w:t>
            </w:r>
          </w:p>
        </w:tc>
      </w:tr>
      <w:tr w:rsidR="00C74387" w:rsidRPr="00CF5476" w:rsidTr="00CE4CFD">
        <w:trPr>
          <w:trHeight w:val="2337"/>
        </w:trPr>
        <w:tc>
          <w:tcPr>
            <w:tcW w:w="5777" w:type="dxa"/>
          </w:tcPr>
          <w:p w:rsidR="00C74387" w:rsidRPr="00CF5476" w:rsidRDefault="00C74387" w:rsidP="00FC458E">
            <w:pPr>
              <w:pStyle w:val="TableParagraph"/>
              <w:spacing w:line="300" w:lineRule="auto"/>
              <w:ind w:left="110"/>
              <w:jc w:val="both"/>
              <w:rPr>
                <w:rFonts w:ascii="Times New Roman" w:hAnsi="Times New Roman" w:cs="Times New Roman"/>
                <w:sz w:val="24"/>
              </w:rPr>
            </w:pPr>
            <w:r w:rsidRPr="00CF5476">
              <w:rPr>
                <w:rFonts w:ascii="Times New Roman" w:hAnsi="Times New Roman" w:cs="Times New Roman"/>
                <w:sz w:val="24"/>
              </w:rPr>
              <w:t>Öğrencilere,toplumun</w:t>
            </w:r>
            <w:r w:rsidR="00344A3B" w:rsidRPr="00CF5476">
              <w:rPr>
                <w:rFonts w:ascii="Times New Roman" w:hAnsi="Times New Roman" w:cs="Times New Roman"/>
                <w:sz w:val="24"/>
              </w:rPr>
              <w:t xml:space="preserve"> </w:t>
            </w:r>
            <w:r w:rsidRPr="00CF5476">
              <w:rPr>
                <w:rFonts w:ascii="Times New Roman" w:hAnsi="Times New Roman" w:cs="Times New Roman"/>
                <w:sz w:val="24"/>
              </w:rPr>
              <w:t>bir</w:t>
            </w:r>
            <w:r w:rsidR="00344A3B" w:rsidRPr="00CF5476">
              <w:rPr>
                <w:rFonts w:ascii="Times New Roman" w:hAnsi="Times New Roman" w:cs="Times New Roman"/>
                <w:sz w:val="24"/>
              </w:rPr>
              <w:t xml:space="preserve"> </w:t>
            </w:r>
            <w:r w:rsidRPr="00CF5476">
              <w:rPr>
                <w:rFonts w:ascii="Times New Roman" w:hAnsi="Times New Roman" w:cs="Times New Roman"/>
                <w:sz w:val="24"/>
              </w:rPr>
              <w:t>üyesi</w:t>
            </w:r>
            <w:r w:rsidR="00344A3B" w:rsidRPr="00CF5476">
              <w:rPr>
                <w:rFonts w:ascii="Times New Roman" w:hAnsi="Times New Roman" w:cs="Times New Roman"/>
                <w:sz w:val="24"/>
              </w:rPr>
              <w:t xml:space="preserve"> </w:t>
            </w:r>
            <w:r w:rsidRPr="00CF5476">
              <w:rPr>
                <w:rFonts w:ascii="Times New Roman" w:hAnsi="Times New Roman" w:cs="Times New Roman"/>
                <w:sz w:val="24"/>
              </w:rPr>
              <w:t>olarak</w:t>
            </w:r>
            <w:r w:rsidR="00344A3B" w:rsidRPr="00CF5476">
              <w:rPr>
                <w:rFonts w:ascii="Times New Roman" w:hAnsi="Times New Roman" w:cs="Times New Roman"/>
                <w:sz w:val="24"/>
              </w:rPr>
              <w:t xml:space="preserve"> </w:t>
            </w:r>
            <w:r w:rsidRPr="00CF5476">
              <w:rPr>
                <w:rFonts w:ascii="Times New Roman" w:hAnsi="Times New Roman" w:cs="Times New Roman"/>
                <w:sz w:val="24"/>
              </w:rPr>
              <w:t>kişisel</w:t>
            </w:r>
            <w:r w:rsidR="00344A3B" w:rsidRPr="00CF5476">
              <w:rPr>
                <w:rFonts w:ascii="Times New Roman" w:hAnsi="Times New Roman" w:cs="Times New Roman"/>
                <w:sz w:val="24"/>
              </w:rPr>
              <w:t xml:space="preserve"> </w:t>
            </w:r>
            <w:r w:rsidRPr="00CF5476">
              <w:rPr>
                <w:rFonts w:ascii="Times New Roman" w:hAnsi="Times New Roman" w:cs="Times New Roman"/>
                <w:sz w:val="24"/>
              </w:rPr>
              <w:t>sağlığının yanı sıra ailesinin ve toplumun sağlığını korumak için gerekli</w:t>
            </w:r>
            <w:r w:rsidR="00344A3B" w:rsidRPr="00CF5476">
              <w:rPr>
                <w:rFonts w:ascii="Times New Roman" w:hAnsi="Times New Roman" w:cs="Times New Roman"/>
                <w:sz w:val="24"/>
              </w:rPr>
              <w:t xml:space="preserve"> </w:t>
            </w:r>
            <w:r w:rsidRPr="00CF5476">
              <w:rPr>
                <w:rFonts w:ascii="Times New Roman" w:hAnsi="Times New Roman" w:cs="Times New Roman"/>
                <w:sz w:val="24"/>
              </w:rPr>
              <w:t>bilgi</w:t>
            </w:r>
            <w:r w:rsidR="00344A3B" w:rsidRPr="00CF5476">
              <w:rPr>
                <w:rFonts w:ascii="Times New Roman" w:hAnsi="Times New Roman" w:cs="Times New Roman"/>
                <w:sz w:val="24"/>
              </w:rPr>
              <w:t xml:space="preserve"> </w:t>
            </w:r>
            <w:r w:rsidRPr="00CF5476">
              <w:rPr>
                <w:rFonts w:ascii="Times New Roman" w:hAnsi="Times New Roman" w:cs="Times New Roman"/>
                <w:sz w:val="24"/>
              </w:rPr>
              <w:t>ve beceri, sağlıklı beslenme ve yaşam</w:t>
            </w:r>
            <w:r w:rsidR="00344A3B" w:rsidRPr="00CF5476">
              <w:rPr>
                <w:rFonts w:ascii="Times New Roman" w:hAnsi="Times New Roman" w:cs="Times New Roman"/>
                <w:sz w:val="24"/>
              </w:rPr>
              <w:t xml:space="preserve"> </w:t>
            </w:r>
            <w:r w:rsidRPr="00CF5476">
              <w:rPr>
                <w:rFonts w:ascii="Times New Roman" w:hAnsi="Times New Roman" w:cs="Times New Roman"/>
                <w:sz w:val="24"/>
              </w:rPr>
              <w:t>tarzı konularında</w:t>
            </w:r>
            <w:r w:rsidR="00344A3B" w:rsidRPr="00CF5476">
              <w:rPr>
                <w:rFonts w:ascii="Times New Roman" w:hAnsi="Times New Roman" w:cs="Times New Roman"/>
                <w:sz w:val="24"/>
              </w:rPr>
              <w:t xml:space="preserve"> </w:t>
            </w:r>
            <w:r w:rsidRPr="00CF5476">
              <w:rPr>
                <w:rFonts w:ascii="Times New Roman" w:hAnsi="Times New Roman" w:cs="Times New Roman"/>
                <w:sz w:val="24"/>
              </w:rPr>
              <w:t>bilimsel</w:t>
            </w:r>
            <w:r w:rsidR="00344A3B" w:rsidRPr="00CF5476">
              <w:rPr>
                <w:rFonts w:ascii="Times New Roman" w:hAnsi="Times New Roman" w:cs="Times New Roman"/>
                <w:sz w:val="24"/>
              </w:rPr>
              <w:t xml:space="preserve"> </w:t>
            </w:r>
            <w:r w:rsidRPr="00CF5476">
              <w:rPr>
                <w:rFonts w:ascii="Times New Roman" w:hAnsi="Times New Roman" w:cs="Times New Roman"/>
                <w:sz w:val="24"/>
              </w:rPr>
              <w:t>geçerliliği</w:t>
            </w:r>
            <w:r w:rsidR="00344A3B" w:rsidRPr="00CF5476">
              <w:rPr>
                <w:rFonts w:ascii="Times New Roman" w:hAnsi="Times New Roman" w:cs="Times New Roman"/>
                <w:sz w:val="24"/>
              </w:rPr>
              <w:t xml:space="preserve"> </w:t>
            </w:r>
            <w:r w:rsidRPr="00CF5476">
              <w:rPr>
                <w:rFonts w:ascii="Times New Roman" w:hAnsi="Times New Roman" w:cs="Times New Roman"/>
                <w:sz w:val="24"/>
              </w:rPr>
              <w:t>olmayan</w:t>
            </w:r>
            <w:r w:rsidR="00344A3B" w:rsidRPr="00CF5476">
              <w:rPr>
                <w:rFonts w:ascii="Times New Roman" w:hAnsi="Times New Roman" w:cs="Times New Roman"/>
                <w:sz w:val="24"/>
              </w:rPr>
              <w:t xml:space="preserve"> </w:t>
            </w:r>
            <w:r w:rsidRPr="00CF5476">
              <w:rPr>
                <w:rFonts w:ascii="Times New Roman" w:hAnsi="Times New Roman" w:cs="Times New Roman"/>
                <w:sz w:val="24"/>
              </w:rPr>
              <w:t xml:space="preserve">bilgiler yerine, </w:t>
            </w:r>
            <w:r w:rsidRPr="00CF5476">
              <w:rPr>
                <w:rFonts w:ascii="Times New Roman" w:hAnsi="Times New Roman" w:cs="Times New Roman"/>
                <w:spacing w:val="-2"/>
                <w:sz w:val="24"/>
              </w:rPr>
              <w:t>bilimsel</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bilgilerle</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karar</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verme</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alışkanlığını</w:t>
            </w:r>
            <w:r w:rsidR="00344A3B" w:rsidRPr="00CF5476">
              <w:rPr>
                <w:rFonts w:ascii="Times New Roman" w:hAnsi="Times New Roman" w:cs="Times New Roman"/>
                <w:spacing w:val="-2"/>
                <w:sz w:val="24"/>
              </w:rPr>
              <w:t xml:space="preserve"> </w:t>
            </w:r>
            <w:r w:rsidRPr="00CF5476">
              <w:rPr>
                <w:rFonts w:ascii="Times New Roman" w:hAnsi="Times New Roman" w:cs="Times New Roman"/>
                <w:spacing w:val="-2"/>
                <w:sz w:val="24"/>
              </w:rPr>
              <w:t>kazandırmak,</w:t>
            </w:r>
          </w:p>
        </w:tc>
        <w:tc>
          <w:tcPr>
            <w:tcW w:w="3511" w:type="dxa"/>
          </w:tcPr>
          <w:p w:rsidR="00C74387" w:rsidRPr="00CF5476" w:rsidRDefault="00C74387" w:rsidP="00FC458E">
            <w:pPr>
              <w:pStyle w:val="TableParagraph"/>
              <w:spacing w:line="300" w:lineRule="auto"/>
              <w:ind w:left="105" w:right="693"/>
              <w:jc w:val="both"/>
              <w:rPr>
                <w:rFonts w:ascii="Times New Roman" w:hAnsi="Times New Roman" w:cs="Times New Roman"/>
                <w:sz w:val="24"/>
              </w:rPr>
            </w:pPr>
            <w:r w:rsidRPr="00CF5476">
              <w:rPr>
                <w:rFonts w:ascii="Times New Roman" w:hAnsi="Times New Roman" w:cs="Times New Roman"/>
                <w:sz w:val="24"/>
              </w:rPr>
              <w:t>* İlköğretim Kurumları Yönetmeliği’nin5.Maddesi</w:t>
            </w:r>
          </w:p>
        </w:tc>
      </w:tr>
    </w:tbl>
    <w:p w:rsidR="00C74387" w:rsidRPr="00CF5476" w:rsidRDefault="00C74387" w:rsidP="00C74387">
      <w:pPr>
        <w:pStyle w:val="GvdeMetni"/>
        <w:spacing w:line="360" w:lineRule="auto"/>
        <w:ind w:left="118" w:right="276"/>
        <w:jc w:val="both"/>
        <w:rPr>
          <w:rFonts w:ascii="Times New Roman" w:hAnsi="Times New Roman" w:cs="Times New Roman"/>
          <w:lang w:val="tr-TR"/>
        </w:rPr>
      </w:pPr>
    </w:p>
    <w:p w:rsidR="00C74387" w:rsidRPr="00CF5476" w:rsidRDefault="00C74387" w:rsidP="00C74387">
      <w:pPr>
        <w:pStyle w:val="GvdeMetni"/>
        <w:spacing w:line="360" w:lineRule="auto"/>
        <w:ind w:left="118" w:right="276"/>
        <w:jc w:val="both"/>
        <w:rPr>
          <w:rFonts w:ascii="Times New Roman" w:hAnsi="Times New Roman" w:cs="Times New Roman"/>
          <w:lang w:val="tr-TR"/>
        </w:rPr>
      </w:pPr>
    </w:p>
    <w:p w:rsidR="00C74387" w:rsidRPr="00CF5476" w:rsidRDefault="00C74387" w:rsidP="00C74387">
      <w:pPr>
        <w:pStyle w:val="GvdeMetni"/>
        <w:spacing w:line="360" w:lineRule="auto"/>
        <w:ind w:left="118" w:right="276"/>
        <w:jc w:val="both"/>
        <w:rPr>
          <w:rFonts w:ascii="Times New Roman" w:hAnsi="Times New Roman" w:cs="Times New Roman"/>
          <w:lang w:val="tr-TR"/>
        </w:rPr>
      </w:pPr>
    </w:p>
    <w:p w:rsidR="00C74387" w:rsidRPr="00CF5476" w:rsidRDefault="00C74387" w:rsidP="00C74387">
      <w:pPr>
        <w:pStyle w:val="GvdeMetni"/>
        <w:spacing w:line="360" w:lineRule="auto"/>
        <w:ind w:left="118" w:right="276"/>
        <w:jc w:val="both"/>
        <w:rPr>
          <w:rFonts w:ascii="Times New Roman" w:hAnsi="Times New Roman" w:cs="Times New Roman"/>
          <w:lang w:val="tr-TR"/>
        </w:rPr>
      </w:pPr>
    </w:p>
    <w:p w:rsidR="00C74387" w:rsidRDefault="00C74387" w:rsidP="00C74387">
      <w:pPr>
        <w:pStyle w:val="GvdeMetni"/>
        <w:spacing w:line="360" w:lineRule="auto"/>
        <w:ind w:left="118" w:right="276"/>
        <w:jc w:val="both"/>
        <w:rPr>
          <w:lang w:val="tr-TR"/>
        </w:rPr>
      </w:pPr>
    </w:p>
    <w:p w:rsidR="00C74387" w:rsidRPr="000F59F6" w:rsidRDefault="00C74387" w:rsidP="00C74387">
      <w:pPr>
        <w:pStyle w:val="GvdeMetni"/>
        <w:spacing w:line="360" w:lineRule="auto"/>
        <w:ind w:left="118" w:right="276"/>
        <w:jc w:val="both"/>
        <w:rPr>
          <w:lang w:val="tr-TR"/>
        </w:rPr>
      </w:pPr>
    </w:p>
    <w:p w:rsidR="00C4166C" w:rsidRDefault="00C4166C" w:rsidP="003636AF">
      <w:pPr>
        <w:pStyle w:val="ListeParagraf"/>
        <w:numPr>
          <w:ilvl w:val="0"/>
          <w:numId w:val="7"/>
        </w:numPr>
        <w:tabs>
          <w:tab w:val="left" w:pos="1007"/>
        </w:tabs>
        <w:spacing w:before="78"/>
        <w:rPr>
          <w:rFonts w:ascii="Times New Roman" w:hAnsi="Times New Roman" w:cs="Times New Roman"/>
          <w:b/>
          <w:sz w:val="28"/>
          <w:szCs w:val="28"/>
          <w:lang w:val="tr-TR"/>
        </w:rPr>
      </w:pPr>
      <w:r w:rsidRPr="00DD7355">
        <w:rPr>
          <w:rFonts w:ascii="Times New Roman" w:hAnsi="Times New Roman" w:cs="Times New Roman"/>
          <w:b/>
          <w:sz w:val="28"/>
          <w:szCs w:val="28"/>
          <w:lang w:val="tr-TR"/>
        </w:rPr>
        <w:t>DURUM ANALİZİ</w:t>
      </w:r>
    </w:p>
    <w:p w:rsidR="00DD7355" w:rsidRDefault="00DD7355" w:rsidP="00DD7355">
      <w:pPr>
        <w:pStyle w:val="ListeParagraf"/>
        <w:tabs>
          <w:tab w:val="left" w:pos="1007"/>
        </w:tabs>
        <w:spacing w:before="78"/>
        <w:ind w:left="838"/>
        <w:rPr>
          <w:rFonts w:ascii="Times New Roman" w:hAnsi="Times New Roman" w:cs="Times New Roman"/>
          <w:b/>
          <w:sz w:val="28"/>
          <w:szCs w:val="28"/>
          <w:lang w:val="tr-TR"/>
        </w:rPr>
      </w:pPr>
    </w:p>
    <w:p w:rsidR="00DD7355" w:rsidRPr="00140BAF" w:rsidRDefault="00DD7355" w:rsidP="00DD7355">
      <w:pPr>
        <w:spacing w:after="0" w:line="0" w:lineRule="atLeast"/>
        <w:ind w:right="90" w:firstLine="720"/>
        <w:jc w:val="both"/>
        <w:rPr>
          <w:rFonts w:ascii="Cambria" w:hAnsi="Cambria" w:cs="Times New Roman"/>
          <w:sz w:val="24"/>
          <w:szCs w:val="24"/>
        </w:rPr>
      </w:pPr>
      <w:r w:rsidRPr="00140BAF">
        <w:rPr>
          <w:rFonts w:ascii="Cambria" w:hAnsi="Cambria"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sağlayacaktır.Durum analizi bölümünde, aşağıdaki hususlarla ilgili analiz ve değerlendirmeler yapılmıştır;</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Kurumsal Tarihçe</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Uygulanmakta olan planın değerlendirilmesi</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Mevzuat analizi</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Üst politika belgelerinin analizi</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Faaliyet alanları ile ürün ve hizmetlerin belirlenmesi</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Paydaş analizi</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Kuruluş içi analiz</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Dış çevre analizi (Politik,ekonomik,sosyal,teknolojik,yasal ve çevresel analiz)</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Güçlü ve zayıf yönleri ile fırsatlar ve tehditler (GZFT)analizi</w:t>
      </w:r>
    </w:p>
    <w:p w:rsidR="00DD7355" w:rsidRPr="00140BAF" w:rsidRDefault="00DD7355" w:rsidP="003636AF">
      <w:pPr>
        <w:pStyle w:val="ListeParagraf"/>
        <w:numPr>
          <w:ilvl w:val="0"/>
          <w:numId w:val="54"/>
        </w:numPr>
        <w:tabs>
          <w:tab w:val="left" w:pos="1678"/>
          <w:tab w:val="left" w:pos="1679"/>
        </w:tabs>
        <w:spacing w:line="0" w:lineRule="atLeast"/>
        <w:ind w:hanging="361"/>
        <w:rPr>
          <w:rFonts w:cs="Times New Roman"/>
          <w:sz w:val="24"/>
          <w:szCs w:val="24"/>
          <w:lang w:val="tr-TR"/>
        </w:rPr>
      </w:pPr>
      <w:r w:rsidRPr="00140BAF">
        <w:rPr>
          <w:rFonts w:cs="Times New Roman"/>
          <w:sz w:val="24"/>
          <w:szCs w:val="24"/>
          <w:lang w:val="tr-TR"/>
        </w:rPr>
        <w:t>Tespit ve ihtiyaçların belirlenmesi</w:t>
      </w:r>
    </w:p>
    <w:p w:rsidR="00DD7355" w:rsidRPr="00DD7355" w:rsidRDefault="00DD7355" w:rsidP="00DD7355">
      <w:pPr>
        <w:pStyle w:val="ListeParagraf"/>
        <w:tabs>
          <w:tab w:val="left" w:pos="1007"/>
        </w:tabs>
        <w:spacing w:before="78"/>
        <w:ind w:left="838"/>
        <w:rPr>
          <w:rFonts w:ascii="Times New Roman" w:hAnsi="Times New Roman" w:cs="Times New Roman"/>
          <w:b/>
          <w:sz w:val="28"/>
          <w:szCs w:val="28"/>
          <w:lang w:val="tr-TR"/>
        </w:rPr>
      </w:pPr>
    </w:p>
    <w:p w:rsidR="00EF0E96" w:rsidRPr="00DD7355" w:rsidRDefault="00EF0E96" w:rsidP="00DD7355">
      <w:pPr>
        <w:tabs>
          <w:tab w:val="left" w:pos="839"/>
        </w:tabs>
        <w:spacing w:before="280"/>
        <w:jc w:val="both"/>
        <w:rPr>
          <w:b/>
          <w:sz w:val="32"/>
        </w:rPr>
      </w:pPr>
      <w:r w:rsidRPr="00DD7355">
        <w:rPr>
          <w:b/>
          <w:sz w:val="32"/>
        </w:rPr>
        <w:br w:type="page"/>
      </w:r>
    </w:p>
    <w:p w:rsidR="007918CE" w:rsidRPr="00DD7355" w:rsidRDefault="00EF0E96" w:rsidP="003636AF">
      <w:pPr>
        <w:pStyle w:val="ListeParagraf"/>
        <w:numPr>
          <w:ilvl w:val="1"/>
          <w:numId w:val="12"/>
        </w:numPr>
        <w:tabs>
          <w:tab w:val="left" w:pos="839"/>
        </w:tabs>
        <w:spacing w:before="280"/>
        <w:jc w:val="both"/>
        <w:rPr>
          <w:rFonts w:ascii="Times New Roman" w:hAnsi="Times New Roman" w:cs="Times New Roman"/>
          <w:b/>
          <w:sz w:val="24"/>
          <w:szCs w:val="24"/>
          <w:lang w:val="tr-TR"/>
        </w:rPr>
      </w:pPr>
      <w:r w:rsidRPr="00DD7355">
        <w:rPr>
          <w:rFonts w:ascii="Times New Roman" w:hAnsi="Times New Roman" w:cs="Times New Roman"/>
          <w:b/>
          <w:sz w:val="24"/>
          <w:szCs w:val="24"/>
          <w:lang w:val="tr-TR"/>
        </w:rPr>
        <w:lastRenderedPageBreak/>
        <w:t>Kurumsal Tarihçe</w:t>
      </w:r>
    </w:p>
    <w:p w:rsidR="007918CE" w:rsidRPr="00DD7355" w:rsidRDefault="007918CE" w:rsidP="007918CE">
      <w:pPr>
        <w:spacing w:before="100" w:beforeAutospacing="1" w:after="100" w:afterAutospacing="1" w:line="240" w:lineRule="auto"/>
        <w:ind w:right="45"/>
        <w:jc w:val="both"/>
        <w:outlineLvl w:val="2"/>
        <w:rPr>
          <w:rFonts w:ascii="Times New Roman" w:eastAsia="Cambria" w:hAnsi="Times New Roman" w:cs="Times New Roman"/>
          <w:b/>
          <w:kern w:val="0"/>
          <w:sz w:val="24"/>
          <w:szCs w:val="24"/>
        </w:rPr>
      </w:pPr>
      <w:r w:rsidRPr="00DD7355">
        <w:rPr>
          <w:rFonts w:ascii="Times New Roman" w:eastAsia="Cambria" w:hAnsi="Times New Roman" w:cs="Times New Roman"/>
          <w:b/>
          <w:kern w:val="0"/>
          <w:sz w:val="24"/>
          <w:szCs w:val="24"/>
        </w:rPr>
        <w:t>ESKİ OKUL</w:t>
      </w:r>
    </w:p>
    <w:p w:rsidR="007918CE" w:rsidRPr="00DD7355" w:rsidRDefault="007918CE" w:rsidP="007918CE">
      <w:pPr>
        <w:spacing w:before="100" w:beforeAutospacing="1" w:after="100" w:afterAutospacing="1" w:line="240" w:lineRule="auto"/>
        <w:ind w:right="45"/>
        <w:jc w:val="both"/>
        <w:outlineLvl w:val="2"/>
        <w:rPr>
          <w:rFonts w:ascii="Times New Roman" w:eastAsia="Cambria" w:hAnsi="Times New Roman" w:cs="Times New Roman"/>
          <w:kern w:val="0"/>
          <w:sz w:val="24"/>
          <w:szCs w:val="24"/>
        </w:rPr>
      </w:pPr>
      <w:r w:rsidRPr="00DD7355">
        <w:rPr>
          <w:rFonts w:ascii="Times New Roman" w:eastAsia="Cambria" w:hAnsi="Times New Roman" w:cs="Times New Roman"/>
          <w:kern w:val="0"/>
          <w:sz w:val="24"/>
          <w:szCs w:val="24"/>
        </w:rPr>
        <w:t>     Rumkuş İlkokulu: Rumkuş Köyü İlkokulu adı altında Ekim 1931 tarihinde hizmete giren okul binası 1947 yılına kadar hizmet vermiştir.1947 yılında bu binanın yaklaşık 30 m. kuzeyine yeni bir okul binası inşa edilmiştir. Bu ikinci binadaki eğitim-öğretim 1961 yılına kadar devam etmiştir.1961 yılında, bugün Beydemir İlköğretim Okulu olarak hizmet veren 3 katlı okul binamızın yaklaşık 50 m. kuzeybatısına 3 derslikli ve 3 lojman bulunan, ilkokul binaları inşa edilmiştir. Bu tarihten itibaren “Rumkuş Köyü İlkokulu “olan okulumuzun adı “Beydemir Köyü İlkokulu” olarak değiştirilmiştir. Köyümüzde 3.olarak yapılan okul binasıyla 1992–1993 öğretim yılı sonuna kadar hizmet verilmiştir. Lojman amacıyla yapılanlar ise 2007 yılın da var olan yıkım kararı ile İlçe Milli Eğitim Müdürlüğü ve Karaisalı Kaymakamlığı marifeti ile yıkılmıştır. Okul olarak kullanılan bina ise 2012 yılında İl Özel İdaresi imkânları ile yıktırılmıştır. </w:t>
      </w:r>
    </w:p>
    <w:p w:rsidR="007918CE" w:rsidRPr="00DD7355" w:rsidRDefault="007918CE" w:rsidP="007918CE">
      <w:pPr>
        <w:spacing w:before="100" w:beforeAutospacing="1" w:after="100" w:afterAutospacing="1" w:line="240" w:lineRule="auto"/>
        <w:ind w:right="45"/>
        <w:jc w:val="both"/>
        <w:outlineLvl w:val="2"/>
        <w:rPr>
          <w:rFonts w:ascii="Times New Roman" w:eastAsia="Cambria" w:hAnsi="Times New Roman" w:cs="Times New Roman"/>
          <w:b/>
          <w:kern w:val="0"/>
          <w:sz w:val="24"/>
          <w:szCs w:val="24"/>
        </w:rPr>
      </w:pPr>
      <w:r w:rsidRPr="00DD7355">
        <w:rPr>
          <w:rFonts w:ascii="Times New Roman" w:eastAsia="Cambria" w:hAnsi="Times New Roman" w:cs="Times New Roman"/>
          <w:b/>
          <w:kern w:val="0"/>
          <w:sz w:val="24"/>
          <w:szCs w:val="24"/>
        </w:rPr>
        <w:t>YENİ OKUL</w:t>
      </w:r>
    </w:p>
    <w:p w:rsidR="007918CE" w:rsidRPr="00DD7355" w:rsidRDefault="007918CE" w:rsidP="0072155E">
      <w:pPr>
        <w:spacing w:before="100" w:beforeAutospacing="1" w:line="225" w:lineRule="atLeast"/>
        <w:jc w:val="both"/>
        <w:rPr>
          <w:rFonts w:ascii="Times New Roman" w:eastAsia="Cambria" w:hAnsi="Times New Roman" w:cs="Times New Roman"/>
          <w:kern w:val="0"/>
          <w:sz w:val="24"/>
          <w:szCs w:val="24"/>
        </w:rPr>
      </w:pPr>
      <w:r w:rsidRPr="00DD7355">
        <w:rPr>
          <w:rFonts w:ascii="Times New Roman" w:eastAsia="Cambria" w:hAnsi="Times New Roman" w:cs="Times New Roman"/>
          <w:kern w:val="0"/>
          <w:sz w:val="24"/>
          <w:szCs w:val="24"/>
        </w:rPr>
        <w:t>      Okul binasının temeli 04.01.1991 tarihinde dönemin Enerji ve Tabii Kaynaklar Bakanı Fahrettin Kurt tarafından atılmıştır.1991 Eylülü dönemine kadar, ÇEAŞ (Çukurova Elektrik Anonim Şirketi) ve Beydemir Köyü halkının katkılarıyla tamamlanarak hizmete açılmıştır. Açılış ”Beydemir Ortaokulu” adı altında gerçekleştirilmiştir. Tek katlı olarak yapılan binaya 1993 yılında yapılan 2. ve 3. kat ilaveleri yapılarak,</w:t>
      </w:r>
      <w:r w:rsidR="0072155E" w:rsidRPr="00DD7355">
        <w:rPr>
          <w:rFonts w:ascii="Times New Roman" w:eastAsia="Cambria" w:hAnsi="Times New Roman" w:cs="Times New Roman"/>
          <w:kern w:val="0"/>
          <w:sz w:val="24"/>
          <w:szCs w:val="24"/>
        </w:rPr>
        <w:t xml:space="preserve"> </w:t>
      </w:r>
      <w:r w:rsidRPr="00DD7355">
        <w:rPr>
          <w:rFonts w:ascii="Times New Roman" w:eastAsia="Cambria" w:hAnsi="Times New Roman" w:cs="Times New Roman"/>
          <w:kern w:val="0"/>
          <w:sz w:val="24"/>
          <w:szCs w:val="24"/>
        </w:rPr>
        <w:t>1993 Eylülünde Beydemir İlköğretim Okulu adı altında yeniden eğitim ve öğretime açılmıştır. Taşımalı eğitim-öğretim merkezi olarak hizmet veren okulumuza; Gökhasanlı, Emelcik, Çocuklar köyleri öğrencileri taşınırken,1998–99 öğretim yılıyla birlikte Hacılı, Çorlu, Bekirli köylerinin öğrencileriyle birlikte 1999–2000 öğretim yılında Bozukhüsür, Akışlı Köyü ve Beydemir-Muttalipli mahallesi, 2011-2012 eğitim öğretim yılında Merkez Boztahta Yağcılar Mahallesi de taşınmaya dahil edilerek daha geniş bir çevrenin eğitim-öğretim merkezi olmuştur. 2001–2002 Eğitim Öğretim yılında Okul Öncesi sınıfı açılmıştır.</w:t>
      </w:r>
      <w:r w:rsidR="0072155E" w:rsidRPr="00DD7355">
        <w:rPr>
          <w:rFonts w:ascii="Times New Roman" w:eastAsia="Cambria" w:hAnsi="Times New Roman" w:cs="Times New Roman"/>
          <w:kern w:val="0"/>
          <w:sz w:val="24"/>
          <w:szCs w:val="24"/>
        </w:rPr>
        <w:t xml:space="preserve"> </w:t>
      </w:r>
      <w:r w:rsidRPr="00DD7355">
        <w:rPr>
          <w:rFonts w:ascii="Times New Roman" w:eastAsia="Cambria" w:hAnsi="Times New Roman" w:cs="Times New Roman"/>
          <w:kern w:val="0"/>
          <w:sz w:val="24"/>
          <w:szCs w:val="24"/>
        </w:rPr>
        <w:t>2012 yılında okul binası büyük bir bakım onarım geçirerek bu</w:t>
      </w:r>
      <w:r w:rsidR="004F27A3" w:rsidRPr="00DD7355">
        <w:rPr>
          <w:rFonts w:ascii="Times New Roman" w:eastAsia="Cambria" w:hAnsi="Times New Roman" w:cs="Times New Roman"/>
          <w:kern w:val="0"/>
          <w:sz w:val="24"/>
          <w:szCs w:val="24"/>
        </w:rPr>
        <w:t>günkü halini almıştır</w:t>
      </w:r>
      <w:r w:rsidR="003E613E" w:rsidRPr="00DD7355">
        <w:rPr>
          <w:rFonts w:ascii="Times New Roman" w:eastAsia="Cambria" w:hAnsi="Times New Roman" w:cs="Times New Roman"/>
          <w:kern w:val="0"/>
          <w:sz w:val="24"/>
          <w:szCs w:val="24"/>
        </w:rPr>
        <w:t>.</w:t>
      </w:r>
      <w:r w:rsidR="0072155E" w:rsidRPr="00DD7355">
        <w:rPr>
          <w:rFonts w:ascii="Times New Roman" w:eastAsia="Cambria" w:hAnsi="Times New Roman" w:cs="Times New Roman"/>
          <w:kern w:val="0"/>
          <w:sz w:val="24"/>
          <w:szCs w:val="24"/>
        </w:rPr>
        <w:t xml:space="preserve"> </w:t>
      </w:r>
      <w:r w:rsidR="00344A3B" w:rsidRPr="00DD7355">
        <w:rPr>
          <w:rFonts w:ascii="Times New Roman" w:eastAsia="Cambria" w:hAnsi="Times New Roman" w:cs="Times New Roman"/>
          <w:kern w:val="0"/>
          <w:sz w:val="24"/>
          <w:szCs w:val="24"/>
        </w:rPr>
        <w:t>2014-2015 Eğitim Öğretim yılında da okulumuz kuzey cephesi ihata duvarı ve demir korkuluk kısmı yapılmıştır.</w:t>
      </w:r>
    </w:p>
    <w:p w:rsidR="00344A3B" w:rsidRPr="00DD7355" w:rsidRDefault="00344A3B" w:rsidP="0072155E">
      <w:pPr>
        <w:spacing w:before="100" w:beforeAutospacing="1" w:line="225" w:lineRule="atLeast"/>
        <w:jc w:val="both"/>
        <w:rPr>
          <w:rFonts w:ascii="Times New Roman" w:eastAsia="Cambria" w:hAnsi="Times New Roman" w:cs="Times New Roman"/>
          <w:kern w:val="0"/>
          <w:sz w:val="24"/>
          <w:szCs w:val="24"/>
        </w:rPr>
      </w:pPr>
      <w:r w:rsidRPr="00DD7355">
        <w:rPr>
          <w:rFonts w:ascii="Times New Roman" w:eastAsia="Cambria" w:hAnsi="Times New Roman" w:cs="Times New Roman"/>
          <w:kern w:val="0"/>
          <w:sz w:val="24"/>
          <w:szCs w:val="24"/>
        </w:rPr>
        <w:t xml:space="preserve">      Okulumuz 7105 metrekare bahçe ve 810 metrekare bina alanından oluşmaktadır.Sekiz derslikli ve klima ile ısınan bir okuldur.</w:t>
      </w:r>
    </w:p>
    <w:p w:rsidR="00272413" w:rsidRPr="00DD7355" w:rsidRDefault="00272413" w:rsidP="003636AF">
      <w:pPr>
        <w:pStyle w:val="ListeParagraf"/>
        <w:numPr>
          <w:ilvl w:val="1"/>
          <w:numId w:val="7"/>
        </w:numPr>
        <w:tabs>
          <w:tab w:val="left" w:pos="839"/>
        </w:tabs>
        <w:spacing w:before="280"/>
        <w:jc w:val="both"/>
        <w:rPr>
          <w:rFonts w:ascii="Times New Roman" w:hAnsi="Times New Roman" w:cs="Times New Roman"/>
          <w:b/>
          <w:sz w:val="24"/>
          <w:szCs w:val="24"/>
          <w:lang w:val="tr-TR"/>
        </w:rPr>
      </w:pPr>
      <w:r w:rsidRPr="00DD7355">
        <w:rPr>
          <w:rFonts w:ascii="Times New Roman" w:hAnsi="Times New Roman" w:cs="Times New Roman"/>
          <w:b/>
          <w:sz w:val="24"/>
          <w:szCs w:val="24"/>
          <w:lang w:val="tr-TR"/>
        </w:rPr>
        <w:t>Uygulanmakta Olan Stratejik Planın Değerlendirilmesi</w:t>
      </w:r>
    </w:p>
    <w:p w:rsidR="006C784A" w:rsidRPr="00DD7355" w:rsidRDefault="006C784A" w:rsidP="006C784A">
      <w:pPr>
        <w:pStyle w:val="ListeParagraf"/>
        <w:tabs>
          <w:tab w:val="left" w:pos="839"/>
        </w:tabs>
        <w:spacing w:before="280"/>
        <w:ind w:left="838"/>
        <w:jc w:val="both"/>
        <w:rPr>
          <w:rFonts w:ascii="Times New Roman" w:hAnsi="Times New Roman" w:cs="Times New Roman"/>
          <w:b/>
          <w:sz w:val="24"/>
          <w:szCs w:val="24"/>
          <w:lang w:val="tr-TR"/>
        </w:rPr>
      </w:pPr>
    </w:p>
    <w:p w:rsidR="006C784A" w:rsidRPr="00DD7355" w:rsidRDefault="006C784A" w:rsidP="006C784A">
      <w:pPr>
        <w:spacing w:after="0" w:line="0" w:lineRule="atLeast"/>
        <w:ind w:left="119" w:firstLine="589"/>
        <w:jc w:val="both"/>
        <w:rPr>
          <w:rFonts w:ascii="Times New Roman" w:hAnsi="Times New Roman" w:cs="Times New Roman"/>
          <w:sz w:val="24"/>
          <w:szCs w:val="24"/>
        </w:rPr>
      </w:pPr>
      <w:r w:rsidRPr="00DD7355">
        <w:rPr>
          <w:rFonts w:ascii="Times New Roman" w:hAnsi="Times New Roman" w:cs="Times New Roman"/>
          <w:sz w:val="24"/>
          <w:szCs w:val="24"/>
        </w:rPr>
        <w:t xml:space="preserve"> 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6C784A" w:rsidRPr="00DD7355" w:rsidRDefault="006C784A" w:rsidP="006C784A">
      <w:pPr>
        <w:spacing w:after="0" w:line="0" w:lineRule="atLeast"/>
        <w:ind w:left="119" w:firstLine="590"/>
        <w:jc w:val="both"/>
        <w:rPr>
          <w:rFonts w:ascii="Times New Roman" w:hAnsi="Times New Roman" w:cs="Times New Roman"/>
          <w:sz w:val="24"/>
          <w:szCs w:val="24"/>
        </w:rPr>
      </w:pPr>
    </w:p>
    <w:p w:rsidR="006C784A" w:rsidRPr="00DD7355" w:rsidRDefault="006C784A" w:rsidP="006C784A">
      <w:pPr>
        <w:spacing w:after="0" w:line="0" w:lineRule="atLeast"/>
        <w:ind w:left="119" w:firstLine="590"/>
        <w:jc w:val="both"/>
        <w:rPr>
          <w:rFonts w:ascii="Times New Roman" w:hAnsi="Times New Roman" w:cs="Times New Roman"/>
          <w:sz w:val="24"/>
          <w:szCs w:val="24"/>
        </w:rPr>
      </w:pPr>
      <w:r w:rsidRPr="00DD7355">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6C784A" w:rsidRPr="00DD7355" w:rsidRDefault="006C784A" w:rsidP="006C784A">
      <w:pPr>
        <w:spacing w:after="0" w:line="0" w:lineRule="atLeast"/>
        <w:ind w:left="119" w:firstLine="590"/>
        <w:jc w:val="both"/>
        <w:rPr>
          <w:rFonts w:ascii="Times New Roman" w:hAnsi="Times New Roman" w:cs="Times New Roman"/>
          <w:sz w:val="24"/>
          <w:szCs w:val="24"/>
        </w:rPr>
      </w:pPr>
    </w:p>
    <w:p w:rsidR="006C784A" w:rsidRPr="00DD7355" w:rsidRDefault="006C784A" w:rsidP="006C784A">
      <w:pPr>
        <w:spacing w:after="0" w:line="240" w:lineRule="auto"/>
        <w:ind w:left="119" w:firstLine="590"/>
        <w:jc w:val="both"/>
        <w:rPr>
          <w:rFonts w:ascii="Times New Roman" w:hAnsi="Times New Roman" w:cs="Times New Roman"/>
          <w:sz w:val="24"/>
          <w:szCs w:val="24"/>
        </w:rPr>
      </w:pPr>
      <w:r w:rsidRPr="00DD7355">
        <w:rPr>
          <w:rFonts w:ascii="Times New Roman" w:hAnsi="Times New Roman" w:cs="Times New Roman"/>
          <w:sz w:val="24"/>
          <w:szCs w:val="24"/>
        </w:rPr>
        <w:t xml:space="preserve">Mevcut planda Durum Analizi, Paydaş Analizi, Yükümlülükler Ve Mevzuat Analizi, Kurum İçi Ve Dışı Analiz, Üst Politika Belgeleri, GZFT(SWOT)Analizi,  kullanılmıştır. 2019-2023 Stratejik Planı Yasal Yükümlükler Ve Mevzuat Analizi bölümü 652 sayılı Millî Eğitim </w:t>
      </w:r>
      <w:r w:rsidRPr="00DD7355">
        <w:rPr>
          <w:rFonts w:ascii="Times New Roman" w:hAnsi="Times New Roman" w:cs="Times New Roman"/>
          <w:sz w:val="24"/>
          <w:szCs w:val="24"/>
        </w:rPr>
        <w:lastRenderedPageBreak/>
        <w:t>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rsidR="006C784A" w:rsidRPr="00DD7355" w:rsidRDefault="006C784A" w:rsidP="006C784A">
      <w:pPr>
        <w:spacing w:after="0" w:line="0" w:lineRule="atLeast"/>
        <w:ind w:left="119" w:firstLine="590"/>
        <w:jc w:val="both"/>
        <w:rPr>
          <w:rFonts w:ascii="Times New Roman" w:hAnsi="Times New Roman" w:cs="Times New Roman"/>
          <w:sz w:val="24"/>
          <w:szCs w:val="24"/>
        </w:rPr>
      </w:pPr>
    </w:p>
    <w:p w:rsidR="006C784A" w:rsidRPr="00DD7355" w:rsidRDefault="006C784A" w:rsidP="006C784A">
      <w:pPr>
        <w:spacing w:line="240" w:lineRule="auto"/>
        <w:ind w:left="118" w:firstLine="590"/>
        <w:jc w:val="both"/>
        <w:rPr>
          <w:rFonts w:ascii="Times New Roman" w:hAnsi="Times New Roman" w:cs="Times New Roman"/>
          <w:sz w:val="24"/>
          <w:szCs w:val="24"/>
        </w:rPr>
      </w:pPr>
      <w:r w:rsidRPr="00DD7355">
        <w:rPr>
          <w:rFonts w:ascii="Times New Roman" w:hAnsi="Times New Roman" w:cs="Times New Roman"/>
          <w:sz w:val="24"/>
          <w:szCs w:val="24"/>
        </w:rPr>
        <w:t>2019-2023 stratejik planımız, Okul Müdürü Kenan GÜLER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rsidR="006C784A" w:rsidRPr="00DD7355" w:rsidRDefault="006C784A" w:rsidP="006C784A">
      <w:pPr>
        <w:spacing w:line="240" w:lineRule="auto"/>
        <w:ind w:left="118" w:firstLine="590"/>
        <w:jc w:val="both"/>
        <w:rPr>
          <w:rFonts w:ascii="Times New Roman" w:hAnsi="Times New Roman" w:cs="Times New Roman"/>
          <w:sz w:val="24"/>
          <w:szCs w:val="24"/>
        </w:rPr>
      </w:pPr>
      <w:r w:rsidRPr="00DD7355">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6C784A" w:rsidRPr="00DD7355" w:rsidRDefault="006C784A" w:rsidP="006C784A">
      <w:pPr>
        <w:spacing w:line="360" w:lineRule="auto"/>
        <w:ind w:firstLine="118"/>
        <w:jc w:val="both"/>
        <w:rPr>
          <w:rFonts w:ascii="Times New Roman" w:hAnsi="Times New Roman" w:cs="Times New Roman"/>
          <w:sz w:val="24"/>
          <w:szCs w:val="24"/>
        </w:rPr>
      </w:pPr>
      <w:r w:rsidRPr="00DD7355">
        <w:rPr>
          <w:rFonts w:ascii="Times New Roman" w:hAnsi="Times New Roman" w:cs="Times New Roman"/>
          <w:sz w:val="24"/>
          <w:szCs w:val="24"/>
        </w:rPr>
        <w:t>Hedef Performansının Hesaplanmasında Dikkat Edilen Hususlara Aşağıda Yer Verilmiştir:</w:t>
      </w:r>
    </w:p>
    <w:p w:rsidR="006C784A" w:rsidRPr="00DD7355" w:rsidRDefault="006C784A" w:rsidP="003636AF">
      <w:pPr>
        <w:pStyle w:val="ListeParagraf"/>
        <w:numPr>
          <w:ilvl w:val="0"/>
          <w:numId w:val="13"/>
        </w:numPr>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 xml:space="preserve">Hedef performansları, performans göstergelerinin gerçekleşme yüzdeleri tek tek hesaplandıktan sonra ilgili göstergenin hedefe olan etkisi bulunarak sonuçların toplanmasıyla elde edilmiştir. </w:t>
      </w:r>
    </w:p>
    <w:p w:rsidR="006C784A" w:rsidRPr="00DD7355" w:rsidRDefault="006C784A" w:rsidP="006C784A">
      <w:pPr>
        <w:pStyle w:val="ListeParagraf"/>
        <w:ind w:left="720"/>
        <w:jc w:val="both"/>
        <w:rPr>
          <w:rFonts w:ascii="Times New Roman" w:hAnsi="Times New Roman" w:cs="Times New Roman"/>
          <w:sz w:val="24"/>
          <w:szCs w:val="24"/>
          <w:lang w:val="tr-TR"/>
        </w:rPr>
      </w:pPr>
    </w:p>
    <w:p w:rsidR="006C784A" w:rsidRPr="00DD7355" w:rsidRDefault="006C784A" w:rsidP="003636AF">
      <w:pPr>
        <w:pStyle w:val="ListeParagraf"/>
        <w:numPr>
          <w:ilvl w:val="0"/>
          <w:numId w:val="13"/>
        </w:numPr>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 xml:space="preserve">Bazı göstergelerin performansı yüzde 100’ü aşmıştır. Ancak hedef performansının ölçümünde bu değer 100 olarak dikkate alınmıştır. Böylece diğer göstergelerin hedefe etkisinin doğru hesaplanması sağlanmıştır. </w:t>
      </w: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3636AF">
      <w:pPr>
        <w:pStyle w:val="ListeParagraf"/>
        <w:numPr>
          <w:ilvl w:val="0"/>
          <w:numId w:val="13"/>
        </w:numPr>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Bazı göstergelerin performansı negatif bir değer almıştır. Ancak hedef performansının ölçümünde bu değer 0 olarak dikkate alınmıştır. Böylece diğer göstergelerin hedefe etkisinin doğru hesaplanması sağlanmıştır.</w:t>
      </w: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3636AF">
      <w:pPr>
        <w:pStyle w:val="ListeParagraf"/>
        <w:numPr>
          <w:ilvl w:val="0"/>
          <w:numId w:val="13"/>
        </w:numPr>
        <w:spacing w:line="0" w:lineRule="atLeast"/>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6C784A" w:rsidRPr="00DD7355" w:rsidRDefault="006C784A" w:rsidP="006C784A">
      <w:pPr>
        <w:pStyle w:val="ListeParagraf"/>
        <w:spacing w:line="0" w:lineRule="atLeast"/>
        <w:rPr>
          <w:rFonts w:ascii="Times New Roman" w:hAnsi="Times New Roman" w:cs="Times New Roman"/>
          <w:sz w:val="24"/>
          <w:szCs w:val="24"/>
          <w:lang w:val="tr-TR"/>
        </w:rPr>
      </w:pPr>
    </w:p>
    <w:p w:rsidR="006C784A" w:rsidRPr="00DD7355" w:rsidRDefault="006C784A" w:rsidP="003636AF">
      <w:pPr>
        <w:pStyle w:val="ListeParagraf"/>
        <w:numPr>
          <w:ilvl w:val="0"/>
          <w:numId w:val="16"/>
        </w:numPr>
        <w:spacing w:line="0" w:lineRule="atLeast"/>
        <w:jc w:val="both"/>
        <w:rPr>
          <w:rFonts w:ascii="Times New Roman" w:hAnsi="Times New Roman" w:cs="Times New Roman"/>
          <w:sz w:val="24"/>
          <w:szCs w:val="24"/>
          <w:lang w:val="tr-TR"/>
        </w:rPr>
      </w:pPr>
      <w:r w:rsidRPr="00DD7355">
        <w:rPr>
          <w:rFonts w:ascii="Times New Roman" w:hAnsi="Times New Roman" w:cs="Times New Roman"/>
          <w:b/>
          <w:sz w:val="24"/>
          <w:szCs w:val="24"/>
          <w:u w:val="single"/>
          <w:lang w:val="tr-TR"/>
        </w:rPr>
        <w:t>Pandemi Süreci:</w:t>
      </w:r>
      <w:r w:rsidRPr="00DD7355">
        <w:rPr>
          <w:rFonts w:ascii="Times New Roman" w:hAnsi="Times New Roman" w:cs="Times New Roman"/>
          <w:sz w:val="24"/>
          <w:szCs w:val="24"/>
          <w:lang w:val="tr-TR"/>
        </w:rPr>
        <w:t xml:space="preserve"> COVID-19 pandemisi, eğitim alanında büyük zorluklar yarattı. Dünya genelinde okulların kapanması veya sınırlı katılımla açık kalması, öğrenciler üzerinde olumsuz etkilere neden oldu.</w:t>
      </w:r>
    </w:p>
    <w:p w:rsidR="006C784A" w:rsidRPr="00DD7355" w:rsidRDefault="006C784A" w:rsidP="003636AF">
      <w:pPr>
        <w:pStyle w:val="ListeParagraf"/>
        <w:numPr>
          <w:ilvl w:val="0"/>
          <w:numId w:val="16"/>
        </w:numPr>
        <w:jc w:val="both"/>
        <w:rPr>
          <w:rFonts w:ascii="Times New Roman" w:hAnsi="Times New Roman" w:cs="Times New Roman"/>
          <w:sz w:val="24"/>
          <w:szCs w:val="24"/>
          <w:lang w:val="tr-TR"/>
        </w:rPr>
      </w:pPr>
      <w:r w:rsidRPr="00DD7355">
        <w:rPr>
          <w:rFonts w:ascii="Times New Roman" w:hAnsi="Times New Roman" w:cs="Times New Roman"/>
          <w:b/>
          <w:sz w:val="24"/>
          <w:szCs w:val="24"/>
          <w:u w:val="single"/>
          <w:lang w:val="tr-TR"/>
        </w:rPr>
        <w:t>Deprem Etkisi:</w:t>
      </w:r>
      <w:r w:rsidRPr="00DD7355">
        <w:rPr>
          <w:rFonts w:ascii="Times New Roman" w:hAnsi="Times New Roman" w:cs="Times New Roman"/>
          <w:sz w:val="24"/>
          <w:szCs w:val="24"/>
          <w:lang w:val="tr-TR"/>
        </w:rPr>
        <w:t xml:space="preserve"> Kahramanmaraş'ta yaşanan deprem, psikolojik ve sosyal hasara neden oldu ve öğrencilerin eğitimine olumsuz etkiledi. Okullara ara verilmesi ve eğitim öğretimin tüm ülke genelinde durması, okulların geri açılma sürecinde öğrenci devamsızlıklarının artması.</w:t>
      </w:r>
    </w:p>
    <w:p w:rsidR="006C784A" w:rsidRPr="00DD7355" w:rsidRDefault="006C784A" w:rsidP="006C784A">
      <w:pPr>
        <w:pStyle w:val="ListeParagraf"/>
        <w:ind w:left="1350"/>
        <w:jc w:val="both"/>
        <w:rPr>
          <w:rFonts w:ascii="Times New Roman" w:hAnsi="Times New Roman" w:cs="Times New Roman"/>
          <w:sz w:val="24"/>
          <w:szCs w:val="24"/>
          <w:lang w:val="tr-TR"/>
        </w:rPr>
      </w:pPr>
    </w:p>
    <w:p w:rsidR="006C784A" w:rsidRPr="00DD7355" w:rsidRDefault="006C784A" w:rsidP="003636AF">
      <w:pPr>
        <w:pStyle w:val="ListeParagraf"/>
        <w:numPr>
          <w:ilvl w:val="0"/>
          <w:numId w:val="16"/>
        </w:numPr>
        <w:jc w:val="both"/>
        <w:rPr>
          <w:rFonts w:ascii="Times New Roman" w:hAnsi="Times New Roman" w:cs="Times New Roman"/>
          <w:sz w:val="24"/>
          <w:szCs w:val="24"/>
          <w:lang w:val="tr-TR"/>
        </w:rPr>
      </w:pPr>
      <w:r w:rsidRPr="00DD7355">
        <w:rPr>
          <w:rFonts w:ascii="Times New Roman" w:hAnsi="Times New Roman" w:cs="Times New Roman"/>
          <w:b/>
          <w:sz w:val="24"/>
          <w:szCs w:val="24"/>
          <w:u w:val="single"/>
          <w:lang w:val="tr-TR"/>
        </w:rPr>
        <w:t>Okul Kapanmaları:</w:t>
      </w:r>
      <w:r w:rsidRPr="00DD7355">
        <w:rPr>
          <w:rFonts w:ascii="Times New Roman" w:hAnsi="Times New Roman" w:cs="Times New Roman"/>
          <w:sz w:val="24"/>
          <w:szCs w:val="24"/>
          <w:lang w:val="tr-TR"/>
        </w:rPr>
        <w:t xml:space="preserve"> COVID-19 pandemisi nedeniyle birçok ülkede okullar geçici olarak kapatılmış veya çevrimiçi eğitime geçilmiştir. Bu, öğrencilerin fiziksel </w:t>
      </w:r>
      <w:r w:rsidRPr="00DD7355">
        <w:rPr>
          <w:rFonts w:ascii="Times New Roman" w:hAnsi="Times New Roman" w:cs="Times New Roman"/>
          <w:sz w:val="24"/>
          <w:szCs w:val="24"/>
          <w:lang w:val="tr-TR"/>
        </w:rPr>
        <w:lastRenderedPageBreak/>
        <w:t>olarak okula katılamamaları anlamına gelir.</w:t>
      </w: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3636AF">
      <w:pPr>
        <w:pStyle w:val="ListeParagraf"/>
        <w:numPr>
          <w:ilvl w:val="0"/>
          <w:numId w:val="16"/>
        </w:numPr>
        <w:jc w:val="both"/>
        <w:rPr>
          <w:rFonts w:ascii="Times New Roman" w:hAnsi="Times New Roman" w:cs="Times New Roman"/>
          <w:sz w:val="24"/>
          <w:szCs w:val="24"/>
          <w:lang w:val="tr-TR"/>
        </w:rPr>
      </w:pPr>
      <w:r w:rsidRPr="00DD7355">
        <w:rPr>
          <w:rFonts w:ascii="Times New Roman" w:hAnsi="Times New Roman" w:cs="Times New Roman"/>
          <w:b/>
          <w:sz w:val="24"/>
          <w:szCs w:val="24"/>
          <w:u w:val="single"/>
          <w:lang w:val="tr-TR"/>
        </w:rPr>
        <w:t>Çevrimiçi Eğitim Uygulamaları:</w:t>
      </w:r>
      <w:r w:rsidRPr="00DD7355">
        <w:rPr>
          <w:rFonts w:ascii="Times New Roman" w:hAnsi="Times New Roman" w:cs="Times New Roman"/>
          <w:sz w:val="24"/>
          <w:szCs w:val="24"/>
          <w:lang w:val="tr-TR"/>
        </w:rPr>
        <w:t xml:space="preserve"> Pandemi sırasında öğrenciler, öğretmenler ve eğitim kurumları, çevrimiçi eğitim platformlarına daha fazla bağımlı hale gelmiştir fakat okulumuzun bulunduğu çevrenin maddi imkanları kısıtlı olduğu için katılım çok fazla olmamıştır.</w:t>
      </w: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3636AF">
      <w:pPr>
        <w:pStyle w:val="ListeParagraf"/>
        <w:numPr>
          <w:ilvl w:val="0"/>
          <w:numId w:val="16"/>
        </w:numPr>
        <w:jc w:val="both"/>
        <w:rPr>
          <w:rFonts w:ascii="Times New Roman" w:hAnsi="Times New Roman" w:cs="Times New Roman"/>
          <w:sz w:val="24"/>
          <w:szCs w:val="24"/>
          <w:lang w:val="tr-TR"/>
        </w:rPr>
      </w:pPr>
      <w:r w:rsidRPr="00DD7355">
        <w:rPr>
          <w:rFonts w:ascii="Times New Roman" w:hAnsi="Times New Roman" w:cs="Times New Roman"/>
          <w:b/>
          <w:sz w:val="24"/>
          <w:szCs w:val="24"/>
          <w:u w:val="single"/>
          <w:lang w:val="tr-TR"/>
        </w:rPr>
        <w:t>Öğrenci Başarısındaki Dalgalanmalar:</w:t>
      </w:r>
      <w:r w:rsidRPr="00DD7355">
        <w:rPr>
          <w:rFonts w:ascii="Times New Roman" w:hAnsi="Times New Roman" w:cs="Times New Roman"/>
          <w:sz w:val="24"/>
          <w:szCs w:val="24"/>
          <w:lang w:val="tr-TR"/>
        </w:rPr>
        <w:t xml:space="preserve"> Pandemi nedeniyle öğrenci başarısı ve öğrenci notları dünya genelinde dalgalanmıştır. Online eğitim, öğrencilerin motivasyonunu ve öğrenme süreçlerini etkilemiştir.</w:t>
      </w: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3636AF">
      <w:pPr>
        <w:pStyle w:val="ListeParagraf"/>
        <w:numPr>
          <w:ilvl w:val="0"/>
          <w:numId w:val="16"/>
        </w:numPr>
        <w:jc w:val="both"/>
        <w:rPr>
          <w:rFonts w:ascii="Times New Roman" w:hAnsi="Times New Roman" w:cs="Times New Roman"/>
          <w:sz w:val="24"/>
          <w:szCs w:val="24"/>
          <w:lang w:val="tr-TR"/>
        </w:rPr>
      </w:pPr>
      <w:r w:rsidRPr="00DD7355">
        <w:rPr>
          <w:rFonts w:ascii="Times New Roman" w:hAnsi="Times New Roman" w:cs="Times New Roman"/>
          <w:b/>
          <w:sz w:val="24"/>
          <w:szCs w:val="24"/>
          <w:u w:val="single"/>
          <w:lang w:val="tr-TR"/>
        </w:rPr>
        <w:t>Öğrenci Devamsızlığı:</w:t>
      </w:r>
      <w:r w:rsidRPr="00DD7355">
        <w:rPr>
          <w:rFonts w:ascii="Times New Roman" w:hAnsi="Times New Roman" w:cs="Times New Roman"/>
          <w:sz w:val="24"/>
          <w:szCs w:val="24"/>
          <w:lang w:val="tr-TR"/>
        </w:rPr>
        <w:t xml:space="preserve"> Okulların kapanması veya karışık eğitim modelleri, öğrenci devamsızlığı sorunlarına yol açmıştır. Bazı öğrenciler, çevrimiçi eğitime erişimde sorun yaşamıştır.</w:t>
      </w:r>
    </w:p>
    <w:p w:rsidR="006C784A" w:rsidRPr="00DD7355" w:rsidRDefault="006C784A" w:rsidP="006C784A">
      <w:pPr>
        <w:pStyle w:val="ListeParagraf"/>
        <w:rPr>
          <w:rFonts w:ascii="Times New Roman" w:hAnsi="Times New Roman" w:cs="Times New Roman"/>
          <w:sz w:val="24"/>
          <w:szCs w:val="24"/>
          <w:lang w:val="tr-TR"/>
        </w:rPr>
      </w:pPr>
    </w:p>
    <w:p w:rsidR="006C784A" w:rsidRPr="00DD7355" w:rsidRDefault="006C784A" w:rsidP="006C784A">
      <w:pPr>
        <w:spacing w:line="240" w:lineRule="auto"/>
        <w:ind w:left="180" w:firstLine="528"/>
        <w:jc w:val="both"/>
        <w:rPr>
          <w:rFonts w:ascii="Times New Roman" w:hAnsi="Times New Roman" w:cs="Times New Roman"/>
          <w:sz w:val="24"/>
          <w:szCs w:val="24"/>
        </w:rPr>
      </w:pPr>
      <w:r w:rsidRPr="00DD7355">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6C784A" w:rsidRPr="00DD7355" w:rsidRDefault="006C784A" w:rsidP="006C784A">
      <w:pPr>
        <w:spacing w:before="1" w:line="276" w:lineRule="auto"/>
        <w:ind w:left="180" w:firstLine="450"/>
        <w:jc w:val="both"/>
        <w:rPr>
          <w:rFonts w:ascii="Times New Roman" w:hAnsi="Times New Roman" w:cs="Times New Roman"/>
          <w:b/>
          <w:sz w:val="24"/>
          <w:szCs w:val="24"/>
          <w:u w:val="single"/>
        </w:rPr>
      </w:pPr>
      <w:r w:rsidRPr="00DD7355">
        <w:rPr>
          <w:rFonts w:ascii="Times New Roman" w:hAnsi="Times New Roman" w:cs="Times New Roman"/>
          <w:b/>
          <w:sz w:val="24"/>
          <w:szCs w:val="24"/>
          <w:u w:val="single"/>
        </w:rPr>
        <w:t>İyileşmeler</w:t>
      </w:r>
    </w:p>
    <w:p w:rsidR="006C784A" w:rsidRPr="00DD7355" w:rsidRDefault="006C784A" w:rsidP="003636AF">
      <w:pPr>
        <w:pStyle w:val="ListeParagraf"/>
        <w:numPr>
          <w:ilvl w:val="0"/>
          <w:numId w:val="14"/>
        </w:numPr>
        <w:spacing w:before="1" w:line="276" w:lineRule="auto"/>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Okul binasında ve fiziki mekânlarda iyileştirilmeler yapılmıştır.</w:t>
      </w:r>
    </w:p>
    <w:p w:rsidR="006C784A" w:rsidRPr="00DD7355" w:rsidRDefault="006C784A" w:rsidP="003636AF">
      <w:pPr>
        <w:pStyle w:val="ListeParagraf"/>
        <w:numPr>
          <w:ilvl w:val="0"/>
          <w:numId w:val="14"/>
        </w:numPr>
        <w:spacing w:before="1" w:line="276" w:lineRule="auto"/>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Bina girişinde şeref köşesi ve okulun kazanmış olduğu başarılarının sergilendiği bölüm oluşturulmuştur.</w:t>
      </w:r>
    </w:p>
    <w:p w:rsidR="006C784A" w:rsidRPr="00DD7355" w:rsidRDefault="006C784A" w:rsidP="003636AF">
      <w:pPr>
        <w:pStyle w:val="ListeParagraf"/>
        <w:numPr>
          <w:ilvl w:val="0"/>
          <w:numId w:val="14"/>
        </w:numPr>
        <w:spacing w:before="1" w:line="276" w:lineRule="auto"/>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Öğrencilerin merdiven korkuluklarından kayma ve düşmesini engellemek için güvenlik önlemi alınmıştır.</w:t>
      </w:r>
    </w:p>
    <w:p w:rsidR="006C784A" w:rsidRPr="00DD7355" w:rsidRDefault="006C784A" w:rsidP="003636AF">
      <w:pPr>
        <w:pStyle w:val="ListeParagraf"/>
        <w:numPr>
          <w:ilvl w:val="0"/>
          <w:numId w:val="14"/>
        </w:numPr>
        <w:spacing w:before="1" w:line="276" w:lineRule="auto"/>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Okul binasının iç ve dış temizliği sağlanmıştır.</w:t>
      </w:r>
    </w:p>
    <w:p w:rsidR="006C784A" w:rsidRPr="00DD7355" w:rsidRDefault="006C784A" w:rsidP="003636AF">
      <w:pPr>
        <w:pStyle w:val="ListeParagraf"/>
        <w:numPr>
          <w:ilvl w:val="0"/>
          <w:numId w:val="14"/>
        </w:numPr>
        <w:spacing w:before="1" w:line="276" w:lineRule="auto"/>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Okul binasında öğrencilerin güvenlikleri sağlanmıştır.</w:t>
      </w:r>
    </w:p>
    <w:p w:rsidR="006C784A" w:rsidRPr="00DD7355" w:rsidRDefault="006C784A" w:rsidP="003636AF">
      <w:pPr>
        <w:pStyle w:val="ListeParagraf"/>
        <w:numPr>
          <w:ilvl w:val="0"/>
          <w:numId w:val="14"/>
        </w:numPr>
        <w:spacing w:before="1" w:line="276" w:lineRule="auto"/>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Okul binası iş sağlığı ve güvenliği standartlarına uygun hale getirilmiştir.</w:t>
      </w:r>
    </w:p>
    <w:p w:rsidR="006C784A" w:rsidRPr="00DD7355" w:rsidRDefault="006C784A" w:rsidP="006C784A">
      <w:pPr>
        <w:pStyle w:val="ListeParagraf"/>
        <w:spacing w:before="1" w:line="276" w:lineRule="auto"/>
        <w:ind w:left="630"/>
        <w:jc w:val="both"/>
        <w:rPr>
          <w:rFonts w:ascii="Times New Roman" w:hAnsi="Times New Roman" w:cs="Times New Roman"/>
          <w:b/>
          <w:sz w:val="24"/>
          <w:szCs w:val="24"/>
          <w:u w:val="single"/>
          <w:lang w:val="tr-TR"/>
        </w:rPr>
      </w:pPr>
      <w:r w:rsidRPr="00DD7355">
        <w:rPr>
          <w:rFonts w:ascii="Times New Roman" w:hAnsi="Times New Roman" w:cs="Times New Roman"/>
          <w:b/>
          <w:sz w:val="24"/>
          <w:szCs w:val="24"/>
          <w:u w:val="single"/>
          <w:lang w:val="tr-TR"/>
        </w:rPr>
        <w:t>Sorunlar</w:t>
      </w:r>
    </w:p>
    <w:p w:rsidR="006C784A" w:rsidRPr="00DD7355" w:rsidRDefault="006C784A" w:rsidP="003636AF">
      <w:pPr>
        <w:pStyle w:val="ListeParagraf"/>
        <w:numPr>
          <w:ilvl w:val="0"/>
          <w:numId w:val="15"/>
        </w:numPr>
        <w:spacing w:before="1" w:line="276" w:lineRule="auto"/>
        <w:ind w:left="993"/>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Yeterli sayıda kültürel ve sportif faaliyet yapılamaması</w:t>
      </w:r>
    </w:p>
    <w:p w:rsidR="006C784A" w:rsidRPr="00DD7355" w:rsidRDefault="006C784A" w:rsidP="003636AF">
      <w:pPr>
        <w:pStyle w:val="ListeParagraf"/>
        <w:numPr>
          <w:ilvl w:val="0"/>
          <w:numId w:val="15"/>
        </w:numPr>
        <w:spacing w:before="1" w:line="276" w:lineRule="auto"/>
        <w:ind w:left="993"/>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Velilerin okula bakış açısının yeterli olmaması.</w:t>
      </w:r>
    </w:p>
    <w:p w:rsidR="006C784A" w:rsidRPr="00DD7355" w:rsidRDefault="006C784A" w:rsidP="003636AF">
      <w:pPr>
        <w:pStyle w:val="ListeParagraf"/>
        <w:numPr>
          <w:ilvl w:val="0"/>
          <w:numId w:val="15"/>
        </w:numPr>
        <w:spacing w:before="1" w:line="276" w:lineRule="auto"/>
        <w:ind w:left="993"/>
        <w:jc w:val="both"/>
        <w:rPr>
          <w:rFonts w:ascii="Times New Roman" w:hAnsi="Times New Roman" w:cs="Times New Roman"/>
          <w:sz w:val="24"/>
          <w:szCs w:val="24"/>
          <w:lang w:val="tr-TR"/>
        </w:rPr>
      </w:pPr>
      <w:r w:rsidRPr="00DD7355">
        <w:rPr>
          <w:rFonts w:ascii="Times New Roman" w:hAnsi="Times New Roman" w:cs="Times New Roman"/>
          <w:sz w:val="24"/>
          <w:szCs w:val="24"/>
          <w:lang w:val="tr-TR"/>
        </w:rPr>
        <w:t>Taşımalı eğitim uygulamaları.</w:t>
      </w:r>
    </w:p>
    <w:p w:rsidR="006C784A" w:rsidRPr="00DD7355" w:rsidRDefault="006C784A" w:rsidP="003636AF">
      <w:pPr>
        <w:pStyle w:val="ListeParagraf"/>
        <w:numPr>
          <w:ilvl w:val="1"/>
          <w:numId w:val="7"/>
        </w:numPr>
        <w:tabs>
          <w:tab w:val="left" w:pos="839"/>
        </w:tabs>
        <w:spacing w:before="280"/>
        <w:jc w:val="both"/>
        <w:rPr>
          <w:rFonts w:ascii="Times New Roman" w:hAnsi="Times New Roman" w:cs="Times New Roman"/>
          <w:b/>
          <w:sz w:val="24"/>
          <w:szCs w:val="24"/>
          <w:lang w:val="tr-TR"/>
        </w:rPr>
      </w:pPr>
      <w:r w:rsidRPr="00DD7355">
        <w:rPr>
          <w:rFonts w:ascii="Times New Roman" w:hAnsi="Times New Roman" w:cs="Times New Roman"/>
          <w:b/>
          <w:sz w:val="24"/>
          <w:szCs w:val="24"/>
          <w:lang w:val="tr-TR"/>
        </w:rPr>
        <w:t>Yasal Yükümlülükler ve Mevzuat Analizi</w:t>
      </w:r>
    </w:p>
    <w:p w:rsidR="006C784A" w:rsidRPr="00140BAF" w:rsidRDefault="006C784A" w:rsidP="006C784A">
      <w:pPr>
        <w:pStyle w:val="ListeParagraf"/>
        <w:tabs>
          <w:tab w:val="left" w:pos="839"/>
        </w:tabs>
        <w:spacing w:line="0" w:lineRule="atLeast"/>
        <w:ind w:left="839"/>
        <w:jc w:val="both"/>
        <w:rPr>
          <w:b/>
          <w:sz w:val="24"/>
          <w:szCs w:val="24"/>
          <w:lang w:val="tr-TR"/>
        </w:rPr>
      </w:pPr>
    </w:p>
    <w:tbl>
      <w:tblPr>
        <w:tblStyle w:val="AkListe-Vurgu2"/>
        <w:tblW w:w="9498" w:type="dxa"/>
        <w:jc w:val="center"/>
        <w:tblLook w:val="0000"/>
      </w:tblPr>
      <w:tblGrid>
        <w:gridCol w:w="2802"/>
        <w:gridCol w:w="6696"/>
      </w:tblGrid>
      <w:tr w:rsidR="006C784A" w:rsidRPr="00140BAF" w:rsidTr="00501D1B">
        <w:trPr>
          <w:cnfStyle w:val="000000100000"/>
          <w:trHeight w:val="281"/>
          <w:jc w:val="center"/>
        </w:trPr>
        <w:tc>
          <w:tcPr>
            <w:cnfStyle w:val="000010000000"/>
            <w:tcW w:w="2802" w:type="dxa"/>
            <w:vAlign w:val="center"/>
          </w:tcPr>
          <w:p w:rsidR="006C784A" w:rsidRPr="00140BAF" w:rsidRDefault="006C784A" w:rsidP="00501D1B">
            <w:pPr>
              <w:pStyle w:val="AralkYok"/>
              <w:jc w:val="center"/>
              <w:rPr>
                <w:b/>
                <w:color w:val="000000"/>
                <w:sz w:val="18"/>
                <w:szCs w:val="18"/>
                <w:lang w:val="tr-TR"/>
              </w:rPr>
            </w:pPr>
            <w:r w:rsidRPr="00140BAF">
              <w:rPr>
                <w:b/>
                <w:color w:val="000000"/>
                <w:sz w:val="18"/>
                <w:szCs w:val="18"/>
                <w:lang w:val="tr-TR"/>
              </w:rPr>
              <w:t>YASAL YÜKÜMLÜLÜK (GÖREVLER)</w:t>
            </w:r>
          </w:p>
        </w:tc>
        <w:tc>
          <w:tcPr>
            <w:tcW w:w="6696" w:type="dxa"/>
            <w:vAlign w:val="center"/>
          </w:tcPr>
          <w:p w:rsidR="006C784A" w:rsidRPr="00140BAF" w:rsidRDefault="006C784A" w:rsidP="00501D1B">
            <w:pPr>
              <w:pStyle w:val="AralkYok"/>
              <w:jc w:val="center"/>
              <w:cnfStyle w:val="000000100000"/>
              <w:rPr>
                <w:b/>
                <w:color w:val="000000"/>
                <w:sz w:val="18"/>
                <w:szCs w:val="18"/>
                <w:lang w:val="tr-TR"/>
              </w:rPr>
            </w:pPr>
            <w:r w:rsidRPr="00140BAF">
              <w:rPr>
                <w:b/>
                <w:color w:val="000000"/>
                <w:sz w:val="18"/>
                <w:szCs w:val="18"/>
                <w:lang w:val="tr-TR"/>
              </w:rPr>
              <w:t>DAYANAK(KANUN, YÖNETMELİK, GENELGE, YÖNERGE)</w:t>
            </w:r>
          </w:p>
        </w:tc>
      </w:tr>
      <w:tr w:rsidR="006C784A" w:rsidRPr="00140BAF" w:rsidTr="00501D1B">
        <w:trPr>
          <w:trHeight w:val="159"/>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sz w:val="14"/>
                <w:szCs w:val="14"/>
                <w:lang w:val="tr-TR"/>
              </w:rPr>
              <w:t>Atama</w:t>
            </w: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657 Sayılı Devlet Memurları Kanunu</w:t>
            </w:r>
          </w:p>
        </w:tc>
      </w:tr>
      <w:tr w:rsidR="006C784A" w:rsidRPr="00140BAF" w:rsidTr="00501D1B">
        <w:trPr>
          <w:cnfStyle w:val="000000100000"/>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Bakanlığına Bağlı Okul ve Kurumların Yönetici ve Öğretmenlerinin Norm Kadrolarına İlişkin Yönetmelik</w:t>
            </w:r>
          </w:p>
        </w:tc>
      </w:tr>
      <w:tr w:rsidR="006C784A" w:rsidRPr="00140BAF" w:rsidTr="00501D1B">
        <w:trPr>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Eğitim Kurumları Yöneticilerinin Atama ve Yer Değiştirmelerine İlişkin Yönetmelik</w:t>
            </w:r>
          </w:p>
        </w:tc>
      </w:tr>
      <w:tr w:rsidR="006C784A" w:rsidRPr="00140BAF" w:rsidTr="00501D1B">
        <w:trPr>
          <w:cnfStyle w:val="000000100000"/>
          <w:trHeight w:val="23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Öğretmenlerinin Atama ve Yer Değiştirme Yönetmeliği</w:t>
            </w:r>
          </w:p>
        </w:tc>
      </w:tr>
      <w:tr w:rsidR="006C784A" w:rsidRPr="00140BAF" w:rsidTr="00501D1B">
        <w:trPr>
          <w:trHeight w:val="187"/>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sz w:val="14"/>
                <w:szCs w:val="14"/>
                <w:lang w:val="tr-TR"/>
              </w:rPr>
              <w:t>Ödül, Disiplin</w:t>
            </w: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Devlet Memurları Kanunu</w:t>
            </w:r>
          </w:p>
        </w:tc>
      </w:tr>
      <w:tr w:rsidR="006C784A" w:rsidRPr="00140BAF" w:rsidTr="00501D1B">
        <w:trPr>
          <w:cnfStyle w:val="000000100000"/>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6528 Sayılı Milli Eğitim Temel Kanunu İle Bazı Kanun ve Kanun Hükmünde Kararnamelerde Değişiklik Yapılmasına Dair Kanun</w:t>
            </w:r>
          </w:p>
        </w:tc>
      </w:tr>
      <w:tr w:rsidR="006C784A" w:rsidRPr="00140BAF" w:rsidTr="00501D1B">
        <w:trPr>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Personeline Başarı, Üstün Başarı ve Ödül Verilmesine Dair Yönerge</w:t>
            </w:r>
          </w:p>
        </w:tc>
      </w:tr>
      <w:tr w:rsidR="006C784A" w:rsidRPr="00140BAF" w:rsidTr="00501D1B">
        <w:trPr>
          <w:cnfStyle w:val="000000100000"/>
          <w:trHeight w:val="21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Disiplin Amirleri Yönetmeliği</w:t>
            </w:r>
          </w:p>
        </w:tc>
      </w:tr>
      <w:tr w:rsidR="006C784A" w:rsidRPr="00140BAF" w:rsidTr="00501D1B">
        <w:trPr>
          <w:trHeight w:val="127"/>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sz w:val="14"/>
                <w:szCs w:val="14"/>
                <w:lang w:val="tr-TR"/>
              </w:rPr>
              <w:t>Okul Yönetimi</w:t>
            </w: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1739 Sayılı Milli Eğitim Temel Kanunu</w:t>
            </w:r>
          </w:p>
        </w:tc>
      </w:tr>
      <w:tr w:rsidR="006C784A" w:rsidRPr="00140BAF" w:rsidTr="00501D1B">
        <w:trPr>
          <w:cnfStyle w:val="000000100000"/>
          <w:trHeight w:val="185"/>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İlköğretim Kurumları Yönetmeliği</w:t>
            </w:r>
          </w:p>
        </w:tc>
      </w:tr>
      <w:tr w:rsidR="006C784A" w:rsidRPr="00140BAF" w:rsidTr="00501D1B">
        <w:trPr>
          <w:trHeight w:val="232"/>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Okul Aile Birliği Yönetmeliği</w:t>
            </w:r>
          </w:p>
        </w:tc>
      </w:tr>
      <w:tr w:rsidR="006C784A" w:rsidRPr="00140BAF" w:rsidTr="00501D1B">
        <w:trPr>
          <w:cnfStyle w:val="000000100000"/>
          <w:trHeight w:val="135"/>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Eğitim Bölgeleri ve Eğitim Kurulları Yönergesi</w:t>
            </w:r>
          </w:p>
        </w:tc>
      </w:tr>
      <w:tr w:rsidR="006C784A" w:rsidRPr="00140BAF" w:rsidTr="00501D1B">
        <w:trPr>
          <w:trHeight w:val="14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MEB Yönetici ve Öğretmenlerin Ders ve Ek Ders Saatlerine İlişkin Karar </w:t>
            </w:r>
          </w:p>
        </w:tc>
      </w:tr>
      <w:tr w:rsidR="006C784A" w:rsidRPr="00140BAF" w:rsidTr="00501D1B">
        <w:trPr>
          <w:cnfStyle w:val="000000100000"/>
          <w:trHeight w:val="100"/>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Taşınır Mal Yönetmeliği</w:t>
            </w:r>
          </w:p>
        </w:tc>
      </w:tr>
      <w:tr w:rsidR="006C784A" w:rsidRPr="00140BAF" w:rsidTr="00501D1B">
        <w:trPr>
          <w:trHeight w:val="206"/>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bCs/>
                <w:sz w:val="14"/>
                <w:szCs w:val="14"/>
                <w:lang w:val="tr-TR"/>
              </w:rPr>
              <w:t>Eğitim-Öğretim</w:t>
            </w: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Anayasa</w:t>
            </w:r>
          </w:p>
        </w:tc>
      </w:tr>
      <w:tr w:rsidR="006C784A" w:rsidRPr="00140BAF" w:rsidTr="00501D1B">
        <w:trPr>
          <w:cnfStyle w:val="000000100000"/>
          <w:trHeight w:val="251"/>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1739 Sayılı Milli Eğitim Temel Kanunu</w:t>
            </w:r>
          </w:p>
        </w:tc>
      </w:tr>
      <w:tr w:rsidR="006C784A" w:rsidRPr="00140BAF" w:rsidTr="00501D1B">
        <w:trPr>
          <w:trHeight w:val="128"/>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222 Sayılı İlköğretim ve Eğitim Kanunu</w:t>
            </w:r>
          </w:p>
        </w:tc>
      </w:tr>
      <w:tr w:rsidR="006C784A" w:rsidRPr="00140BAF" w:rsidTr="00501D1B">
        <w:trPr>
          <w:cnfStyle w:val="000000100000"/>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6287 Sayılı İlköğretim ve Eğitim Kanunu ile Bazı Kanunlarda Değişiklik Yapılmasına Dair Kanun</w:t>
            </w:r>
          </w:p>
        </w:tc>
      </w:tr>
      <w:tr w:rsidR="006C784A" w:rsidRPr="00140BAF" w:rsidTr="00501D1B">
        <w:trPr>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İlköğretim Kurumları Yönetmeliği</w:t>
            </w:r>
          </w:p>
        </w:tc>
      </w:tr>
      <w:tr w:rsidR="006C784A" w:rsidRPr="00140BAF" w:rsidTr="00501D1B">
        <w:trPr>
          <w:cnfStyle w:val="000000100000"/>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Milli Eğitim Bakanlığı Eğitim Öğretim Çalışmalarının Planlı Yürütülmesine İlişkin Yönerge </w:t>
            </w:r>
          </w:p>
        </w:tc>
      </w:tr>
      <w:tr w:rsidR="006C784A" w:rsidRPr="00140BAF" w:rsidTr="00501D1B">
        <w:trPr>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Öğrenci Yetiştirme Kursları Yönergesi</w:t>
            </w:r>
          </w:p>
        </w:tc>
      </w:tr>
      <w:tr w:rsidR="006C784A" w:rsidRPr="00140BAF" w:rsidTr="00501D1B">
        <w:trPr>
          <w:cnfStyle w:val="000000100000"/>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Milli Eğitim Bakanlığı Ders Kitapları ve Eğitim Araçları Yönetmeliği </w:t>
            </w:r>
          </w:p>
        </w:tc>
      </w:tr>
      <w:tr w:rsidR="006C784A" w:rsidRPr="00140BAF" w:rsidTr="00501D1B">
        <w:trPr>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Milli Eğitim Bakanlığı Öğrencilerin Ders Dışı Eğitim ve Öğretim Faaliyetleri Hakkında Yönetmelik </w:t>
            </w:r>
          </w:p>
        </w:tc>
      </w:tr>
      <w:tr w:rsidR="006C784A" w:rsidRPr="00140BAF" w:rsidTr="00501D1B">
        <w:trPr>
          <w:cnfStyle w:val="000000100000"/>
          <w:trHeight w:val="127"/>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bCs/>
                <w:sz w:val="14"/>
                <w:szCs w:val="14"/>
                <w:lang w:val="tr-TR"/>
              </w:rPr>
              <w:t>Personel İşleri</w:t>
            </w: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Personel İzin Yönergesi</w:t>
            </w:r>
          </w:p>
        </w:tc>
      </w:tr>
      <w:tr w:rsidR="006C784A" w:rsidRPr="00140BAF" w:rsidTr="00501D1B">
        <w:trPr>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Devlet Memurları Tedavi ve Cenaze Giderleri Yönetmeliği</w:t>
            </w:r>
          </w:p>
        </w:tc>
      </w:tr>
      <w:tr w:rsidR="006C784A" w:rsidRPr="00140BAF" w:rsidTr="00501D1B">
        <w:trPr>
          <w:cnfStyle w:val="000000100000"/>
          <w:trHeight w:val="210"/>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Kamu Kurum ve Kuruluşlarında Çalışan Personelin Kılık Kıyafet Yönetmeliği </w:t>
            </w:r>
          </w:p>
        </w:tc>
      </w:tr>
      <w:tr w:rsidR="006C784A" w:rsidRPr="00140BAF" w:rsidTr="00501D1B">
        <w:trPr>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Memurların Hastalık Raporlarını Verecek Hekim ve Sağlık Kurulları Hakkındaki Yönetmelik </w:t>
            </w:r>
          </w:p>
        </w:tc>
      </w:tr>
      <w:tr w:rsidR="006C784A" w:rsidRPr="00140BAF" w:rsidTr="00501D1B">
        <w:trPr>
          <w:cnfStyle w:val="000000100000"/>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Milli Eğitim Bakanlığı Personeli Görevde Yükseltme ve Unvan Değişikliği Yönetmeliği </w:t>
            </w:r>
          </w:p>
        </w:tc>
      </w:tr>
      <w:tr w:rsidR="006C784A" w:rsidRPr="00140BAF" w:rsidTr="00501D1B">
        <w:trPr>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Öğretmenlik Kariyer Basamaklarında Yükseltme Yönetmeliği </w:t>
            </w:r>
          </w:p>
        </w:tc>
      </w:tr>
      <w:tr w:rsidR="006C784A" w:rsidRPr="00140BAF" w:rsidTr="00501D1B">
        <w:trPr>
          <w:cnfStyle w:val="000000100000"/>
          <w:trHeight w:val="259"/>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bCs/>
                <w:sz w:val="14"/>
                <w:szCs w:val="14"/>
                <w:lang w:val="tr-TR"/>
              </w:rPr>
            </w:pPr>
            <w:r w:rsidRPr="00140BAF">
              <w:rPr>
                <w:rFonts w:ascii="Cambria" w:hAnsi="Cambria" w:cs="Times New Roman"/>
                <w:b/>
                <w:bCs/>
                <w:sz w:val="14"/>
                <w:szCs w:val="14"/>
                <w:lang w:val="tr-TR"/>
              </w:rPr>
              <w:t>Mühür, Yazışma, Arşiv</w:t>
            </w: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Resmi Mühür Yönetmeliği</w:t>
            </w:r>
          </w:p>
        </w:tc>
      </w:tr>
      <w:tr w:rsidR="006C784A" w:rsidRPr="00140BAF" w:rsidTr="00501D1B">
        <w:trPr>
          <w:trHeight w:val="178"/>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Resmi Yazışmalarda Uygulanacak Usul ve Esaslar Hakkındaki Yönetmelik </w:t>
            </w:r>
          </w:p>
        </w:tc>
      </w:tr>
      <w:tr w:rsidR="006C784A" w:rsidRPr="00140BAF" w:rsidTr="00501D1B">
        <w:trPr>
          <w:cnfStyle w:val="000000100000"/>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Milli Eğitim Bakanlığı Evrak Yönergesi </w:t>
            </w:r>
          </w:p>
        </w:tc>
      </w:tr>
      <w:tr w:rsidR="006C784A" w:rsidRPr="00140BAF" w:rsidTr="00501D1B">
        <w:trPr>
          <w:trHeight w:val="296"/>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Arşiv Hizmetleri Yönetmeliği</w:t>
            </w:r>
          </w:p>
        </w:tc>
      </w:tr>
      <w:tr w:rsidR="006C784A" w:rsidRPr="00140BAF" w:rsidTr="00501D1B">
        <w:trPr>
          <w:cnfStyle w:val="000000100000"/>
          <w:trHeight w:val="127"/>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bCs/>
                <w:sz w:val="14"/>
                <w:szCs w:val="14"/>
                <w:lang w:val="tr-TR"/>
              </w:rPr>
              <w:t>Rehberlik ve Sosyal Etkinlikler</w:t>
            </w: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Rehberlik ve Psikolojik Danışma Hizmetleri Yönet.</w:t>
            </w:r>
          </w:p>
        </w:tc>
      </w:tr>
      <w:tr w:rsidR="006C784A" w:rsidRPr="00140BAF" w:rsidTr="00501D1B">
        <w:trPr>
          <w:trHeight w:val="127"/>
          <w:jc w:val="center"/>
        </w:trPr>
        <w:tc>
          <w:tcPr>
            <w:cnfStyle w:val="000010000000"/>
            <w:tcW w:w="2802" w:type="dxa"/>
            <w:vMerge/>
            <w:vAlign w:val="center"/>
          </w:tcPr>
          <w:p w:rsidR="006C784A" w:rsidRPr="00140BAF" w:rsidRDefault="006C784A" w:rsidP="00501D1B">
            <w:pPr>
              <w:jc w:val="center"/>
              <w:rPr>
                <w:rFonts w:ascii="Cambria" w:hAnsi="Cambria" w:cs="Times New Roman"/>
                <w:b/>
                <w:bCs/>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Okul Spor Kulüpleri Yönetmeliği</w:t>
            </w:r>
          </w:p>
        </w:tc>
      </w:tr>
      <w:tr w:rsidR="006C784A" w:rsidRPr="00140BAF" w:rsidTr="00501D1B">
        <w:trPr>
          <w:cnfStyle w:val="000000100000"/>
          <w:trHeight w:val="268"/>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Milli Eğitim Bakanlığı İlköğretim ve Ortaöğretim Sosyal Etkinlikler Yönetmeliği </w:t>
            </w:r>
          </w:p>
        </w:tc>
      </w:tr>
      <w:tr w:rsidR="006C784A" w:rsidRPr="00140BAF" w:rsidTr="00501D1B">
        <w:trPr>
          <w:trHeight w:val="296"/>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bCs/>
                <w:sz w:val="14"/>
                <w:szCs w:val="14"/>
                <w:lang w:val="tr-TR"/>
              </w:rPr>
              <w:t>Öğrenci İşleri</w:t>
            </w: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Milli Eğitim Bakanlığı İlköğretim Kurumları Yönetmeliği</w:t>
            </w:r>
          </w:p>
        </w:tc>
      </w:tr>
      <w:tr w:rsidR="006C784A" w:rsidRPr="00140BAF" w:rsidTr="00501D1B">
        <w:trPr>
          <w:cnfStyle w:val="000000100000"/>
          <w:trHeight w:val="198"/>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spacing w:line="360" w:lineRule="auto"/>
              <w:cnfStyle w:val="000000100000"/>
              <w:rPr>
                <w:rFonts w:ascii="Cambria" w:hAnsi="Cambria" w:cs="Times New Roman"/>
                <w:sz w:val="14"/>
                <w:szCs w:val="14"/>
                <w:lang w:val="tr-TR"/>
              </w:rPr>
            </w:pPr>
            <w:r w:rsidRPr="00140BAF">
              <w:rPr>
                <w:rFonts w:ascii="Cambria" w:hAnsi="Cambria" w:cs="Times New Roman"/>
                <w:sz w:val="14"/>
                <w:szCs w:val="14"/>
                <w:lang w:val="tr-TR"/>
              </w:rPr>
              <w:t>Milli Eğitim Bakanlığı Demokrasi Eğitimi ve Okul Meclisleri Yönergesi</w:t>
            </w:r>
          </w:p>
        </w:tc>
      </w:tr>
      <w:tr w:rsidR="006C784A" w:rsidRPr="00140BAF" w:rsidTr="00501D1B">
        <w:trPr>
          <w:trHeight w:val="233"/>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spacing w:line="360" w:lineRule="auto"/>
              <w:cnfStyle w:val="000000000000"/>
              <w:rPr>
                <w:rFonts w:ascii="Cambria" w:hAnsi="Cambria" w:cs="Times New Roman"/>
                <w:sz w:val="14"/>
                <w:szCs w:val="14"/>
                <w:lang w:val="tr-TR"/>
              </w:rPr>
            </w:pPr>
            <w:r w:rsidRPr="00140BAF">
              <w:rPr>
                <w:rFonts w:ascii="Cambria" w:hAnsi="Cambria" w:cs="Times New Roman"/>
                <w:sz w:val="14"/>
                <w:szCs w:val="14"/>
                <w:lang w:val="tr-TR"/>
              </w:rPr>
              <w:t>Okul Servis Araçları Hizmet Yönetmeliği</w:t>
            </w:r>
          </w:p>
        </w:tc>
      </w:tr>
      <w:tr w:rsidR="006C784A" w:rsidRPr="00140BAF" w:rsidTr="00501D1B">
        <w:trPr>
          <w:cnfStyle w:val="000000100000"/>
          <w:trHeight w:val="127"/>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sz w:val="14"/>
                <w:szCs w:val="14"/>
                <w:lang w:val="tr-TR"/>
              </w:rPr>
              <w:t>İsim ve Tanıtım</w:t>
            </w: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Milli Eğitim Bakanlığı Kurum Tanıtım Yönetmeliği</w:t>
            </w:r>
          </w:p>
        </w:tc>
      </w:tr>
      <w:tr w:rsidR="006C784A" w:rsidRPr="00140BAF" w:rsidTr="00501D1B">
        <w:trPr>
          <w:trHeight w:val="169"/>
          <w:jc w:val="center"/>
        </w:trPr>
        <w:tc>
          <w:tcPr>
            <w:cnfStyle w:val="000010000000"/>
            <w:tcW w:w="2802" w:type="dxa"/>
            <w:vMerge/>
            <w:vAlign w:val="center"/>
          </w:tcPr>
          <w:p w:rsidR="006C784A" w:rsidRPr="00140BAF" w:rsidRDefault="006C784A" w:rsidP="00501D1B">
            <w:pPr>
              <w:jc w:val="center"/>
              <w:rPr>
                <w:rFonts w:ascii="Cambria" w:hAnsi="Cambria" w:cs="Times New Roman"/>
                <w:b/>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Milli Eğitim Bakanlığına Bağlı Kurumlara Ait Açma, Kapatma ve Ad Verme Yönetmeliği </w:t>
            </w:r>
          </w:p>
        </w:tc>
      </w:tr>
      <w:tr w:rsidR="006C784A" w:rsidRPr="00140BAF" w:rsidTr="00501D1B">
        <w:trPr>
          <w:cnfStyle w:val="000000100000"/>
          <w:trHeight w:val="193"/>
          <w:jc w:val="center"/>
        </w:trPr>
        <w:tc>
          <w:tcPr>
            <w:cnfStyle w:val="000010000000"/>
            <w:tcW w:w="2802" w:type="dxa"/>
            <w:vMerge w:val="restart"/>
            <w:vAlign w:val="center"/>
          </w:tcPr>
          <w:p w:rsidR="006C784A" w:rsidRPr="00140BAF" w:rsidRDefault="006C784A" w:rsidP="00501D1B">
            <w:pPr>
              <w:jc w:val="center"/>
              <w:rPr>
                <w:rFonts w:ascii="Cambria" w:hAnsi="Cambria" w:cs="Times New Roman"/>
                <w:b/>
                <w:sz w:val="14"/>
                <w:szCs w:val="14"/>
                <w:lang w:val="tr-TR"/>
              </w:rPr>
            </w:pPr>
            <w:r w:rsidRPr="00140BAF">
              <w:rPr>
                <w:rFonts w:ascii="Cambria" w:hAnsi="Cambria" w:cs="Times New Roman"/>
                <w:b/>
                <w:bCs/>
                <w:sz w:val="14"/>
                <w:szCs w:val="14"/>
                <w:lang w:val="tr-TR"/>
              </w:rPr>
              <w:t>Sivil Savunma</w:t>
            </w: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Sabotajlara Karşı Koruma Yönetmeliği </w:t>
            </w:r>
          </w:p>
        </w:tc>
      </w:tr>
      <w:tr w:rsidR="006C784A" w:rsidRPr="00140BAF" w:rsidTr="00501D1B">
        <w:trPr>
          <w:trHeight w:val="60"/>
          <w:jc w:val="center"/>
        </w:trPr>
        <w:tc>
          <w:tcPr>
            <w:cnfStyle w:val="000010000000"/>
            <w:tcW w:w="2802" w:type="dxa"/>
            <w:vMerge/>
          </w:tcPr>
          <w:p w:rsidR="006C784A" w:rsidRPr="00140BAF" w:rsidRDefault="006C784A" w:rsidP="00501D1B">
            <w:pPr>
              <w:jc w:val="center"/>
              <w:rPr>
                <w:rFonts w:ascii="Cambria" w:hAnsi="Cambria" w:cs="Times New Roman"/>
                <w:b/>
                <w:color w:val="FFFFFF"/>
                <w:sz w:val="14"/>
                <w:szCs w:val="14"/>
                <w:lang w:val="tr-TR"/>
              </w:rPr>
            </w:pPr>
          </w:p>
        </w:tc>
        <w:tc>
          <w:tcPr>
            <w:tcW w:w="6696" w:type="dxa"/>
          </w:tcPr>
          <w:p w:rsidR="006C784A" w:rsidRPr="00140BAF" w:rsidRDefault="006C784A" w:rsidP="00501D1B">
            <w:pPr>
              <w:pStyle w:val="AralkYok"/>
              <w:cnfStyle w:val="000000000000"/>
              <w:rPr>
                <w:rFonts w:ascii="Cambria" w:hAnsi="Cambria"/>
                <w:sz w:val="14"/>
                <w:szCs w:val="14"/>
                <w:lang w:val="tr-TR"/>
              </w:rPr>
            </w:pPr>
            <w:r w:rsidRPr="00140BAF">
              <w:rPr>
                <w:rFonts w:ascii="Cambria" w:hAnsi="Cambria"/>
                <w:sz w:val="14"/>
                <w:szCs w:val="14"/>
                <w:lang w:val="tr-TR"/>
              </w:rPr>
              <w:t xml:space="preserve">Binaların Yangından Korunması Hakkındaki Yönetmelik </w:t>
            </w:r>
          </w:p>
        </w:tc>
      </w:tr>
      <w:tr w:rsidR="006C784A" w:rsidRPr="00140BAF" w:rsidTr="00501D1B">
        <w:trPr>
          <w:cnfStyle w:val="000000100000"/>
          <w:trHeight w:val="101"/>
          <w:jc w:val="center"/>
        </w:trPr>
        <w:tc>
          <w:tcPr>
            <w:cnfStyle w:val="000010000000"/>
            <w:tcW w:w="2802" w:type="dxa"/>
            <w:vMerge/>
          </w:tcPr>
          <w:p w:rsidR="006C784A" w:rsidRPr="00140BAF" w:rsidRDefault="006C784A" w:rsidP="00501D1B">
            <w:pPr>
              <w:jc w:val="center"/>
              <w:rPr>
                <w:rFonts w:ascii="Cambria" w:hAnsi="Cambria" w:cs="Times New Roman"/>
                <w:b/>
                <w:color w:val="FFFFFF"/>
                <w:sz w:val="14"/>
                <w:szCs w:val="14"/>
                <w:lang w:val="tr-TR"/>
              </w:rPr>
            </w:pPr>
          </w:p>
        </w:tc>
        <w:tc>
          <w:tcPr>
            <w:tcW w:w="6696" w:type="dxa"/>
          </w:tcPr>
          <w:p w:rsidR="006C784A" w:rsidRPr="00140BAF" w:rsidRDefault="006C784A" w:rsidP="00501D1B">
            <w:pPr>
              <w:pStyle w:val="AralkYok"/>
              <w:cnfStyle w:val="000000100000"/>
              <w:rPr>
                <w:rFonts w:ascii="Cambria" w:hAnsi="Cambria"/>
                <w:sz w:val="14"/>
                <w:szCs w:val="14"/>
                <w:lang w:val="tr-TR"/>
              </w:rPr>
            </w:pPr>
            <w:r w:rsidRPr="00140BAF">
              <w:rPr>
                <w:rFonts w:ascii="Cambria" w:hAnsi="Cambria"/>
                <w:sz w:val="14"/>
                <w:szCs w:val="14"/>
                <w:lang w:val="tr-TR"/>
              </w:rPr>
              <w:t xml:space="preserve">Daire ve Müesseseler İçin Sivil Savunma İşleri Kılavuzu </w:t>
            </w:r>
          </w:p>
        </w:tc>
      </w:tr>
    </w:tbl>
    <w:p w:rsidR="00272413" w:rsidRPr="000F59F6" w:rsidRDefault="00272413" w:rsidP="00272413">
      <w:pPr>
        <w:pStyle w:val="GvdeMetni"/>
        <w:rPr>
          <w:sz w:val="28"/>
          <w:lang w:val="tr-TR"/>
        </w:rPr>
      </w:pPr>
    </w:p>
    <w:p w:rsidR="00272413" w:rsidRPr="00D837D8" w:rsidRDefault="00272413" w:rsidP="003636AF">
      <w:pPr>
        <w:pStyle w:val="ListeParagraf"/>
        <w:numPr>
          <w:ilvl w:val="1"/>
          <w:numId w:val="7"/>
        </w:numPr>
        <w:tabs>
          <w:tab w:val="left" w:pos="839"/>
        </w:tabs>
        <w:spacing w:before="280"/>
        <w:jc w:val="both"/>
        <w:rPr>
          <w:rFonts w:ascii="Times New Roman" w:hAnsi="Times New Roman" w:cs="Times New Roman"/>
          <w:b/>
          <w:sz w:val="24"/>
          <w:szCs w:val="24"/>
          <w:lang w:val="tr-TR"/>
        </w:rPr>
      </w:pPr>
      <w:r w:rsidRPr="00D837D8">
        <w:rPr>
          <w:rFonts w:ascii="Times New Roman" w:hAnsi="Times New Roman" w:cs="Times New Roman"/>
          <w:b/>
          <w:sz w:val="24"/>
          <w:szCs w:val="24"/>
          <w:lang w:val="tr-TR"/>
        </w:rPr>
        <w:t>Yasal Yükümlülükler ve Mevzuat Analizi</w:t>
      </w:r>
    </w:p>
    <w:p w:rsidR="00EC1125" w:rsidRPr="00D837D8" w:rsidRDefault="00EC1125" w:rsidP="00EC1125">
      <w:pPr>
        <w:pStyle w:val="GvdeMetni"/>
        <w:spacing w:before="121"/>
        <w:ind w:left="958"/>
        <w:rPr>
          <w:rFonts w:ascii="Times New Roman" w:hAnsi="Times New Roman" w:cs="Times New Roman"/>
        </w:rPr>
      </w:pPr>
      <w:r w:rsidRPr="00D837D8">
        <w:rPr>
          <w:rFonts w:ascii="Times New Roman" w:hAnsi="Times New Roman" w:cs="Times New Roman"/>
        </w:rPr>
        <w:t>Üst politika belgeleri;</w:t>
      </w:r>
    </w:p>
    <w:p w:rsidR="00EC1125" w:rsidRPr="00D837D8" w:rsidRDefault="00EC1125" w:rsidP="003636AF">
      <w:pPr>
        <w:pStyle w:val="ListeParagraf"/>
        <w:numPr>
          <w:ilvl w:val="2"/>
          <w:numId w:val="17"/>
        </w:numPr>
        <w:tabs>
          <w:tab w:val="left" w:pos="1678"/>
          <w:tab w:val="left" w:pos="1679"/>
        </w:tabs>
        <w:spacing w:before="25"/>
        <w:ind w:hanging="361"/>
        <w:rPr>
          <w:rFonts w:ascii="Times New Roman" w:hAnsi="Times New Roman" w:cs="Times New Roman"/>
          <w:sz w:val="24"/>
          <w:szCs w:val="24"/>
        </w:rPr>
      </w:pPr>
      <w:r w:rsidRPr="00D837D8">
        <w:rPr>
          <w:rFonts w:ascii="Times New Roman" w:hAnsi="Times New Roman" w:cs="Times New Roman"/>
          <w:sz w:val="24"/>
          <w:szCs w:val="24"/>
        </w:rPr>
        <w:t>Millî Eğitim Bakanlığı Stratejik Planı,</w:t>
      </w:r>
    </w:p>
    <w:p w:rsidR="00EC1125" w:rsidRPr="00D837D8" w:rsidRDefault="00EC1125" w:rsidP="003636AF">
      <w:pPr>
        <w:pStyle w:val="ListeParagraf"/>
        <w:numPr>
          <w:ilvl w:val="2"/>
          <w:numId w:val="17"/>
        </w:numPr>
        <w:tabs>
          <w:tab w:val="left" w:pos="1678"/>
          <w:tab w:val="left" w:pos="1679"/>
        </w:tabs>
        <w:spacing w:before="22"/>
        <w:ind w:hanging="361"/>
        <w:rPr>
          <w:rFonts w:ascii="Times New Roman" w:hAnsi="Times New Roman" w:cs="Times New Roman"/>
          <w:sz w:val="24"/>
          <w:szCs w:val="24"/>
        </w:rPr>
      </w:pPr>
      <w:r w:rsidRPr="00D837D8">
        <w:rPr>
          <w:rFonts w:ascii="Times New Roman" w:hAnsi="Times New Roman" w:cs="Times New Roman"/>
          <w:sz w:val="24"/>
          <w:szCs w:val="24"/>
        </w:rPr>
        <w:t>Adana İl Millî Eğitim Müdürlüğü Stratejik Planı,</w:t>
      </w:r>
    </w:p>
    <w:p w:rsidR="00EC1125" w:rsidRPr="00D837D8" w:rsidRDefault="00EC1125" w:rsidP="003636AF">
      <w:pPr>
        <w:pStyle w:val="ListeParagraf"/>
        <w:numPr>
          <w:ilvl w:val="2"/>
          <w:numId w:val="17"/>
        </w:numPr>
        <w:tabs>
          <w:tab w:val="left" w:pos="1678"/>
          <w:tab w:val="left" w:pos="1679"/>
        </w:tabs>
        <w:spacing w:before="22"/>
        <w:ind w:hanging="361"/>
        <w:rPr>
          <w:rFonts w:ascii="Times New Roman" w:hAnsi="Times New Roman" w:cs="Times New Roman"/>
          <w:sz w:val="24"/>
          <w:szCs w:val="24"/>
        </w:rPr>
      </w:pPr>
      <w:r w:rsidRPr="00D837D8">
        <w:rPr>
          <w:rFonts w:ascii="Times New Roman" w:hAnsi="Times New Roman" w:cs="Times New Roman"/>
          <w:sz w:val="24"/>
          <w:szCs w:val="24"/>
        </w:rPr>
        <w:t xml:space="preserve">Karaisalı İlçe Millî Eğitim Müdürlüğü Stratejik Planı </w:t>
      </w:r>
    </w:p>
    <w:p w:rsidR="00EC1125" w:rsidRPr="00D837D8" w:rsidRDefault="00EC1125" w:rsidP="003636AF">
      <w:pPr>
        <w:pStyle w:val="ListeParagraf"/>
        <w:numPr>
          <w:ilvl w:val="2"/>
          <w:numId w:val="17"/>
        </w:numPr>
        <w:tabs>
          <w:tab w:val="left" w:pos="1678"/>
          <w:tab w:val="left" w:pos="1679"/>
        </w:tabs>
        <w:spacing w:before="22"/>
        <w:ind w:hanging="361"/>
        <w:rPr>
          <w:rFonts w:ascii="Times New Roman" w:hAnsi="Times New Roman" w:cs="Times New Roman"/>
          <w:sz w:val="24"/>
          <w:szCs w:val="24"/>
        </w:rPr>
      </w:pPr>
      <w:r w:rsidRPr="00D837D8">
        <w:rPr>
          <w:rFonts w:ascii="Times New Roman" w:hAnsi="Times New Roman" w:cs="Times New Roman"/>
          <w:sz w:val="24"/>
          <w:szCs w:val="24"/>
        </w:rPr>
        <w:t>Okul/kurumu ilgilendiren ulusal,bölgesel ve sektörel strateji eylem planları</w:t>
      </w:r>
    </w:p>
    <w:p w:rsidR="00272413" w:rsidRPr="000F59F6" w:rsidRDefault="00272413" w:rsidP="00272413">
      <w:pPr>
        <w:spacing w:line="256" w:lineRule="auto"/>
        <w:rPr>
          <w:sz w:val="24"/>
        </w:rPr>
        <w:sectPr w:rsidR="00272413" w:rsidRPr="000F59F6" w:rsidSect="00FE79D4">
          <w:pgSz w:w="11910" w:h="16840"/>
          <w:pgMar w:top="1320" w:right="1160" w:bottom="1280" w:left="1300" w:header="0" w:footer="1037" w:gutter="0"/>
          <w:cols w:space="708"/>
          <w:docGrid w:linePitch="299"/>
        </w:sectPr>
      </w:pPr>
    </w:p>
    <w:p w:rsidR="00272413" w:rsidRPr="00D837D8" w:rsidRDefault="00272413" w:rsidP="003636AF">
      <w:pPr>
        <w:pStyle w:val="ListeParagraf"/>
        <w:numPr>
          <w:ilvl w:val="1"/>
          <w:numId w:val="7"/>
        </w:numPr>
        <w:tabs>
          <w:tab w:val="left" w:pos="839"/>
        </w:tabs>
        <w:spacing w:before="280"/>
        <w:jc w:val="both"/>
        <w:rPr>
          <w:rFonts w:ascii="Times New Roman" w:hAnsi="Times New Roman" w:cs="Times New Roman"/>
          <w:b/>
          <w:sz w:val="24"/>
          <w:szCs w:val="24"/>
          <w:lang w:val="tr-TR"/>
        </w:rPr>
      </w:pPr>
      <w:r w:rsidRPr="00D837D8">
        <w:rPr>
          <w:rFonts w:ascii="Times New Roman" w:hAnsi="Times New Roman" w:cs="Times New Roman"/>
          <w:b/>
          <w:sz w:val="24"/>
          <w:szCs w:val="24"/>
          <w:lang w:val="tr-TR"/>
        </w:rPr>
        <w:lastRenderedPageBreak/>
        <w:t>Üst Politika Belgeleri Analizi</w:t>
      </w:r>
    </w:p>
    <w:p w:rsidR="00272413" w:rsidRPr="00D837D8" w:rsidRDefault="00272413" w:rsidP="00272413">
      <w:pPr>
        <w:pStyle w:val="GvdeMetni"/>
        <w:spacing w:before="120"/>
        <w:ind w:left="318"/>
        <w:jc w:val="both"/>
        <w:rPr>
          <w:rFonts w:ascii="Times New Roman" w:hAnsi="Times New Roman" w:cs="Times New Roman"/>
          <w:lang w:val="tr-TR"/>
        </w:rPr>
      </w:pPr>
      <w:r w:rsidRPr="00D837D8">
        <w:rPr>
          <w:rFonts w:ascii="Times New Roman" w:hAnsi="Times New Roman" w:cs="Times New Roman"/>
          <w:lang w:val="tr-TR"/>
        </w:rPr>
        <w:t>Üst politika belgeleri;</w:t>
      </w:r>
    </w:p>
    <w:p w:rsidR="00272413" w:rsidRPr="00D837D8" w:rsidRDefault="00272413" w:rsidP="00272413">
      <w:pPr>
        <w:pStyle w:val="GvdeMetni"/>
        <w:spacing w:before="24"/>
        <w:ind w:left="678"/>
        <w:rPr>
          <w:rFonts w:ascii="Times New Roman" w:hAnsi="Times New Roman" w:cs="Times New Roman"/>
          <w:lang w:val="tr-TR"/>
        </w:rPr>
      </w:pPr>
      <w:r w:rsidRPr="00D837D8">
        <w:rPr>
          <w:rFonts w:ascii="Times New Roman" w:hAnsi="Times New Roman" w:cs="Times New Roman"/>
          <w:lang w:val="tr-TR"/>
        </w:rPr>
        <w:t>Millî Eğitim Bakanlığı Stratejik Planı,</w:t>
      </w:r>
    </w:p>
    <w:p w:rsidR="00272413" w:rsidRPr="00D837D8" w:rsidRDefault="00272413" w:rsidP="00272413">
      <w:pPr>
        <w:pStyle w:val="GvdeMetni"/>
        <w:spacing w:before="21"/>
        <w:ind w:left="678"/>
        <w:rPr>
          <w:rFonts w:ascii="Times New Roman" w:hAnsi="Times New Roman" w:cs="Times New Roman"/>
          <w:lang w:val="tr-TR"/>
        </w:rPr>
      </w:pPr>
      <w:r w:rsidRPr="00D837D8">
        <w:rPr>
          <w:rFonts w:ascii="Times New Roman" w:hAnsi="Times New Roman" w:cs="Times New Roman"/>
          <w:lang w:val="tr-TR"/>
        </w:rPr>
        <w:t>İl Millî Eğitim Müdürlüğü Stratejik Planı,</w:t>
      </w:r>
    </w:p>
    <w:p w:rsidR="00272413" w:rsidRPr="00D837D8" w:rsidRDefault="00272413" w:rsidP="00272413">
      <w:pPr>
        <w:pStyle w:val="GvdeMetni"/>
        <w:spacing w:before="21"/>
        <w:ind w:left="678"/>
        <w:rPr>
          <w:rFonts w:ascii="Times New Roman" w:hAnsi="Times New Roman" w:cs="Times New Roman"/>
          <w:lang w:val="tr-TR"/>
        </w:rPr>
      </w:pPr>
      <w:r w:rsidRPr="00D837D8">
        <w:rPr>
          <w:rFonts w:ascii="Times New Roman" w:hAnsi="Times New Roman" w:cs="Times New Roman"/>
          <w:lang w:val="tr-TR"/>
        </w:rPr>
        <w:t>İlçe Millî Eğitim Müdürlüğü Stratejik Planı ile</w:t>
      </w:r>
    </w:p>
    <w:p w:rsidR="00272413" w:rsidRPr="00D837D8" w:rsidRDefault="00272413" w:rsidP="00272413">
      <w:pPr>
        <w:pStyle w:val="GvdeMetni"/>
        <w:spacing w:before="21" w:line="256" w:lineRule="auto"/>
        <w:ind w:left="1038" w:right="616" w:hanging="360"/>
        <w:rPr>
          <w:rFonts w:ascii="Times New Roman" w:hAnsi="Times New Roman" w:cs="Times New Roman"/>
          <w:lang w:val="tr-TR"/>
        </w:rPr>
      </w:pPr>
      <w:r w:rsidRPr="00D837D8">
        <w:rPr>
          <w:rFonts w:ascii="Times New Roman" w:hAnsi="Times New Roman" w:cs="Times New Roman"/>
          <w:lang w:val="tr-TR"/>
        </w:rPr>
        <w:t>Okul/kurumu ilgilendiren ulusal, bölgesel ve sektörel strateji eylem planlarını ifadeeder.</w:t>
      </w:r>
    </w:p>
    <w:p w:rsidR="00272413" w:rsidRPr="00D837D8" w:rsidRDefault="00272413" w:rsidP="00272413">
      <w:pPr>
        <w:pStyle w:val="GvdeMetni"/>
        <w:ind w:left="318" w:right="537"/>
        <w:jc w:val="both"/>
        <w:rPr>
          <w:rFonts w:ascii="Times New Roman" w:hAnsi="Times New Roman" w:cs="Times New Roman"/>
          <w:lang w:val="tr-TR"/>
        </w:rPr>
      </w:pPr>
      <w:r w:rsidRPr="00D837D8">
        <w:rPr>
          <w:rFonts w:ascii="Times New Roman" w:hAnsi="Times New Roman" w:cs="Times New Roman"/>
          <w:lang w:val="tr-TR"/>
        </w:rPr>
        <w:t>Kurumun faaliyet alanları ile Kalkınma Planı, diğer plan ve programlarda yer alan amaç, ilke ve politikalar arasındaki uyuma bakılır.</w:t>
      </w:r>
    </w:p>
    <w:p w:rsidR="00272413" w:rsidRPr="00D837D8" w:rsidRDefault="00272413" w:rsidP="00272413">
      <w:pPr>
        <w:spacing w:before="233"/>
        <w:ind w:left="318"/>
        <w:jc w:val="both"/>
        <w:rPr>
          <w:rFonts w:ascii="Times New Roman" w:hAnsi="Times New Roman" w:cs="Times New Roman"/>
          <w:b/>
          <w:sz w:val="24"/>
          <w:szCs w:val="24"/>
        </w:rPr>
      </w:pPr>
      <w:r w:rsidRPr="00D837D8">
        <w:rPr>
          <w:rFonts w:ascii="Times New Roman" w:hAnsi="Times New Roman" w:cs="Times New Roman"/>
          <w:b/>
          <w:sz w:val="24"/>
          <w:szCs w:val="24"/>
        </w:rPr>
        <w:t>Tablo 2. Üst Politika Belgeleri Analizi Tablosu</w:t>
      </w:r>
    </w:p>
    <w:tbl>
      <w:tblPr>
        <w:tblStyle w:val="AkListe-Vurgu2"/>
        <w:tblpPr w:leftFromText="180" w:rightFromText="180" w:vertAnchor="text" w:horzAnchor="margin" w:tblpXSpec="center" w:tblpY="49"/>
        <w:tblW w:w="5000" w:type="pct"/>
        <w:tblLook w:val="0000"/>
      </w:tblPr>
      <w:tblGrid>
        <w:gridCol w:w="5168"/>
        <w:gridCol w:w="4978"/>
      </w:tblGrid>
      <w:tr w:rsidR="00EC1125" w:rsidRPr="00DE600F" w:rsidTr="00501D1B">
        <w:trPr>
          <w:cnfStyle w:val="000000100000"/>
          <w:trHeight w:val="330"/>
        </w:trPr>
        <w:tc>
          <w:tcPr>
            <w:cnfStyle w:val="000010000000"/>
            <w:tcW w:w="2547" w:type="pct"/>
          </w:tcPr>
          <w:p w:rsidR="00EC1125" w:rsidRPr="00DE600F" w:rsidRDefault="00EC1125" w:rsidP="00501D1B">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EC1125" w:rsidRPr="00DE600F" w:rsidRDefault="00EC1125" w:rsidP="00501D1B">
            <w:pPr>
              <w:jc w:val="both"/>
              <w:cnfStyle w:val="000000100000"/>
              <w:rPr>
                <w:rFonts w:ascii="Times New Roman" w:hAnsi="Times New Roman"/>
                <w:b/>
                <w:bCs/>
                <w:sz w:val="18"/>
                <w:szCs w:val="18"/>
              </w:rPr>
            </w:pPr>
            <w:r w:rsidRPr="00DE600F">
              <w:rPr>
                <w:rFonts w:ascii="Times New Roman" w:hAnsi="Times New Roman"/>
                <w:b/>
                <w:bCs/>
                <w:sz w:val="18"/>
                <w:szCs w:val="18"/>
              </w:rPr>
              <w:t>FAALİYET ALANI: YÖNETİM İŞLERİ</w:t>
            </w:r>
          </w:p>
        </w:tc>
      </w:tr>
      <w:tr w:rsidR="00EC1125" w:rsidRPr="00DE600F" w:rsidTr="00501D1B">
        <w:trPr>
          <w:trHeight w:val="630"/>
        </w:trPr>
        <w:tc>
          <w:tcPr>
            <w:cnfStyle w:val="000010000000"/>
            <w:tcW w:w="2547" w:type="pct"/>
          </w:tcPr>
          <w:p w:rsidR="00EC1125" w:rsidRPr="00DE600F" w:rsidRDefault="00EC1125" w:rsidP="003636AF">
            <w:pPr>
              <w:pStyle w:val="ListeParagraf"/>
              <w:widowControl/>
              <w:numPr>
                <w:ilvl w:val="0"/>
                <w:numId w:val="24"/>
              </w:numPr>
              <w:autoSpaceDE/>
              <w:autoSpaceDN/>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EC1125" w:rsidRPr="00DE600F" w:rsidRDefault="00EC1125" w:rsidP="003636AF">
            <w:pPr>
              <w:numPr>
                <w:ilvl w:val="0"/>
                <w:numId w:val="18"/>
              </w:numPr>
              <w:jc w:val="both"/>
              <w:rPr>
                <w:rFonts w:ascii="Times New Roman" w:hAnsi="Times New Roman"/>
                <w:bCs/>
                <w:sz w:val="18"/>
                <w:szCs w:val="18"/>
              </w:rPr>
            </w:pPr>
            <w:r w:rsidRPr="00DE600F">
              <w:rPr>
                <w:rFonts w:ascii="Times New Roman" w:hAnsi="Times New Roman"/>
                <w:bCs/>
                <w:sz w:val="18"/>
                <w:szCs w:val="18"/>
              </w:rPr>
              <w:t xml:space="preserve">Veli    </w:t>
            </w:r>
          </w:p>
          <w:p w:rsidR="00EC1125" w:rsidRPr="00DE600F" w:rsidRDefault="00EC1125" w:rsidP="003636AF">
            <w:pPr>
              <w:numPr>
                <w:ilvl w:val="0"/>
                <w:numId w:val="18"/>
              </w:numPr>
              <w:jc w:val="both"/>
              <w:rPr>
                <w:rFonts w:ascii="Times New Roman" w:hAnsi="Times New Roman"/>
                <w:bCs/>
                <w:sz w:val="18"/>
                <w:szCs w:val="18"/>
              </w:rPr>
            </w:pPr>
            <w:r w:rsidRPr="00DE600F">
              <w:rPr>
                <w:rFonts w:ascii="Times New Roman" w:hAnsi="Times New Roman"/>
                <w:bCs/>
                <w:sz w:val="18"/>
                <w:szCs w:val="18"/>
              </w:rPr>
              <w:t xml:space="preserve">Öğrenci   </w:t>
            </w:r>
          </w:p>
          <w:p w:rsidR="00EC1125" w:rsidRPr="00DE600F" w:rsidRDefault="00EC1125" w:rsidP="003636AF">
            <w:pPr>
              <w:numPr>
                <w:ilvl w:val="0"/>
                <w:numId w:val="18"/>
              </w:numPr>
              <w:jc w:val="both"/>
              <w:rPr>
                <w:rFonts w:ascii="Times New Roman" w:hAnsi="Times New Roman"/>
                <w:bCs/>
                <w:sz w:val="18"/>
                <w:szCs w:val="18"/>
              </w:rPr>
            </w:pPr>
            <w:r w:rsidRPr="00DE600F">
              <w:rPr>
                <w:rFonts w:ascii="Times New Roman" w:hAnsi="Times New Roman"/>
                <w:bCs/>
                <w:sz w:val="18"/>
                <w:szCs w:val="18"/>
              </w:rPr>
              <w:t>Öğretmen</w:t>
            </w:r>
          </w:p>
          <w:p w:rsidR="00EC1125" w:rsidRPr="00DE600F" w:rsidRDefault="00EC1125" w:rsidP="00501D1B">
            <w:pPr>
              <w:ind w:left="360"/>
              <w:jc w:val="both"/>
              <w:rPr>
                <w:rFonts w:ascii="Times New Roman" w:hAnsi="Times New Roman"/>
                <w:bCs/>
                <w:sz w:val="18"/>
                <w:szCs w:val="18"/>
              </w:rPr>
            </w:pPr>
          </w:p>
        </w:tc>
        <w:tc>
          <w:tcPr>
            <w:tcW w:w="2453" w:type="pct"/>
          </w:tcPr>
          <w:p w:rsidR="00EC1125" w:rsidRPr="00DE600F" w:rsidRDefault="00EC1125" w:rsidP="00501D1B">
            <w:pPr>
              <w:ind w:left="720"/>
              <w:jc w:val="both"/>
              <w:cnfStyle w:val="000000000000"/>
              <w:rPr>
                <w:rFonts w:ascii="Times New Roman" w:hAnsi="Times New Roman"/>
                <w:b/>
                <w:bCs/>
                <w:sz w:val="18"/>
                <w:szCs w:val="18"/>
              </w:rPr>
            </w:pPr>
            <w:r w:rsidRPr="00DE600F">
              <w:rPr>
                <w:rFonts w:ascii="Times New Roman" w:hAnsi="Times New Roman"/>
                <w:b/>
                <w:bCs/>
                <w:sz w:val="18"/>
                <w:szCs w:val="18"/>
              </w:rPr>
              <w:t>1 -Öğrenci işleri hizmeti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 xml:space="preserve">Kayıt- Nakil işleri     </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 xml:space="preserve">Devam-devamsızlık     </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Sınıf geçme-Diploma İşlemleri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Mezunlar</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Burs hizmetleri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Bir Üst Öğrenime Geçiş-Tercih İşlemleri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Öğrenci başarısının değerlendirilmesi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Ders Programları-Ders Dağıtım İşleri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Öğrenci sağlığı ve güvenliği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Öğrenci davranışlarının değerlendirilmesi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sz w:val="18"/>
                <w:szCs w:val="18"/>
              </w:rPr>
              <w:t>Öğrenci disiplin işlemleri</w:t>
            </w:r>
          </w:p>
        </w:tc>
      </w:tr>
      <w:tr w:rsidR="00EC1125" w:rsidRPr="00DE600F" w:rsidTr="00501D1B">
        <w:trPr>
          <w:cnfStyle w:val="000000100000"/>
          <w:trHeight w:val="585"/>
        </w:trPr>
        <w:tc>
          <w:tcPr>
            <w:cnfStyle w:val="000010000000"/>
            <w:tcW w:w="2547" w:type="pct"/>
          </w:tcPr>
          <w:p w:rsidR="00EC1125" w:rsidRPr="00DE600F" w:rsidRDefault="00EC1125" w:rsidP="00501D1B">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EC1125" w:rsidRPr="00DE600F" w:rsidRDefault="00EC1125" w:rsidP="003636AF">
            <w:pPr>
              <w:numPr>
                <w:ilvl w:val="0"/>
                <w:numId w:val="19"/>
              </w:numPr>
              <w:jc w:val="both"/>
              <w:rPr>
                <w:rFonts w:ascii="Times New Roman" w:hAnsi="Times New Roman"/>
                <w:bCs/>
                <w:sz w:val="18"/>
                <w:szCs w:val="18"/>
              </w:rPr>
            </w:pPr>
            <w:r w:rsidRPr="00DE600F">
              <w:rPr>
                <w:rFonts w:ascii="Times New Roman" w:hAnsi="Times New Roman"/>
                <w:bCs/>
                <w:sz w:val="18"/>
                <w:szCs w:val="18"/>
              </w:rPr>
              <w:t>Çeşitli Sosyal Etkinlikler (.....)</w:t>
            </w:r>
          </w:p>
          <w:p w:rsidR="00EC1125" w:rsidRPr="00DE600F" w:rsidRDefault="00EC1125" w:rsidP="003636AF">
            <w:pPr>
              <w:numPr>
                <w:ilvl w:val="0"/>
                <w:numId w:val="19"/>
              </w:numPr>
              <w:jc w:val="both"/>
              <w:rPr>
                <w:rFonts w:ascii="Times New Roman" w:hAnsi="Times New Roman"/>
                <w:bCs/>
                <w:sz w:val="18"/>
                <w:szCs w:val="18"/>
              </w:rPr>
            </w:pPr>
            <w:r w:rsidRPr="00DE600F">
              <w:rPr>
                <w:rFonts w:ascii="Times New Roman" w:hAnsi="Times New Roman"/>
                <w:bCs/>
                <w:sz w:val="18"/>
                <w:szCs w:val="18"/>
              </w:rPr>
              <w:t>Çeşitli Kültürel Etkinlikler(....)</w:t>
            </w:r>
          </w:p>
          <w:p w:rsidR="00EC1125" w:rsidRPr="00DE600F" w:rsidRDefault="00EC1125" w:rsidP="003636AF">
            <w:pPr>
              <w:numPr>
                <w:ilvl w:val="0"/>
                <w:numId w:val="19"/>
              </w:numPr>
              <w:jc w:val="both"/>
              <w:rPr>
                <w:rFonts w:ascii="Times New Roman" w:hAnsi="Times New Roman"/>
                <w:bCs/>
                <w:sz w:val="18"/>
                <w:szCs w:val="18"/>
              </w:rPr>
            </w:pPr>
            <w:r w:rsidRPr="00DE600F">
              <w:rPr>
                <w:rFonts w:ascii="Times New Roman" w:hAnsi="Times New Roman"/>
                <w:bCs/>
                <w:sz w:val="18"/>
                <w:szCs w:val="18"/>
              </w:rPr>
              <w:t>Öğrenci Gezileri</w:t>
            </w:r>
          </w:p>
          <w:p w:rsidR="00EC1125" w:rsidRPr="00DE600F" w:rsidRDefault="00EC1125" w:rsidP="003636AF">
            <w:pPr>
              <w:numPr>
                <w:ilvl w:val="0"/>
                <w:numId w:val="19"/>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EC1125" w:rsidRPr="00DE600F" w:rsidRDefault="00EC1125" w:rsidP="003636AF">
            <w:pPr>
              <w:numPr>
                <w:ilvl w:val="0"/>
                <w:numId w:val="19"/>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EC1125" w:rsidRPr="00DE600F" w:rsidRDefault="00EC1125" w:rsidP="003636AF">
            <w:pPr>
              <w:numPr>
                <w:ilvl w:val="0"/>
                <w:numId w:val="19"/>
              </w:numPr>
              <w:jc w:val="both"/>
              <w:rPr>
                <w:rFonts w:ascii="Times New Roman" w:hAnsi="Times New Roman"/>
                <w:bCs/>
                <w:sz w:val="18"/>
                <w:szCs w:val="18"/>
              </w:rPr>
            </w:pPr>
          </w:p>
        </w:tc>
        <w:tc>
          <w:tcPr>
            <w:tcW w:w="2453" w:type="pct"/>
          </w:tcPr>
          <w:p w:rsidR="00EC1125" w:rsidRPr="00DE600F" w:rsidRDefault="00EC1125" w:rsidP="00501D1B">
            <w:pPr>
              <w:ind w:left="720"/>
              <w:jc w:val="both"/>
              <w:cnfStyle w:val="000000100000"/>
              <w:rPr>
                <w:rFonts w:ascii="Times New Roman" w:hAnsi="Times New Roman"/>
                <w:b/>
                <w:bCs/>
                <w:sz w:val="18"/>
                <w:szCs w:val="18"/>
              </w:rPr>
            </w:pPr>
            <w:r w:rsidRPr="00DE600F">
              <w:rPr>
                <w:rFonts w:ascii="Times New Roman" w:hAnsi="Times New Roman"/>
                <w:b/>
                <w:bCs/>
                <w:sz w:val="18"/>
                <w:szCs w:val="18"/>
              </w:rPr>
              <w:t>2- Öğretmen özlük işleri hizmeti</w:t>
            </w:r>
          </w:p>
          <w:p w:rsidR="00EC1125" w:rsidRPr="00DE600F" w:rsidRDefault="00EC1125" w:rsidP="003636AF">
            <w:pPr>
              <w:numPr>
                <w:ilvl w:val="0"/>
                <w:numId w:val="21"/>
              </w:numPr>
              <w:jc w:val="both"/>
              <w:cnfStyle w:val="000000100000"/>
              <w:rPr>
                <w:rFonts w:ascii="Times New Roman" w:hAnsi="Times New Roman"/>
                <w:bCs/>
                <w:sz w:val="18"/>
                <w:szCs w:val="18"/>
              </w:rPr>
            </w:pPr>
            <w:r w:rsidRPr="00DE600F">
              <w:rPr>
                <w:rFonts w:ascii="Times New Roman" w:hAnsi="Times New Roman"/>
                <w:bCs/>
                <w:sz w:val="18"/>
                <w:szCs w:val="18"/>
              </w:rPr>
              <w:t>Personel Terfi-İzin-Ücret-Maaş İşlemleri</w:t>
            </w:r>
          </w:p>
          <w:p w:rsidR="00EC1125" w:rsidRPr="00DE600F" w:rsidRDefault="00EC1125" w:rsidP="003636AF">
            <w:pPr>
              <w:numPr>
                <w:ilvl w:val="0"/>
                <w:numId w:val="21"/>
              </w:numPr>
              <w:jc w:val="both"/>
              <w:cnfStyle w:val="000000100000"/>
              <w:rPr>
                <w:rFonts w:ascii="Times New Roman" w:hAnsi="Times New Roman"/>
                <w:bCs/>
                <w:sz w:val="18"/>
                <w:szCs w:val="18"/>
              </w:rPr>
            </w:pPr>
            <w:r w:rsidRPr="00DE600F">
              <w:rPr>
                <w:rFonts w:ascii="Times New Roman" w:hAnsi="Times New Roman"/>
                <w:bCs/>
                <w:sz w:val="18"/>
                <w:szCs w:val="18"/>
              </w:rPr>
              <w:t>Hizmet Birleştirme işlemleri</w:t>
            </w:r>
          </w:p>
          <w:p w:rsidR="00EC1125" w:rsidRPr="00DE600F" w:rsidRDefault="00EC1125" w:rsidP="003636AF">
            <w:pPr>
              <w:numPr>
                <w:ilvl w:val="0"/>
                <w:numId w:val="21"/>
              </w:numPr>
              <w:jc w:val="both"/>
              <w:cnfStyle w:val="000000100000"/>
              <w:rPr>
                <w:rFonts w:ascii="Times New Roman" w:hAnsi="Times New Roman"/>
                <w:bCs/>
                <w:sz w:val="18"/>
                <w:szCs w:val="18"/>
              </w:rPr>
            </w:pPr>
            <w:r w:rsidRPr="00DE600F">
              <w:rPr>
                <w:rFonts w:ascii="Times New Roman" w:hAnsi="Times New Roman"/>
                <w:bCs/>
                <w:sz w:val="18"/>
                <w:szCs w:val="18"/>
              </w:rPr>
              <w:t>Personel işleri</w:t>
            </w:r>
          </w:p>
          <w:p w:rsidR="00EC1125" w:rsidRPr="00DE600F" w:rsidRDefault="00EC1125" w:rsidP="003636AF">
            <w:pPr>
              <w:numPr>
                <w:ilvl w:val="0"/>
                <w:numId w:val="21"/>
              </w:numPr>
              <w:jc w:val="both"/>
              <w:cnfStyle w:val="00000010000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EC1125" w:rsidRPr="00DE600F" w:rsidRDefault="00EC1125" w:rsidP="003636AF">
            <w:pPr>
              <w:numPr>
                <w:ilvl w:val="0"/>
                <w:numId w:val="21"/>
              </w:numPr>
              <w:jc w:val="both"/>
              <w:cnfStyle w:val="000000100000"/>
              <w:rPr>
                <w:rFonts w:ascii="Times New Roman" w:hAnsi="Times New Roman"/>
                <w:bCs/>
                <w:sz w:val="18"/>
                <w:szCs w:val="18"/>
              </w:rPr>
            </w:pPr>
            <w:r w:rsidRPr="00DE600F">
              <w:rPr>
                <w:rFonts w:ascii="Times New Roman" w:hAnsi="Times New Roman"/>
                <w:bCs/>
                <w:sz w:val="18"/>
                <w:szCs w:val="18"/>
              </w:rPr>
              <w:t>HİTAP işlemleri</w:t>
            </w:r>
          </w:p>
          <w:p w:rsidR="00EC1125" w:rsidRPr="00DE600F" w:rsidRDefault="00EC1125" w:rsidP="00501D1B">
            <w:pPr>
              <w:ind w:left="360"/>
              <w:jc w:val="both"/>
              <w:cnfStyle w:val="000000100000"/>
              <w:rPr>
                <w:rFonts w:ascii="Times New Roman" w:hAnsi="Times New Roman"/>
                <w:b/>
                <w:bCs/>
                <w:sz w:val="18"/>
                <w:szCs w:val="18"/>
              </w:rPr>
            </w:pPr>
          </w:p>
        </w:tc>
      </w:tr>
      <w:tr w:rsidR="00EC1125" w:rsidRPr="00DE600F" w:rsidTr="00501D1B">
        <w:trPr>
          <w:trHeight w:val="720"/>
        </w:trPr>
        <w:tc>
          <w:tcPr>
            <w:cnfStyle w:val="000010000000"/>
            <w:tcW w:w="2547" w:type="pct"/>
          </w:tcPr>
          <w:p w:rsidR="00EC1125" w:rsidRPr="00DE600F" w:rsidRDefault="00EC1125" w:rsidP="00501D1B">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EC1125" w:rsidRPr="00DE600F" w:rsidRDefault="00EC1125" w:rsidP="003636AF">
            <w:pPr>
              <w:numPr>
                <w:ilvl w:val="0"/>
                <w:numId w:val="20"/>
              </w:numPr>
              <w:jc w:val="both"/>
              <w:rPr>
                <w:rFonts w:ascii="Times New Roman" w:hAnsi="Times New Roman"/>
                <w:bCs/>
                <w:sz w:val="18"/>
                <w:szCs w:val="18"/>
              </w:rPr>
            </w:pPr>
            <w:r w:rsidRPr="00DE600F">
              <w:rPr>
                <w:rFonts w:ascii="Times New Roman" w:hAnsi="Times New Roman"/>
                <w:bCs/>
                <w:sz w:val="18"/>
                <w:szCs w:val="18"/>
              </w:rPr>
              <w:t>Futbol</w:t>
            </w:r>
          </w:p>
          <w:p w:rsidR="00EC1125" w:rsidRPr="00DE600F" w:rsidRDefault="00EC1125" w:rsidP="003636AF">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Atletizm   </w:t>
            </w:r>
          </w:p>
          <w:p w:rsidR="00EC1125" w:rsidRPr="00DE600F" w:rsidRDefault="00EC1125" w:rsidP="003636AF">
            <w:pPr>
              <w:numPr>
                <w:ilvl w:val="0"/>
                <w:numId w:val="20"/>
              </w:numPr>
              <w:jc w:val="both"/>
              <w:rPr>
                <w:rFonts w:ascii="Times New Roman" w:hAnsi="Times New Roman"/>
                <w:bCs/>
                <w:sz w:val="18"/>
                <w:szCs w:val="18"/>
              </w:rPr>
            </w:pPr>
            <w:r w:rsidRPr="00DE600F">
              <w:rPr>
                <w:rFonts w:ascii="Times New Roman" w:hAnsi="Times New Roman"/>
                <w:bCs/>
                <w:sz w:val="18"/>
                <w:szCs w:val="18"/>
              </w:rPr>
              <w:t>Voleybol</w:t>
            </w:r>
          </w:p>
          <w:p w:rsidR="00EC1125" w:rsidRPr="00DE600F" w:rsidRDefault="00EC1125" w:rsidP="003636AF">
            <w:pPr>
              <w:numPr>
                <w:ilvl w:val="0"/>
                <w:numId w:val="20"/>
              </w:numPr>
              <w:jc w:val="both"/>
              <w:rPr>
                <w:rFonts w:ascii="Times New Roman" w:hAnsi="Times New Roman"/>
                <w:bCs/>
                <w:sz w:val="18"/>
                <w:szCs w:val="18"/>
              </w:rPr>
            </w:pPr>
            <w:r w:rsidRPr="00DE600F">
              <w:rPr>
                <w:rFonts w:ascii="Times New Roman" w:hAnsi="Times New Roman"/>
                <w:bCs/>
                <w:sz w:val="18"/>
                <w:szCs w:val="18"/>
              </w:rPr>
              <w:t>Basketbol vb...</w:t>
            </w:r>
          </w:p>
          <w:p w:rsidR="00EC1125" w:rsidRPr="00DE600F" w:rsidRDefault="00EC1125" w:rsidP="003636AF">
            <w:pPr>
              <w:numPr>
                <w:ilvl w:val="0"/>
                <w:numId w:val="20"/>
              </w:numPr>
              <w:jc w:val="both"/>
              <w:rPr>
                <w:rFonts w:ascii="Times New Roman" w:hAnsi="Times New Roman"/>
                <w:bCs/>
                <w:sz w:val="18"/>
                <w:szCs w:val="18"/>
              </w:rPr>
            </w:pPr>
            <w:r w:rsidRPr="00DE600F">
              <w:rPr>
                <w:rFonts w:ascii="Times New Roman" w:hAnsi="Times New Roman"/>
                <w:bCs/>
                <w:sz w:val="18"/>
                <w:szCs w:val="18"/>
              </w:rPr>
              <w:t>.....(okuldaki faaliyetler yazılacak)</w:t>
            </w:r>
          </w:p>
        </w:tc>
        <w:tc>
          <w:tcPr>
            <w:tcW w:w="2453" w:type="pct"/>
          </w:tcPr>
          <w:p w:rsidR="00EC1125" w:rsidRPr="00DE600F" w:rsidRDefault="00EC1125" w:rsidP="00501D1B">
            <w:pPr>
              <w:ind w:left="720"/>
              <w:jc w:val="both"/>
              <w:cnfStyle w:val="000000000000"/>
              <w:rPr>
                <w:rFonts w:ascii="Times New Roman" w:hAnsi="Times New Roman"/>
                <w:b/>
                <w:bCs/>
                <w:sz w:val="18"/>
                <w:szCs w:val="18"/>
              </w:rPr>
            </w:pPr>
            <w:r w:rsidRPr="00DE600F">
              <w:rPr>
                <w:rFonts w:ascii="Times New Roman" w:hAnsi="Times New Roman"/>
                <w:b/>
                <w:bCs/>
                <w:sz w:val="18"/>
                <w:szCs w:val="18"/>
              </w:rPr>
              <w:t>3- Büro İşleri hizmeti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Ayniyat, Demirbaş, Vb. İşlemleri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Satın Alma İşlemleri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Muayene ve Teslim Alma İşlemleri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Resmi yazışma işlemleri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Arşiv hizmetleri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Halkla ilişkiler</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Planlama</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Koordinasyon</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Stratejik  planın uygulanması</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bCs/>
                <w:sz w:val="18"/>
                <w:szCs w:val="18"/>
              </w:rPr>
              <w:t>Donanım ve Teknoloji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Disiplin ve Sicil İşlemleri</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bCs/>
                <w:sz w:val="18"/>
                <w:szCs w:val="18"/>
              </w:rPr>
              <w:t>Denetim</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Okul Gelişimine Ait Görev ve Hizmetler</w:t>
            </w:r>
          </w:p>
          <w:p w:rsidR="00EC1125" w:rsidRPr="00DE600F" w:rsidRDefault="00EC1125" w:rsidP="003636AF">
            <w:pPr>
              <w:numPr>
                <w:ilvl w:val="0"/>
                <w:numId w:val="20"/>
              </w:numPr>
              <w:ind w:left="714" w:hanging="357"/>
              <w:cnfStyle w:val="000000000000"/>
              <w:rPr>
                <w:rFonts w:ascii="Times New Roman" w:hAnsi="Times New Roman"/>
                <w:sz w:val="18"/>
                <w:szCs w:val="18"/>
              </w:rPr>
            </w:pPr>
            <w:r w:rsidRPr="00DE600F">
              <w:rPr>
                <w:rFonts w:ascii="Times New Roman" w:hAnsi="Times New Roman"/>
                <w:sz w:val="18"/>
                <w:szCs w:val="18"/>
              </w:rPr>
              <w:t>Tif-Tefbis işlemleri</w:t>
            </w:r>
          </w:p>
          <w:p w:rsidR="00EC1125" w:rsidRPr="00DE600F" w:rsidRDefault="00EC1125" w:rsidP="00501D1B">
            <w:pPr>
              <w:jc w:val="both"/>
              <w:cnfStyle w:val="000000000000"/>
              <w:rPr>
                <w:rFonts w:ascii="Times New Roman" w:hAnsi="Times New Roman"/>
                <w:b/>
                <w:bCs/>
                <w:sz w:val="18"/>
                <w:szCs w:val="18"/>
              </w:rPr>
            </w:pPr>
          </w:p>
        </w:tc>
      </w:tr>
      <w:tr w:rsidR="00EC1125" w:rsidRPr="00DE600F" w:rsidTr="00501D1B">
        <w:trPr>
          <w:cnfStyle w:val="000000100000"/>
          <w:trHeight w:val="330"/>
        </w:trPr>
        <w:tc>
          <w:tcPr>
            <w:cnfStyle w:val="000010000000"/>
            <w:tcW w:w="2547" w:type="pct"/>
          </w:tcPr>
          <w:p w:rsidR="00EC1125" w:rsidRPr="00DE600F" w:rsidRDefault="00EC1125" w:rsidP="00501D1B">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EC1125" w:rsidRPr="00DE600F" w:rsidRDefault="00EC1125" w:rsidP="00501D1B">
            <w:pPr>
              <w:jc w:val="both"/>
              <w:cnfStyle w:val="000000100000"/>
              <w:rPr>
                <w:rFonts w:ascii="Times New Roman" w:hAnsi="Times New Roman"/>
                <w:bCs/>
                <w:sz w:val="18"/>
                <w:szCs w:val="18"/>
              </w:rPr>
            </w:pPr>
            <w:r w:rsidRPr="00DE600F">
              <w:rPr>
                <w:rFonts w:ascii="Times New Roman" w:hAnsi="Times New Roman"/>
                <w:b/>
                <w:bCs/>
                <w:sz w:val="18"/>
                <w:szCs w:val="18"/>
              </w:rPr>
              <w:t>FAALİYET ALANI: VELİ EĞİTİMİ</w:t>
            </w:r>
          </w:p>
        </w:tc>
      </w:tr>
      <w:tr w:rsidR="00EC1125" w:rsidRPr="00DE600F" w:rsidTr="00501D1B">
        <w:trPr>
          <w:trHeight w:val="330"/>
        </w:trPr>
        <w:tc>
          <w:tcPr>
            <w:cnfStyle w:val="000010000000"/>
            <w:tcW w:w="2547" w:type="pct"/>
          </w:tcPr>
          <w:p w:rsidR="00EC1125" w:rsidRPr="00DE600F" w:rsidRDefault="00EC1125" w:rsidP="00501D1B">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EC1125" w:rsidRPr="00DE600F" w:rsidRDefault="00EC1125" w:rsidP="003636AF">
            <w:pPr>
              <w:numPr>
                <w:ilvl w:val="0"/>
                <w:numId w:val="20"/>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EC1125" w:rsidRPr="00DE600F" w:rsidRDefault="00EC1125" w:rsidP="003636AF">
            <w:pPr>
              <w:numPr>
                <w:ilvl w:val="0"/>
                <w:numId w:val="20"/>
              </w:numPr>
              <w:jc w:val="both"/>
              <w:rPr>
                <w:rFonts w:ascii="Times New Roman" w:hAnsi="Times New Roman"/>
                <w:b/>
                <w:bCs/>
                <w:sz w:val="18"/>
                <w:szCs w:val="18"/>
              </w:rPr>
            </w:pPr>
            <w:r w:rsidRPr="00DE600F">
              <w:rPr>
                <w:rFonts w:ascii="Times New Roman" w:hAnsi="Times New Roman"/>
                <w:bCs/>
                <w:sz w:val="18"/>
                <w:szCs w:val="18"/>
              </w:rPr>
              <w:t>Laboratuarların etkin kullanımı</w:t>
            </w:r>
          </w:p>
          <w:p w:rsidR="00EC1125" w:rsidRPr="00DE600F" w:rsidRDefault="00EC1125" w:rsidP="003636AF">
            <w:pPr>
              <w:numPr>
                <w:ilvl w:val="0"/>
                <w:numId w:val="20"/>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EC1125" w:rsidRPr="00DE600F" w:rsidRDefault="00EC1125" w:rsidP="003636AF">
            <w:pPr>
              <w:numPr>
                <w:ilvl w:val="0"/>
                <w:numId w:val="20"/>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EC1125" w:rsidRPr="00DE600F" w:rsidRDefault="00EC1125" w:rsidP="003636AF">
            <w:pPr>
              <w:numPr>
                <w:ilvl w:val="0"/>
                <w:numId w:val="20"/>
              </w:numPr>
              <w:rPr>
                <w:rFonts w:ascii="Times New Roman" w:hAnsi="Times New Roman"/>
                <w:bCs/>
                <w:sz w:val="18"/>
                <w:szCs w:val="18"/>
              </w:rPr>
            </w:pPr>
            <w:r w:rsidRPr="00DE600F">
              <w:rPr>
                <w:rFonts w:ascii="Times New Roman" w:hAnsi="Times New Roman"/>
                <w:bCs/>
                <w:sz w:val="18"/>
                <w:szCs w:val="18"/>
              </w:rPr>
              <w:t>Dyned sisteminin Yaygınlaştırılması</w:t>
            </w:r>
          </w:p>
          <w:p w:rsidR="00EC1125" w:rsidRPr="00DE600F" w:rsidRDefault="00EC1125" w:rsidP="003636AF">
            <w:pPr>
              <w:numPr>
                <w:ilvl w:val="0"/>
                <w:numId w:val="20"/>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EC1125" w:rsidRPr="00DE600F" w:rsidRDefault="00EC1125" w:rsidP="00501D1B">
            <w:pPr>
              <w:ind w:left="360"/>
              <w:jc w:val="both"/>
              <w:cnfStyle w:val="000000000000"/>
              <w:rPr>
                <w:rFonts w:ascii="Times New Roman" w:hAnsi="Times New Roman"/>
                <w:bCs/>
                <w:sz w:val="18"/>
                <w:szCs w:val="18"/>
              </w:rPr>
            </w:pP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Veli rehberlik faaliyetleri(Seminerler)</w:t>
            </w:r>
          </w:p>
          <w:p w:rsidR="00EC1125" w:rsidRPr="00DE600F" w:rsidRDefault="00EC1125" w:rsidP="003636AF">
            <w:pPr>
              <w:numPr>
                <w:ilvl w:val="0"/>
                <w:numId w:val="21"/>
              </w:numPr>
              <w:jc w:val="both"/>
              <w:cnfStyle w:val="000000000000"/>
              <w:rPr>
                <w:rFonts w:ascii="Times New Roman" w:hAnsi="Times New Roman"/>
                <w:bCs/>
                <w:sz w:val="18"/>
                <w:szCs w:val="18"/>
              </w:rPr>
            </w:pPr>
            <w:r w:rsidRPr="00DE600F">
              <w:rPr>
                <w:rFonts w:ascii="Times New Roman" w:hAnsi="Times New Roman"/>
                <w:bCs/>
                <w:sz w:val="18"/>
                <w:szCs w:val="18"/>
              </w:rPr>
              <w:t>Velilere yönelik sosyal faaliyetler (......)</w:t>
            </w:r>
          </w:p>
          <w:p w:rsidR="00EC1125" w:rsidRPr="00DE600F" w:rsidRDefault="00EC1125" w:rsidP="00501D1B">
            <w:pPr>
              <w:ind w:left="720"/>
              <w:cnfStyle w:val="000000000000"/>
              <w:rPr>
                <w:rFonts w:ascii="Times New Roman" w:hAnsi="Times New Roman"/>
                <w:sz w:val="18"/>
                <w:szCs w:val="18"/>
              </w:rPr>
            </w:pPr>
          </w:p>
        </w:tc>
      </w:tr>
      <w:tr w:rsidR="00EC1125" w:rsidRPr="00DE600F" w:rsidTr="00501D1B">
        <w:trPr>
          <w:cnfStyle w:val="000000100000"/>
          <w:trHeight w:val="585"/>
        </w:trPr>
        <w:tc>
          <w:tcPr>
            <w:cnfStyle w:val="000010000000"/>
            <w:tcW w:w="2547" w:type="pct"/>
          </w:tcPr>
          <w:p w:rsidR="00EC1125" w:rsidRPr="00DE600F" w:rsidRDefault="00EC1125" w:rsidP="00501D1B">
            <w:pPr>
              <w:ind w:left="720"/>
              <w:jc w:val="both"/>
              <w:rPr>
                <w:rFonts w:ascii="Times New Roman" w:hAnsi="Times New Roman"/>
                <w:b/>
                <w:bCs/>
                <w:sz w:val="18"/>
                <w:szCs w:val="18"/>
              </w:rPr>
            </w:pPr>
            <w:r w:rsidRPr="00DE600F">
              <w:rPr>
                <w:rFonts w:ascii="Times New Roman" w:hAnsi="Times New Roman"/>
                <w:b/>
                <w:bCs/>
                <w:sz w:val="18"/>
                <w:szCs w:val="18"/>
              </w:rPr>
              <w:lastRenderedPageBreak/>
              <w:t>2 Kurslar</w:t>
            </w:r>
          </w:p>
          <w:p w:rsidR="00EC1125" w:rsidRPr="00DE600F" w:rsidRDefault="00EC1125" w:rsidP="003636AF">
            <w:pPr>
              <w:numPr>
                <w:ilvl w:val="0"/>
                <w:numId w:val="22"/>
              </w:numPr>
              <w:jc w:val="both"/>
              <w:rPr>
                <w:rFonts w:ascii="Times New Roman" w:hAnsi="Times New Roman"/>
                <w:bCs/>
                <w:sz w:val="18"/>
                <w:szCs w:val="18"/>
              </w:rPr>
            </w:pPr>
            <w:r w:rsidRPr="00DE600F">
              <w:rPr>
                <w:rFonts w:ascii="Times New Roman" w:hAnsi="Times New Roman"/>
                <w:bCs/>
                <w:sz w:val="18"/>
                <w:szCs w:val="18"/>
              </w:rPr>
              <w:t xml:space="preserve">Yetiştirme     </w:t>
            </w:r>
          </w:p>
          <w:p w:rsidR="00EC1125" w:rsidRPr="00DE600F" w:rsidRDefault="00EC1125" w:rsidP="003636AF">
            <w:pPr>
              <w:numPr>
                <w:ilvl w:val="0"/>
                <w:numId w:val="22"/>
              </w:numPr>
              <w:jc w:val="both"/>
              <w:rPr>
                <w:rFonts w:ascii="Times New Roman" w:hAnsi="Times New Roman"/>
                <w:bCs/>
                <w:sz w:val="18"/>
                <w:szCs w:val="18"/>
              </w:rPr>
            </w:pPr>
            <w:r w:rsidRPr="00DE600F">
              <w:rPr>
                <w:rFonts w:ascii="Times New Roman" w:hAnsi="Times New Roman"/>
                <w:bCs/>
                <w:sz w:val="18"/>
                <w:szCs w:val="18"/>
              </w:rPr>
              <w:t xml:space="preserve">Hazırlama   </w:t>
            </w:r>
          </w:p>
          <w:p w:rsidR="00EC1125" w:rsidRPr="00DE600F" w:rsidRDefault="00EC1125" w:rsidP="003636AF">
            <w:pPr>
              <w:numPr>
                <w:ilvl w:val="0"/>
                <w:numId w:val="22"/>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EC1125" w:rsidRPr="00DE600F" w:rsidRDefault="00EC1125" w:rsidP="00501D1B">
            <w:pPr>
              <w:jc w:val="both"/>
              <w:cnfStyle w:val="000000100000"/>
              <w:rPr>
                <w:rFonts w:ascii="Times New Roman" w:hAnsi="Times New Roman"/>
                <w:b/>
                <w:bCs/>
                <w:sz w:val="18"/>
                <w:szCs w:val="18"/>
              </w:rPr>
            </w:pPr>
            <w:r w:rsidRPr="00DE600F">
              <w:rPr>
                <w:rFonts w:ascii="Times New Roman" w:hAnsi="Times New Roman"/>
                <w:b/>
                <w:bCs/>
                <w:sz w:val="18"/>
                <w:szCs w:val="18"/>
              </w:rPr>
              <w:t xml:space="preserve">FAALİYET ALANI: </w:t>
            </w:r>
          </w:p>
          <w:p w:rsidR="00EC1125" w:rsidRPr="00DE600F" w:rsidRDefault="00EC1125" w:rsidP="00501D1B">
            <w:pPr>
              <w:jc w:val="both"/>
              <w:cnfStyle w:val="000000100000"/>
              <w:rPr>
                <w:rFonts w:ascii="Times New Roman" w:hAnsi="Times New Roman"/>
                <w:bCs/>
                <w:sz w:val="18"/>
                <w:szCs w:val="18"/>
              </w:rPr>
            </w:pPr>
            <w:r w:rsidRPr="00DE600F">
              <w:rPr>
                <w:rFonts w:ascii="Times New Roman" w:hAnsi="Times New Roman"/>
                <w:bCs/>
                <w:sz w:val="18"/>
                <w:szCs w:val="18"/>
              </w:rPr>
              <w:t>Kurslara katılımın sağlanması</w:t>
            </w:r>
          </w:p>
          <w:p w:rsidR="00EC1125" w:rsidRPr="00DE600F" w:rsidRDefault="00EC1125" w:rsidP="00501D1B">
            <w:pPr>
              <w:jc w:val="both"/>
              <w:cnfStyle w:val="00000010000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EC1125" w:rsidRPr="00DE600F" w:rsidTr="00501D1B">
        <w:trPr>
          <w:trHeight w:val="585"/>
        </w:trPr>
        <w:tc>
          <w:tcPr>
            <w:cnfStyle w:val="000010000000"/>
            <w:tcW w:w="2547" w:type="pct"/>
          </w:tcPr>
          <w:p w:rsidR="00EC1125" w:rsidRPr="00DE600F" w:rsidRDefault="00EC1125" w:rsidP="00501D1B">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EC1125" w:rsidRPr="00DE600F" w:rsidRDefault="00EC1125" w:rsidP="003636AF">
            <w:pPr>
              <w:numPr>
                <w:ilvl w:val="0"/>
                <w:numId w:val="23"/>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EC1125" w:rsidRPr="00DE600F" w:rsidRDefault="00EC1125" w:rsidP="003636AF">
            <w:pPr>
              <w:numPr>
                <w:ilvl w:val="0"/>
                <w:numId w:val="23"/>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EC1125" w:rsidRPr="00DE600F" w:rsidRDefault="00EC1125" w:rsidP="003636AF">
            <w:pPr>
              <w:numPr>
                <w:ilvl w:val="0"/>
                <w:numId w:val="23"/>
              </w:numPr>
              <w:jc w:val="both"/>
              <w:rPr>
                <w:rFonts w:ascii="Times New Roman" w:hAnsi="Times New Roman"/>
                <w:bCs/>
                <w:sz w:val="18"/>
                <w:szCs w:val="18"/>
              </w:rPr>
            </w:pPr>
            <w:r w:rsidRPr="00DE600F">
              <w:rPr>
                <w:rFonts w:ascii="Times New Roman" w:hAnsi="Times New Roman"/>
                <w:bCs/>
                <w:sz w:val="18"/>
                <w:szCs w:val="18"/>
              </w:rPr>
              <w:t>Fen Projeleri</w:t>
            </w:r>
          </w:p>
          <w:p w:rsidR="00EC1125" w:rsidRPr="00DE600F" w:rsidRDefault="00EC1125" w:rsidP="003636AF">
            <w:pPr>
              <w:numPr>
                <w:ilvl w:val="0"/>
                <w:numId w:val="23"/>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EC1125" w:rsidRPr="00DE600F" w:rsidRDefault="00EC1125" w:rsidP="003636AF">
            <w:pPr>
              <w:numPr>
                <w:ilvl w:val="0"/>
                <w:numId w:val="23"/>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EC1125" w:rsidRPr="00DE600F" w:rsidRDefault="00EC1125" w:rsidP="00501D1B">
            <w:pPr>
              <w:jc w:val="both"/>
              <w:rPr>
                <w:rFonts w:ascii="Times New Roman" w:hAnsi="Times New Roman"/>
                <w:bCs/>
                <w:sz w:val="18"/>
                <w:szCs w:val="18"/>
              </w:rPr>
            </w:pPr>
          </w:p>
        </w:tc>
        <w:tc>
          <w:tcPr>
            <w:tcW w:w="2453" w:type="pct"/>
          </w:tcPr>
          <w:p w:rsidR="00EC1125" w:rsidRPr="00DE600F" w:rsidRDefault="00EC1125" w:rsidP="00501D1B">
            <w:pPr>
              <w:jc w:val="both"/>
              <w:cnfStyle w:val="00000000000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rsidR="00EC1125" w:rsidRDefault="00EC1125" w:rsidP="00272413">
      <w:pPr>
        <w:spacing w:before="233"/>
        <w:ind w:left="318"/>
        <w:jc w:val="both"/>
        <w:rPr>
          <w:b/>
          <w:sz w:val="20"/>
        </w:rPr>
      </w:pPr>
    </w:p>
    <w:p w:rsidR="00EC1125" w:rsidRPr="0069282D" w:rsidRDefault="00EC1125" w:rsidP="00EC1125">
      <w:pPr>
        <w:jc w:val="both"/>
        <w:rPr>
          <w:rFonts w:ascii="Times New Roman" w:hAnsi="Times New Roman"/>
          <w:b/>
          <w:bCs/>
          <w:color w:val="000000"/>
          <w:sz w:val="20"/>
          <w:szCs w:val="20"/>
        </w:rPr>
      </w:pPr>
      <w:r w:rsidRPr="0069282D">
        <w:rPr>
          <w:rFonts w:ascii="Times New Roman" w:hAnsi="Times New Roman"/>
          <w:b/>
          <w:bCs/>
          <w:color w:val="000000"/>
          <w:sz w:val="20"/>
          <w:szCs w:val="20"/>
        </w:rPr>
        <w:t>Ürün-Hizmet Listesi</w:t>
      </w:r>
    </w:p>
    <w:tbl>
      <w:tblPr>
        <w:tblStyle w:val="AkKlavuz-Vurgu6"/>
        <w:tblW w:w="0" w:type="auto"/>
        <w:tblLook w:val="01E0"/>
      </w:tblPr>
      <w:tblGrid>
        <w:gridCol w:w="4678"/>
        <w:gridCol w:w="4961"/>
      </w:tblGrid>
      <w:tr w:rsidR="00EC1125" w:rsidRPr="00EC42C6" w:rsidTr="00501D1B">
        <w:trPr>
          <w:cnfStyle w:val="100000000000"/>
          <w:trHeight w:val="289"/>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EC1125" w:rsidRPr="00EC42C6" w:rsidTr="00501D1B">
        <w:trPr>
          <w:cnfStyle w:val="00000010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EC1125" w:rsidRPr="00EC42C6" w:rsidTr="00501D1B">
        <w:trPr>
          <w:cnfStyle w:val="00000001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EC1125" w:rsidRPr="00EC42C6" w:rsidTr="00501D1B">
        <w:trPr>
          <w:cnfStyle w:val="00000010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EC1125" w:rsidRPr="00EC42C6" w:rsidTr="00501D1B">
        <w:trPr>
          <w:cnfStyle w:val="00000001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EC1125" w:rsidRPr="00EC42C6" w:rsidTr="00501D1B">
        <w:trPr>
          <w:cnfStyle w:val="00000010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EC1125" w:rsidRPr="00EC42C6" w:rsidTr="00501D1B">
        <w:trPr>
          <w:cnfStyle w:val="000000010000"/>
          <w:trHeight w:val="20"/>
        </w:trPr>
        <w:tc>
          <w:tcPr>
            <w:cnfStyle w:val="001000000000"/>
            <w:tcW w:w="4678" w:type="dxa"/>
          </w:tcPr>
          <w:p w:rsidR="00EC1125" w:rsidRPr="0069282D" w:rsidRDefault="00EC1125" w:rsidP="00501D1B">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EC1125" w:rsidRPr="00EC42C6" w:rsidTr="00501D1B">
        <w:trPr>
          <w:cnfStyle w:val="00000010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EC1125" w:rsidRPr="00EC42C6" w:rsidTr="00501D1B">
        <w:trPr>
          <w:cnfStyle w:val="00000001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EC1125" w:rsidRPr="00EC42C6" w:rsidTr="00501D1B">
        <w:trPr>
          <w:cnfStyle w:val="010000000000"/>
          <w:trHeight w:val="20"/>
        </w:trPr>
        <w:tc>
          <w:tcPr>
            <w:cnfStyle w:val="001000000000"/>
            <w:tcW w:w="4678"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tcW w:w="4961" w:type="dxa"/>
          </w:tcPr>
          <w:p w:rsidR="00EC1125" w:rsidRPr="0069282D" w:rsidRDefault="00EC1125" w:rsidP="00501D1B">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rsidR="00EC1125" w:rsidRPr="00B71670" w:rsidRDefault="00EC1125" w:rsidP="00EC1125">
      <w:pPr>
        <w:rPr>
          <w:rFonts w:ascii="Times New Roman" w:hAnsi="Times New Roman" w:cs="Times New Roman"/>
          <w:sz w:val="18"/>
          <w:szCs w:val="18"/>
        </w:rPr>
      </w:pPr>
    </w:p>
    <w:p w:rsidR="00EC1125" w:rsidRPr="00D837D8" w:rsidRDefault="00EC1125" w:rsidP="00EC1125">
      <w:pPr>
        <w:pStyle w:val="AralkYok"/>
        <w:spacing w:line="360" w:lineRule="auto"/>
        <w:ind w:firstLine="708"/>
        <w:jc w:val="both"/>
        <w:rPr>
          <w:sz w:val="24"/>
          <w:szCs w:val="24"/>
        </w:rPr>
      </w:pPr>
      <w:r w:rsidRPr="00D837D8">
        <w:rPr>
          <w:sz w:val="24"/>
          <w:szCs w:val="24"/>
        </w:rPr>
        <w:t>Okulumuzda öğrencilerimizin kayıt, nakil, devam-devamsızlık, not, öğrenim belgesi düzenleme işlemleri e-okul yönetim bilgi sistemi üzerinden yapılmaktadır.</w:t>
      </w:r>
    </w:p>
    <w:p w:rsidR="00EC1125" w:rsidRPr="00D837D8" w:rsidRDefault="00EC1125" w:rsidP="00EC1125">
      <w:pPr>
        <w:pStyle w:val="AralkYok"/>
        <w:spacing w:line="360" w:lineRule="auto"/>
        <w:jc w:val="both"/>
        <w:rPr>
          <w:sz w:val="24"/>
          <w:szCs w:val="24"/>
        </w:rPr>
      </w:pPr>
      <w:r w:rsidRPr="00D837D8">
        <w:rPr>
          <w:sz w:val="24"/>
          <w:szCs w:val="24"/>
        </w:rPr>
        <w:t xml:space="preserve"> </w:t>
      </w:r>
      <w:r w:rsidRPr="00D837D8">
        <w:rPr>
          <w:sz w:val="24"/>
          <w:szCs w:val="24"/>
        </w:rPr>
        <w:tab/>
        <w:t xml:space="preserve">  Öğretmenlerimizin özlük, derece-kademe, terfi, hizmet içi eğitim, maaş ve ek ders işlemleri mebbis ve kbs sistemleri üzerinden yapılmaktadır. Okulumuzun mali işlemleri ilgili yönetmeliklere uygun olarak yapılmaktadır.</w:t>
      </w:r>
    </w:p>
    <w:p w:rsidR="00EC1125" w:rsidRPr="00D837D8" w:rsidRDefault="00EC1125" w:rsidP="00EC1125">
      <w:pPr>
        <w:pStyle w:val="AralkYok"/>
        <w:spacing w:line="360" w:lineRule="auto"/>
        <w:ind w:firstLine="708"/>
        <w:jc w:val="both"/>
        <w:rPr>
          <w:sz w:val="24"/>
          <w:szCs w:val="24"/>
        </w:rPr>
      </w:pPr>
      <w:r w:rsidRPr="00D837D8">
        <w:rPr>
          <w:sz w:val="24"/>
          <w:szCs w:val="24"/>
        </w:rPr>
        <w:t xml:space="preserve">Okulumuzun rehberlik anlayışı sadece öğrenci odaklı değildir . Sınıf öğretmenlerimiz öğrenci ve velilere yönelik seminerler düzenlemekte, çeşitli anket ve envanterler uygulamaktadır. Düzenli olarak veli görüşmeleri yapılmaktadır.Okulumuzda davranış problemi gözlemlenen sınıf ve öğrenciler güdülenerek olumlu davranış kazanmalarını sağlamak amaçlanmaktadır. </w:t>
      </w:r>
    </w:p>
    <w:p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rsidR="00272413" w:rsidRPr="00D837D8" w:rsidRDefault="00272413" w:rsidP="003636AF">
      <w:pPr>
        <w:pStyle w:val="ListeParagraf"/>
        <w:numPr>
          <w:ilvl w:val="1"/>
          <w:numId w:val="7"/>
        </w:numPr>
        <w:tabs>
          <w:tab w:val="left" w:pos="839"/>
        </w:tabs>
        <w:spacing w:before="280"/>
        <w:jc w:val="both"/>
        <w:rPr>
          <w:rFonts w:ascii="Times New Roman" w:hAnsi="Times New Roman" w:cs="Times New Roman"/>
          <w:b/>
          <w:sz w:val="24"/>
          <w:szCs w:val="24"/>
          <w:lang w:val="tr-TR"/>
        </w:rPr>
      </w:pPr>
      <w:r w:rsidRPr="00D837D8">
        <w:rPr>
          <w:rFonts w:ascii="Times New Roman" w:hAnsi="Times New Roman" w:cs="Times New Roman"/>
          <w:b/>
          <w:sz w:val="24"/>
          <w:szCs w:val="24"/>
          <w:lang w:val="tr-TR"/>
        </w:rPr>
        <w:lastRenderedPageBreak/>
        <w:t>Faaliyet Alanları ile Ürün/Hizmetlerin Belirlenmesi</w:t>
      </w:r>
    </w:p>
    <w:p w:rsidR="00272413" w:rsidRPr="00D837D8" w:rsidRDefault="00272413" w:rsidP="00272413">
      <w:pPr>
        <w:pStyle w:val="GvdeMetni"/>
        <w:spacing w:before="118" w:line="360" w:lineRule="auto"/>
        <w:ind w:left="418" w:right="414"/>
        <w:jc w:val="both"/>
        <w:rPr>
          <w:rFonts w:ascii="Times New Roman" w:hAnsi="Times New Roman" w:cs="Times New Roman"/>
          <w:lang w:val="tr-TR"/>
        </w:rPr>
      </w:pPr>
      <w:r w:rsidRPr="00D837D8">
        <w:rPr>
          <w:rFonts w:ascii="Times New Roman" w:hAnsi="Times New Roman" w:cs="Times New Roman"/>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Pr="000F59F6" w:rsidRDefault="00272413" w:rsidP="00272413">
      <w:pPr>
        <w:pStyle w:val="GvdeMetni"/>
        <w:spacing w:before="1"/>
        <w:rPr>
          <w:lang w:val="tr-TR"/>
        </w:rPr>
      </w:pPr>
    </w:p>
    <w:p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72413" w:rsidRPr="000F59F6" w:rsidTr="00101285">
        <w:trPr>
          <w:trHeight w:val="660"/>
        </w:trPr>
        <w:tc>
          <w:tcPr>
            <w:tcW w:w="3893" w:type="dxa"/>
            <w:shd w:val="clear" w:color="auto" w:fill="E2EFD9"/>
          </w:tcPr>
          <w:p w:rsidR="00272413" w:rsidRPr="000F59F6" w:rsidRDefault="00272413" w:rsidP="00101285">
            <w:pPr>
              <w:pStyle w:val="TableParagraph"/>
              <w:ind w:left="102"/>
              <w:rPr>
                <w:b/>
                <w:sz w:val="20"/>
                <w:lang w:val="tr-TR"/>
              </w:rPr>
            </w:pPr>
            <w:r w:rsidRPr="000F59F6">
              <w:rPr>
                <w:b/>
                <w:sz w:val="20"/>
                <w:lang w:val="tr-TR"/>
              </w:rPr>
              <w:t>Faaliyet Alanı</w:t>
            </w:r>
          </w:p>
        </w:tc>
        <w:tc>
          <w:tcPr>
            <w:tcW w:w="5767" w:type="dxa"/>
            <w:shd w:val="clear" w:color="auto" w:fill="E2EFD9"/>
          </w:tcPr>
          <w:p w:rsidR="00272413" w:rsidRPr="000F59F6" w:rsidRDefault="00272413" w:rsidP="00101285">
            <w:pPr>
              <w:pStyle w:val="TableParagraph"/>
              <w:ind w:left="102"/>
              <w:rPr>
                <w:b/>
                <w:sz w:val="20"/>
                <w:lang w:val="tr-TR"/>
              </w:rPr>
            </w:pPr>
            <w:r w:rsidRPr="000F59F6">
              <w:rPr>
                <w:b/>
                <w:sz w:val="20"/>
                <w:lang w:val="tr-TR"/>
              </w:rPr>
              <w:t>Ürün/Hizmetler</w:t>
            </w:r>
          </w:p>
        </w:tc>
      </w:tr>
      <w:tr w:rsidR="00272413" w:rsidRPr="000F59F6" w:rsidTr="00101285">
        <w:trPr>
          <w:trHeight w:val="3060"/>
        </w:trPr>
        <w:tc>
          <w:tcPr>
            <w:tcW w:w="3893" w:type="dxa"/>
            <w:shd w:val="clear" w:color="auto" w:fill="E2EFD9"/>
          </w:tcPr>
          <w:p w:rsidR="00272413" w:rsidRPr="000F59F6" w:rsidRDefault="00272413" w:rsidP="00101285">
            <w:pPr>
              <w:pStyle w:val="TableParagraph"/>
              <w:rPr>
                <w:b/>
                <w:lang w:val="tr-TR"/>
              </w:rPr>
            </w:pPr>
          </w:p>
          <w:p w:rsidR="00272413" w:rsidRPr="000F59F6" w:rsidRDefault="00272413" w:rsidP="00101285">
            <w:pPr>
              <w:pStyle w:val="TableParagraph"/>
              <w:rPr>
                <w:b/>
                <w:lang w:val="tr-TR"/>
              </w:rPr>
            </w:pPr>
          </w:p>
          <w:p w:rsidR="00272413" w:rsidRPr="000F59F6" w:rsidRDefault="00272413" w:rsidP="00101285">
            <w:pPr>
              <w:pStyle w:val="TableParagraph"/>
              <w:rPr>
                <w:b/>
                <w:lang w:val="tr-TR"/>
              </w:rPr>
            </w:pPr>
          </w:p>
          <w:p w:rsidR="00272413" w:rsidRPr="000F59F6" w:rsidRDefault="00272413" w:rsidP="00101285">
            <w:pPr>
              <w:pStyle w:val="TableParagraph"/>
              <w:rPr>
                <w:b/>
                <w:lang w:val="tr-TR"/>
              </w:rPr>
            </w:pPr>
          </w:p>
          <w:p w:rsidR="00272413" w:rsidRPr="000F59F6" w:rsidRDefault="00272413" w:rsidP="00101285">
            <w:pPr>
              <w:pStyle w:val="TableParagraph"/>
              <w:rPr>
                <w:b/>
                <w:lang w:val="tr-TR"/>
              </w:rPr>
            </w:pPr>
          </w:p>
          <w:p w:rsidR="00272413" w:rsidRPr="000F59F6" w:rsidRDefault="00272413" w:rsidP="00101285">
            <w:pPr>
              <w:pStyle w:val="TableParagraph"/>
              <w:spacing w:before="129"/>
              <w:ind w:left="102"/>
              <w:rPr>
                <w:b/>
                <w:sz w:val="20"/>
                <w:lang w:val="tr-TR"/>
              </w:rPr>
            </w:pPr>
            <w:r w:rsidRPr="000F59F6">
              <w:rPr>
                <w:b/>
                <w:sz w:val="20"/>
                <w:lang w:val="tr-TR"/>
              </w:rPr>
              <w:t>Öğretim-eğitim faaliyetleri</w:t>
            </w:r>
          </w:p>
        </w:tc>
        <w:tc>
          <w:tcPr>
            <w:tcW w:w="5767" w:type="dxa"/>
          </w:tcPr>
          <w:p w:rsidR="00272413" w:rsidRPr="000F59F6" w:rsidRDefault="00272413" w:rsidP="00101285">
            <w:pPr>
              <w:pStyle w:val="TableParagraph"/>
              <w:rPr>
                <w:b/>
                <w:lang w:val="tr-TR"/>
              </w:rPr>
            </w:pPr>
          </w:p>
          <w:p w:rsidR="00272413" w:rsidRPr="000F59F6" w:rsidRDefault="00272413" w:rsidP="00101285">
            <w:pPr>
              <w:pStyle w:val="TableParagraph"/>
              <w:rPr>
                <w:b/>
                <w:lang w:val="tr-TR"/>
              </w:rPr>
            </w:pPr>
          </w:p>
          <w:p w:rsidR="00272413" w:rsidRPr="000F59F6" w:rsidRDefault="00272413" w:rsidP="00101285">
            <w:pPr>
              <w:pStyle w:val="TableParagraph"/>
              <w:rPr>
                <w:b/>
                <w:lang w:val="tr-TR"/>
              </w:rPr>
            </w:pPr>
          </w:p>
          <w:p w:rsidR="00272413" w:rsidRPr="000F59F6" w:rsidRDefault="00272413" w:rsidP="00101285">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rsidR="00272413" w:rsidRPr="000F59F6" w:rsidRDefault="00272413" w:rsidP="00101285">
            <w:pPr>
              <w:pStyle w:val="TableParagraph"/>
              <w:spacing w:before="1"/>
              <w:ind w:left="102"/>
              <w:rPr>
                <w:sz w:val="20"/>
                <w:lang w:val="tr-TR"/>
              </w:rPr>
            </w:pPr>
            <w:r w:rsidRPr="000F59F6">
              <w:rPr>
                <w:sz w:val="20"/>
                <w:lang w:val="tr-TR"/>
              </w:rPr>
              <w:t>Sınav hizmetleri</w:t>
            </w:r>
          </w:p>
        </w:tc>
      </w:tr>
      <w:tr w:rsidR="00272413" w:rsidRPr="000F59F6" w:rsidTr="00101285">
        <w:trPr>
          <w:trHeight w:val="1300"/>
        </w:trPr>
        <w:tc>
          <w:tcPr>
            <w:tcW w:w="3893" w:type="dxa"/>
            <w:shd w:val="clear" w:color="auto" w:fill="E2EFD9"/>
          </w:tcPr>
          <w:p w:rsidR="00272413" w:rsidRPr="000F59F6" w:rsidRDefault="00272413" w:rsidP="00101285">
            <w:pPr>
              <w:pStyle w:val="TableParagraph"/>
              <w:rPr>
                <w:b/>
                <w:lang w:val="tr-TR"/>
              </w:rPr>
            </w:pPr>
          </w:p>
          <w:p w:rsidR="00272413" w:rsidRPr="000F59F6" w:rsidRDefault="00272413" w:rsidP="00101285">
            <w:pPr>
              <w:pStyle w:val="TableParagraph"/>
              <w:spacing w:before="4"/>
              <w:rPr>
                <w:b/>
                <w:sz w:val="23"/>
                <w:lang w:val="tr-TR"/>
              </w:rPr>
            </w:pPr>
          </w:p>
          <w:p w:rsidR="00272413" w:rsidRPr="000F59F6" w:rsidRDefault="00272413" w:rsidP="00101285">
            <w:pPr>
              <w:pStyle w:val="TableParagraph"/>
              <w:ind w:left="102"/>
              <w:rPr>
                <w:b/>
                <w:sz w:val="20"/>
                <w:lang w:val="tr-TR"/>
              </w:rPr>
            </w:pPr>
            <w:r w:rsidRPr="000F59F6">
              <w:rPr>
                <w:b/>
                <w:sz w:val="20"/>
                <w:lang w:val="tr-TR"/>
              </w:rPr>
              <w:t>Rehberlik faaliyetleri</w:t>
            </w:r>
          </w:p>
        </w:tc>
        <w:tc>
          <w:tcPr>
            <w:tcW w:w="5767" w:type="dxa"/>
          </w:tcPr>
          <w:p w:rsidR="00272413" w:rsidRPr="000F59F6" w:rsidRDefault="00272413" w:rsidP="00101285">
            <w:pPr>
              <w:pStyle w:val="TableParagraph"/>
              <w:spacing w:before="6"/>
              <w:rPr>
                <w:b/>
                <w:sz w:val="25"/>
                <w:lang w:val="tr-TR"/>
              </w:rPr>
            </w:pPr>
          </w:p>
          <w:p w:rsidR="00272413" w:rsidRPr="000F59F6" w:rsidRDefault="00272413" w:rsidP="00101285">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rsidTr="00101285">
        <w:trPr>
          <w:trHeight w:val="400"/>
        </w:trPr>
        <w:tc>
          <w:tcPr>
            <w:tcW w:w="3893" w:type="dxa"/>
            <w:shd w:val="clear" w:color="auto" w:fill="E2EFD9"/>
          </w:tcPr>
          <w:p w:rsidR="00272413" w:rsidRPr="000F59F6" w:rsidRDefault="00272413" w:rsidP="00101285">
            <w:pPr>
              <w:pStyle w:val="TableParagraph"/>
              <w:spacing w:before="88"/>
              <w:ind w:left="102"/>
              <w:rPr>
                <w:b/>
                <w:sz w:val="20"/>
                <w:lang w:val="tr-TR"/>
              </w:rPr>
            </w:pPr>
            <w:r w:rsidRPr="000F59F6">
              <w:rPr>
                <w:b/>
                <w:sz w:val="20"/>
                <w:lang w:val="tr-TR"/>
              </w:rPr>
              <w:t>Sosyal faaliyetler</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400"/>
        </w:trPr>
        <w:tc>
          <w:tcPr>
            <w:tcW w:w="3893" w:type="dxa"/>
            <w:shd w:val="clear" w:color="auto" w:fill="E2EFD9"/>
          </w:tcPr>
          <w:p w:rsidR="00272413" w:rsidRPr="000F59F6" w:rsidRDefault="00272413" w:rsidP="00101285">
            <w:pPr>
              <w:pStyle w:val="TableParagraph"/>
              <w:spacing w:before="90"/>
              <w:ind w:left="102"/>
              <w:rPr>
                <w:b/>
                <w:sz w:val="20"/>
                <w:lang w:val="tr-TR"/>
              </w:rPr>
            </w:pPr>
            <w:r w:rsidRPr="000F59F6">
              <w:rPr>
                <w:b/>
                <w:sz w:val="20"/>
                <w:lang w:val="tr-TR"/>
              </w:rPr>
              <w:t>Sportif faaliyetler</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440"/>
        </w:trPr>
        <w:tc>
          <w:tcPr>
            <w:tcW w:w="3893" w:type="dxa"/>
            <w:shd w:val="clear" w:color="auto" w:fill="E2EFD9"/>
          </w:tcPr>
          <w:p w:rsidR="00272413" w:rsidRPr="000F59F6" w:rsidRDefault="00272413" w:rsidP="00101285">
            <w:pPr>
              <w:pStyle w:val="TableParagraph"/>
              <w:spacing w:before="102"/>
              <w:ind w:left="102"/>
              <w:rPr>
                <w:b/>
                <w:sz w:val="20"/>
                <w:lang w:val="tr-TR"/>
              </w:rPr>
            </w:pPr>
            <w:r w:rsidRPr="000F59F6">
              <w:rPr>
                <w:b/>
                <w:sz w:val="20"/>
                <w:lang w:val="tr-TR"/>
              </w:rPr>
              <w:t>Kültürel ve sanatsal faaliyetler</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1140"/>
        </w:trPr>
        <w:tc>
          <w:tcPr>
            <w:tcW w:w="3893" w:type="dxa"/>
            <w:shd w:val="clear" w:color="auto" w:fill="E2EFD9"/>
          </w:tcPr>
          <w:p w:rsidR="00272413" w:rsidRPr="000F59F6" w:rsidRDefault="00272413" w:rsidP="00101285">
            <w:pPr>
              <w:pStyle w:val="TableParagraph"/>
              <w:spacing w:before="6"/>
              <w:rPr>
                <w:b/>
                <w:sz w:val="18"/>
                <w:lang w:val="tr-TR"/>
              </w:rPr>
            </w:pPr>
          </w:p>
          <w:p w:rsidR="00272413" w:rsidRPr="000F59F6" w:rsidRDefault="00272413" w:rsidP="00101285">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400"/>
        </w:trPr>
        <w:tc>
          <w:tcPr>
            <w:tcW w:w="3893" w:type="dxa"/>
            <w:shd w:val="clear" w:color="auto" w:fill="E2EFD9"/>
          </w:tcPr>
          <w:p w:rsidR="00272413" w:rsidRPr="000F59F6" w:rsidRDefault="00272413" w:rsidP="00101285">
            <w:pPr>
              <w:pStyle w:val="TableParagraph"/>
              <w:spacing w:before="89"/>
              <w:ind w:left="102"/>
              <w:rPr>
                <w:b/>
                <w:sz w:val="20"/>
                <w:lang w:val="tr-TR"/>
              </w:rPr>
            </w:pPr>
            <w:r w:rsidRPr="000F59F6">
              <w:rPr>
                <w:b/>
                <w:sz w:val="20"/>
                <w:lang w:val="tr-TR"/>
              </w:rPr>
              <w:t>Okul aile birliği faaliyetleri</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440"/>
        </w:trPr>
        <w:tc>
          <w:tcPr>
            <w:tcW w:w="3893" w:type="dxa"/>
            <w:shd w:val="clear" w:color="auto" w:fill="E2EFD9"/>
          </w:tcPr>
          <w:p w:rsidR="00272413" w:rsidRPr="000F59F6" w:rsidRDefault="00272413" w:rsidP="00101285">
            <w:pPr>
              <w:pStyle w:val="TableParagraph"/>
              <w:spacing w:before="103"/>
              <w:ind w:left="102"/>
              <w:rPr>
                <w:b/>
                <w:sz w:val="20"/>
                <w:lang w:val="tr-TR"/>
              </w:rPr>
            </w:pPr>
            <w:r w:rsidRPr="000F59F6">
              <w:rPr>
                <w:b/>
                <w:sz w:val="20"/>
                <w:lang w:val="tr-TR"/>
              </w:rPr>
              <w:t>Öğrencilere yönelik faaliyetler</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400"/>
        </w:trPr>
        <w:tc>
          <w:tcPr>
            <w:tcW w:w="3893" w:type="dxa"/>
            <w:shd w:val="clear" w:color="auto" w:fill="E2EFD9"/>
          </w:tcPr>
          <w:p w:rsidR="00272413" w:rsidRPr="000F59F6" w:rsidRDefault="00272413" w:rsidP="00101285">
            <w:pPr>
              <w:pStyle w:val="TableParagraph"/>
              <w:spacing w:before="90"/>
              <w:ind w:left="102"/>
              <w:rPr>
                <w:b/>
                <w:sz w:val="20"/>
                <w:lang w:val="tr-TR"/>
              </w:rPr>
            </w:pPr>
            <w:r w:rsidRPr="000F59F6">
              <w:rPr>
                <w:b/>
                <w:sz w:val="20"/>
                <w:lang w:val="tr-TR"/>
              </w:rPr>
              <w:t>Ölçme değerlendirme faaliyetleri</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840"/>
        </w:trPr>
        <w:tc>
          <w:tcPr>
            <w:tcW w:w="3893" w:type="dxa"/>
            <w:shd w:val="clear" w:color="auto" w:fill="E2EFD9"/>
          </w:tcPr>
          <w:p w:rsidR="00272413" w:rsidRPr="000F59F6" w:rsidRDefault="00272413" w:rsidP="00101285">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rsidR="00272413" w:rsidRPr="000F59F6" w:rsidRDefault="00272413" w:rsidP="00101285">
            <w:pPr>
              <w:pStyle w:val="TableParagraph"/>
              <w:rPr>
                <w:rFonts w:ascii="Times New Roman"/>
                <w:sz w:val="20"/>
                <w:lang w:val="tr-TR"/>
              </w:rPr>
            </w:pPr>
          </w:p>
        </w:tc>
      </w:tr>
      <w:tr w:rsidR="00272413" w:rsidRPr="000F59F6" w:rsidTr="00101285">
        <w:trPr>
          <w:trHeight w:val="400"/>
        </w:trPr>
        <w:tc>
          <w:tcPr>
            <w:tcW w:w="3893" w:type="dxa"/>
            <w:shd w:val="clear" w:color="auto" w:fill="E2EFD9"/>
          </w:tcPr>
          <w:p w:rsidR="00272413" w:rsidRPr="000F59F6" w:rsidRDefault="00272413" w:rsidP="00101285">
            <w:pPr>
              <w:pStyle w:val="TableParagraph"/>
              <w:spacing w:before="88"/>
              <w:ind w:left="102"/>
              <w:rPr>
                <w:b/>
                <w:sz w:val="20"/>
                <w:lang w:val="tr-TR"/>
              </w:rPr>
            </w:pPr>
            <w:r w:rsidRPr="000F59F6">
              <w:rPr>
                <w:b/>
                <w:sz w:val="20"/>
                <w:lang w:val="tr-TR"/>
              </w:rPr>
              <w:t>Ders dışı faaliyetler</w:t>
            </w:r>
          </w:p>
        </w:tc>
        <w:tc>
          <w:tcPr>
            <w:tcW w:w="5767" w:type="dxa"/>
          </w:tcPr>
          <w:p w:rsidR="00272413" w:rsidRPr="000F59F6" w:rsidRDefault="00272413" w:rsidP="00101285">
            <w:pPr>
              <w:pStyle w:val="TableParagraph"/>
              <w:rPr>
                <w:rFonts w:ascii="Times New Roman"/>
                <w:sz w:val="20"/>
                <w:lang w:val="tr-TR"/>
              </w:rPr>
            </w:pPr>
          </w:p>
        </w:tc>
      </w:tr>
    </w:tbl>
    <w:p w:rsidR="00272413" w:rsidRPr="000F59F6" w:rsidRDefault="00272413" w:rsidP="00272413">
      <w:pPr>
        <w:ind w:left="526" w:right="482" w:hanging="109"/>
        <w:rPr>
          <w:b/>
          <w:sz w:val="16"/>
        </w:rPr>
      </w:pPr>
    </w:p>
    <w:p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rsidR="00272413" w:rsidRPr="005F4E88" w:rsidRDefault="00272413" w:rsidP="003636AF">
      <w:pPr>
        <w:pStyle w:val="ListeParagraf"/>
        <w:numPr>
          <w:ilvl w:val="1"/>
          <w:numId w:val="7"/>
        </w:numPr>
        <w:tabs>
          <w:tab w:val="left" w:pos="839"/>
        </w:tabs>
        <w:spacing w:before="280"/>
        <w:jc w:val="both"/>
        <w:rPr>
          <w:rFonts w:ascii="Times New Roman" w:hAnsi="Times New Roman" w:cs="Times New Roman"/>
          <w:b/>
          <w:sz w:val="24"/>
          <w:szCs w:val="24"/>
          <w:lang w:val="tr-TR"/>
        </w:rPr>
      </w:pPr>
      <w:r w:rsidRPr="005F4E88">
        <w:rPr>
          <w:rFonts w:ascii="Times New Roman" w:hAnsi="Times New Roman" w:cs="Times New Roman"/>
          <w:b/>
          <w:sz w:val="24"/>
          <w:szCs w:val="24"/>
          <w:lang w:val="tr-TR"/>
        </w:rPr>
        <w:lastRenderedPageBreak/>
        <w:t>Paydaş Analizi</w:t>
      </w:r>
    </w:p>
    <w:p w:rsidR="00272413" w:rsidRPr="005F4E88" w:rsidRDefault="00272413" w:rsidP="00272413">
      <w:pPr>
        <w:spacing w:line="360" w:lineRule="auto"/>
        <w:jc w:val="both"/>
        <w:rPr>
          <w:rFonts w:ascii="Times New Roman" w:hAnsi="Times New Roman" w:cs="Times New Roman"/>
          <w:sz w:val="24"/>
          <w:szCs w:val="24"/>
        </w:rPr>
      </w:pPr>
    </w:p>
    <w:p w:rsidR="00501D1B" w:rsidRPr="005F4E88" w:rsidRDefault="00501D1B" w:rsidP="00501D1B">
      <w:pPr>
        <w:pStyle w:val="AralkYok"/>
        <w:spacing w:line="360" w:lineRule="auto"/>
        <w:ind w:firstLine="708"/>
        <w:jc w:val="both"/>
        <w:rPr>
          <w:sz w:val="24"/>
          <w:szCs w:val="24"/>
        </w:rPr>
      </w:pPr>
      <w:r w:rsidRPr="005F4E88">
        <w:rPr>
          <w:sz w:val="24"/>
          <w:szCs w:val="24"/>
        </w:rPr>
        <w:t xml:space="preserve">Beydemir Ortaokulu/İlkokulu Müdürlüğü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501D1B" w:rsidRPr="005F4E88" w:rsidRDefault="00501D1B" w:rsidP="00501D1B">
      <w:pPr>
        <w:pStyle w:val="AralkYok"/>
        <w:spacing w:line="360" w:lineRule="auto"/>
        <w:jc w:val="both"/>
        <w:rPr>
          <w:b/>
          <w:sz w:val="24"/>
          <w:szCs w:val="24"/>
        </w:rPr>
      </w:pPr>
      <w:r w:rsidRPr="005F4E88">
        <w:rPr>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501D1B" w:rsidRPr="005F4E88" w:rsidRDefault="00501D1B" w:rsidP="00501D1B">
      <w:pPr>
        <w:pStyle w:val="AralkYok"/>
        <w:spacing w:line="360" w:lineRule="auto"/>
        <w:jc w:val="both"/>
        <w:rPr>
          <w:sz w:val="24"/>
          <w:szCs w:val="24"/>
        </w:rPr>
      </w:pPr>
      <w:r w:rsidRPr="005F4E88">
        <w:rPr>
          <w:sz w:val="24"/>
          <w:szCs w:val="24"/>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501D1B" w:rsidRPr="005F4E88" w:rsidRDefault="00501D1B" w:rsidP="00501D1B">
      <w:pPr>
        <w:pStyle w:val="AralkYok"/>
        <w:rPr>
          <w:color w:val="FF0000"/>
          <w:sz w:val="24"/>
          <w:szCs w:val="24"/>
          <w:u w:val="single"/>
        </w:rPr>
      </w:pPr>
    </w:p>
    <w:p w:rsidR="00501D1B" w:rsidRPr="00DA5D5F" w:rsidRDefault="00501D1B" w:rsidP="00501D1B">
      <w:pPr>
        <w:spacing w:line="360" w:lineRule="auto"/>
        <w:jc w:val="both"/>
        <w:rPr>
          <w:rFonts w:ascii="Times New Roman" w:hAnsi="Times New Roman" w:cs="Times New Roman"/>
          <w:b/>
          <w:color w:val="404040" w:themeColor="text1" w:themeTint="BF"/>
          <w:sz w:val="24"/>
          <w:szCs w:val="24"/>
          <w:u w:val="single"/>
        </w:rPr>
      </w:pPr>
      <w:r w:rsidRPr="00DA5D5F">
        <w:rPr>
          <w:rFonts w:ascii="Times New Roman" w:hAnsi="Times New Roman" w:cs="Times New Roman"/>
          <w:b/>
          <w:color w:val="404040" w:themeColor="text1" w:themeTint="BF"/>
          <w:sz w:val="24"/>
          <w:szCs w:val="24"/>
          <w:u w:val="single"/>
        </w:rPr>
        <w:t>Paydaş Analizi ve Sınıflamasında Kullanılan Kavramlara İlişkin Açıklamalar:</w:t>
      </w:r>
    </w:p>
    <w:p w:rsidR="00501D1B" w:rsidRPr="00DA5D5F" w:rsidRDefault="00501D1B" w:rsidP="00501D1B">
      <w:pPr>
        <w:pStyle w:val="AralkYok"/>
        <w:spacing w:line="360" w:lineRule="auto"/>
        <w:jc w:val="both"/>
        <w:rPr>
          <w:color w:val="404040" w:themeColor="text1" w:themeTint="BF"/>
          <w:sz w:val="24"/>
          <w:szCs w:val="24"/>
        </w:rPr>
      </w:pPr>
      <w:r w:rsidRPr="00DA5D5F">
        <w:rPr>
          <w:b/>
          <w:bCs/>
          <w:color w:val="404040" w:themeColor="text1" w:themeTint="BF"/>
          <w:sz w:val="24"/>
          <w:szCs w:val="24"/>
        </w:rPr>
        <w:t xml:space="preserve">Paydaş: </w:t>
      </w:r>
      <w:r w:rsidRPr="00DA5D5F">
        <w:rPr>
          <w:color w:val="404040" w:themeColor="text1" w:themeTint="BF"/>
          <w:sz w:val="24"/>
          <w:szCs w:val="24"/>
        </w:rPr>
        <w:t>Kurumun gerçekleştirdiği faaliyetlerden etkilenen taraflardır. Paydaşlar şu başlıklarda ele alınmaktadır.</w:t>
      </w:r>
    </w:p>
    <w:p w:rsidR="00501D1B" w:rsidRPr="00DA5D5F" w:rsidRDefault="00501D1B" w:rsidP="00501D1B">
      <w:pPr>
        <w:pStyle w:val="AralkYok"/>
        <w:spacing w:line="360" w:lineRule="auto"/>
        <w:jc w:val="both"/>
        <w:rPr>
          <w:color w:val="404040" w:themeColor="text1" w:themeTint="BF"/>
          <w:sz w:val="24"/>
          <w:szCs w:val="24"/>
        </w:rPr>
      </w:pPr>
      <w:r w:rsidRPr="00DA5D5F">
        <w:rPr>
          <w:b/>
          <w:bCs/>
          <w:color w:val="404040" w:themeColor="text1" w:themeTint="BF"/>
          <w:sz w:val="24"/>
          <w:szCs w:val="24"/>
        </w:rPr>
        <w:t>Lider:</w:t>
      </w:r>
      <w:r w:rsidRPr="00DA5D5F">
        <w:rPr>
          <w:color w:val="404040" w:themeColor="text1" w:themeTint="BF"/>
          <w:sz w:val="24"/>
          <w:szCs w:val="24"/>
        </w:rPr>
        <w:t xml:space="preserve"> Kurumda herhangi bir kademede görev alan çalışanlar içerisinde liderlik özellikleri olan kişilerdir.</w:t>
      </w:r>
    </w:p>
    <w:p w:rsidR="00501D1B" w:rsidRPr="00DA5D5F" w:rsidRDefault="00501D1B" w:rsidP="00501D1B">
      <w:pPr>
        <w:pStyle w:val="AralkYok"/>
        <w:spacing w:line="360" w:lineRule="auto"/>
        <w:jc w:val="both"/>
        <w:rPr>
          <w:color w:val="404040" w:themeColor="text1" w:themeTint="BF"/>
          <w:sz w:val="24"/>
          <w:szCs w:val="24"/>
        </w:rPr>
      </w:pPr>
      <w:r w:rsidRPr="00DA5D5F">
        <w:rPr>
          <w:b/>
          <w:bCs/>
          <w:color w:val="404040" w:themeColor="text1" w:themeTint="BF"/>
          <w:spacing w:val="-15"/>
          <w:sz w:val="24"/>
          <w:szCs w:val="24"/>
        </w:rPr>
        <w:t>Çalışan</w:t>
      </w:r>
      <w:r w:rsidRPr="00DA5D5F">
        <w:rPr>
          <w:b/>
          <w:bCs/>
          <w:color w:val="404040" w:themeColor="text1" w:themeTint="BF"/>
          <w:spacing w:val="-15"/>
          <w:sz w:val="24"/>
          <w:szCs w:val="24"/>
        </w:rPr>
        <w:tab/>
        <w:t xml:space="preserve">: </w:t>
      </w:r>
      <w:r w:rsidRPr="00DA5D5F">
        <w:rPr>
          <w:color w:val="404040" w:themeColor="text1" w:themeTint="BF"/>
          <w:sz w:val="24"/>
          <w:szCs w:val="24"/>
        </w:rPr>
        <w:t xml:space="preserve"> Kurum çalışanlarıdır.</w:t>
      </w:r>
    </w:p>
    <w:p w:rsidR="00501D1B" w:rsidRPr="00DA5D5F" w:rsidRDefault="00501D1B" w:rsidP="00501D1B">
      <w:pPr>
        <w:pStyle w:val="AralkYok"/>
        <w:spacing w:line="360" w:lineRule="auto"/>
        <w:jc w:val="both"/>
        <w:rPr>
          <w:color w:val="404040" w:themeColor="text1" w:themeTint="BF"/>
          <w:sz w:val="24"/>
          <w:szCs w:val="24"/>
        </w:rPr>
      </w:pPr>
      <w:r w:rsidRPr="00DA5D5F">
        <w:rPr>
          <w:b/>
          <w:bCs/>
          <w:color w:val="404040" w:themeColor="text1" w:themeTint="BF"/>
          <w:sz w:val="24"/>
          <w:szCs w:val="24"/>
        </w:rPr>
        <w:t xml:space="preserve">Müşteri: </w:t>
      </w:r>
      <w:r w:rsidRPr="00DA5D5F">
        <w:rPr>
          <w:color w:val="404040" w:themeColor="text1" w:themeTint="BF"/>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01D1B" w:rsidRPr="00DA5D5F" w:rsidRDefault="00501D1B" w:rsidP="00501D1B">
      <w:pPr>
        <w:pStyle w:val="AralkYok"/>
        <w:spacing w:line="360" w:lineRule="auto"/>
        <w:jc w:val="both"/>
        <w:rPr>
          <w:b/>
          <w:color w:val="404040" w:themeColor="text1" w:themeTint="BF"/>
          <w:sz w:val="24"/>
          <w:szCs w:val="24"/>
        </w:rPr>
      </w:pPr>
      <w:r w:rsidRPr="00DA5D5F">
        <w:rPr>
          <w:b/>
          <w:bCs/>
          <w:color w:val="404040" w:themeColor="text1" w:themeTint="BF"/>
          <w:sz w:val="24"/>
          <w:szCs w:val="24"/>
        </w:rPr>
        <w:t>Temel Ortak:</w:t>
      </w:r>
      <w:r w:rsidRPr="00DA5D5F">
        <w:rPr>
          <w:b/>
          <w:color w:val="404040" w:themeColor="text1" w:themeTint="BF"/>
          <w:sz w:val="24"/>
          <w:szCs w:val="24"/>
        </w:rPr>
        <w:t xml:space="preserve"> </w:t>
      </w:r>
      <w:r w:rsidRPr="00DA5D5F">
        <w:rPr>
          <w:color w:val="404040" w:themeColor="text1" w:themeTint="BF"/>
          <w:sz w:val="24"/>
          <w:szCs w:val="24"/>
        </w:rPr>
        <w:t>Kurumun faaliyetlerini gerçekleştirmek üzere kendi seçimine bağlı olmaksızın zorunlu olarak kurulmuş olan ortaklıklardır.(yapısal bağlılık gibi)</w:t>
      </w:r>
    </w:p>
    <w:p w:rsidR="00501D1B" w:rsidRPr="00DA5D5F" w:rsidRDefault="00501D1B" w:rsidP="00501D1B">
      <w:pPr>
        <w:pStyle w:val="AralkYok"/>
        <w:spacing w:line="360" w:lineRule="auto"/>
        <w:jc w:val="both"/>
        <w:rPr>
          <w:b/>
          <w:color w:val="404040" w:themeColor="text1" w:themeTint="BF"/>
          <w:sz w:val="24"/>
          <w:szCs w:val="24"/>
        </w:rPr>
      </w:pPr>
      <w:r w:rsidRPr="00DA5D5F">
        <w:rPr>
          <w:b/>
          <w:bCs/>
          <w:color w:val="404040" w:themeColor="text1" w:themeTint="BF"/>
          <w:sz w:val="24"/>
          <w:szCs w:val="24"/>
        </w:rPr>
        <w:t xml:space="preserve">Stratejik Ortak: </w:t>
      </w:r>
      <w:r w:rsidRPr="00DA5D5F">
        <w:rPr>
          <w:color w:val="404040" w:themeColor="text1" w:themeTint="BF"/>
          <w:sz w:val="24"/>
          <w:szCs w:val="24"/>
        </w:rPr>
        <w:t>Kurumun faaliyetlerini gerçekleştirmek üzere kendi seçimi üzerine kurduğu ortaklıklardır.</w:t>
      </w:r>
    </w:p>
    <w:p w:rsidR="00501D1B" w:rsidRPr="00DA5D5F" w:rsidRDefault="00501D1B" w:rsidP="00501D1B">
      <w:pPr>
        <w:pStyle w:val="AralkYok"/>
        <w:spacing w:line="360" w:lineRule="auto"/>
        <w:jc w:val="both"/>
        <w:rPr>
          <w:color w:val="404040" w:themeColor="text1" w:themeTint="BF"/>
          <w:sz w:val="24"/>
          <w:szCs w:val="24"/>
        </w:rPr>
      </w:pPr>
      <w:r w:rsidRPr="00DA5D5F">
        <w:rPr>
          <w:b/>
          <w:bCs/>
          <w:color w:val="404040" w:themeColor="text1" w:themeTint="BF"/>
          <w:sz w:val="24"/>
          <w:szCs w:val="24"/>
        </w:rPr>
        <w:t>Tedarikçi:</w:t>
      </w:r>
      <w:r w:rsidRPr="00DA5D5F">
        <w:rPr>
          <w:color w:val="404040" w:themeColor="text1" w:themeTint="BF"/>
          <w:sz w:val="24"/>
          <w:szCs w:val="24"/>
        </w:rPr>
        <w:t xml:space="preserve"> Kurumun faaliyetlerini gerçekleştiren ihtiyaç duyduğu kaynakları temin eden kurum/kuruluşlardır.</w:t>
      </w:r>
    </w:p>
    <w:p w:rsidR="00501D1B" w:rsidRPr="00DA5D5F" w:rsidRDefault="00501D1B" w:rsidP="00501D1B">
      <w:pPr>
        <w:pStyle w:val="AralkYok"/>
        <w:spacing w:line="360" w:lineRule="auto"/>
        <w:jc w:val="both"/>
        <w:rPr>
          <w:b/>
          <w:color w:val="404040" w:themeColor="text1" w:themeTint="BF"/>
          <w:sz w:val="24"/>
          <w:szCs w:val="24"/>
        </w:rPr>
      </w:pPr>
      <w:r w:rsidRPr="00DA5D5F">
        <w:rPr>
          <w:b/>
          <w:bCs/>
          <w:color w:val="404040" w:themeColor="text1" w:themeTint="BF"/>
          <w:sz w:val="24"/>
          <w:szCs w:val="24"/>
        </w:rPr>
        <w:t>Ürün/Hizmet:</w:t>
      </w:r>
      <w:r w:rsidRPr="00DA5D5F">
        <w:rPr>
          <w:color w:val="404040" w:themeColor="text1" w:themeTint="BF"/>
          <w:sz w:val="24"/>
          <w:szCs w:val="24"/>
          <w:u w:val="single"/>
        </w:rPr>
        <w:t xml:space="preserve"> </w:t>
      </w:r>
      <w:r w:rsidRPr="00DA5D5F">
        <w:rPr>
          <w:color w:val="404040" w:themeColor="text1" w:themeTint="BF"/>
          <w:sz w:val="24"/>
          <w:szCs w:val="24"/>
        </w:rPr>
        <w:t>Herhangi bir hizmet/üretim sürecinin çıktısıdır.</w:t>
      </w:r>
    </w:p>
    <w:p w:rsidR="00501D1B" w:rsidRDefault="00501D1B" w:rsidP="00272413">
      <w:pPr>
        <w:spacing w:line="360" w:lineRule="auto"/>
        <w:jc w:val="both"/>
        <w:rPr>
          <w:rFonts w:ascii="Times New Roman" w:hAnsi="Times New Roman" w:cs="Times New Roman"/>
          <w:sz w:val="24"/>
          <w:szCs w:val="24"/>
        </w:rPr>
      </w:pPr>
    </w:p>
    <w:p w:rsidR="003C56BC" w:rsidRPr="005F4E88" w:rsidRDefault="003C56BC" w:rsidP="00272413">
      <w:pPr>
        <w:spacing w:line="360" w:lineRule="auto"/>
        <w:jc w:val="both"/>
        <w:rPr>
          <w:rFonts w:ascii="Times New Roman" w:hAnsi="Times New Roman" w:cs="Times New Roman"/>
          <w:sz w:val="24"/>
          <w:szCs w:val="24"/>
        </w:rPr>
      </w:pP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583"/>
        <w:gridCol w:w="890"/>
        <w:gridCol w:w="3987"/>
        <w:gridCol w:w="411"/>
        <w:gridCol w:w="411"/>
        <w:gridCol w:w="411"/>
        <w:gridCol w:w="411"/>
        <w:gridCol w:w="411"/>
        <w:gridCol w:w="935"/>
      </w:tblGrid>
      <w:tr w:rsidR="00501D1B" w:rsidRPr="00140BAF" w:rsidTr="00501D1B">
        <w:trPr>
          <w:trHeight w:val="259"/>
        </w:trPr>
        <w:tc>
          <w:tcPr>
            <w:tcW w:w="0" w:type="auto"/>
            <w:gridSpan w:val="9"/>
            <w:shd w:val="clear" w:color="auto" w:fill="BFBFBF"/>
            <w:vAlign w:val="center"/>
          </w:tcPr>
          <w:p w:rsidR="00501D1B" w:rsidRPr="00140BAF" w:rsidRDefault="00501D1B" w:rsidP="00501D1B">
            <w:pPr>
              <w:jc w:val="center"/>
              <w:rPr>
                <w:rFonts w:ascii="Times New Roman" w:hAnsi="Times New Roman"/>
                <w:b/>
                <w:bCs/>
                <w:color w:val="000000"/>
                <w:sz w:val="16"/>
                <w:szCs w:val="16"/>
              </w:rPr>
            </w:pPr>
            <w:r w:rsidRPr="00140BAF">
              <w:rPr>
                <w:rFonts w:ascii="Times New Roman" w:hAnsi="Times New Roman"/>
                <w:b/>
                <w:bCs/>
                <w:color w:val="000000"/>
                <w:sz w:val="16"/>
                <w:szCs w:val="16"/>
              </w:rPr>
              <w:lastRenderedPageBreak/>
              <w:t xml:space="preserve">PAYDAŞ ANALİZİ </w:t>
            </w:r>
          </w:p>
        </w:tc>
      </w:tr>
      <w:tr w:rsidR="00501D1B" w:rsidRPr="00140BAF" w:rsidTr="00501D1B">
        <w:tblPrEx>
          <w:tblCellMar>
            <w:left w:w="108" w:type="dxa"/>
            <w:right w:w="108" w:type="dxa"/>
          </w:tblCellMar>
        </w:tblPrEx>
        <w:trPr>
          <w:trHeight w:val="225"/>
        </w:trPr>
        <w:tc>
          <w:tcPr>
            <w:tcW w:w="0" w:type="auto"/>
            <w:vMerge w:val="restart"/>
            <w:shd w:val="clear" w:color="auto" w:fill="D9D9D9"/>
            <w:vAlign w:val="center"/>
          </w:tcPr>
          <w:p w:rsidR="00501D1B" w:rsidRPr="00140BAF" w:rsidRDefault="00501D1B" w:rsidP="00501D1B">
            <w:pPr>
              <w:pStyle w:val="AralkYok"/>
              <w:rPr>
                <w:b/>
                <w:sz w:val="16"/>
                <w:szCs w:val="16"/>
              </w:rPr>
            </w:pPr>
            <w:r w:rsidRPr="00140BAF">
              <w:rPr>
                <w:b/>
                <w:sz w:val="16"/>
                <w:szCs w:val="16"/>
              </w:rPr>
              <w:t>PAYDAŞIN ADI</w:t>
            </w:r>
          </w:p>
        </w:tc>
        <w:tc>
          <w:tcPr>
            <w:tcW w:w="0" w:type="auto"/>
            <w:vMerge w:val="restart"/>
            <w:shd w:val="clear" w:color="auto" w:fill="D9D9D9"/>
            <w:vAlign w:val="center"/>
          </w:tcPr>
          <w:p w:rsidR="00501D1B" w:rsidRPr="00140BAF" w:rsidRDefault="00501D1B" w:rsidP="00501D1B">
            <w:pPr>
              <w:pStyle w:val="AralkYok"/>
              <w:rPr>
                <w:b/>
                <w:sz w:val="16"/>
                <w:szCs w:val="16"/>
              </w:rPr>
            </w:pPr>
            <w:r w:rsidRPr="00140BAF">
              <w:rPr>
                <w:b/>
                <w:sz w:val="16"/>
                <w:szCs w:val="16"/>
              </w:rPr>
              <w:t>PAYDAŞ</w:t>
            </w:r>
            <w:r w:rsidRPr="00140BAF">
              <w:rPr>
                <w:b/>
                <w:sz w:val="16"/>
                <w:szCs w:val="16"/>
              </w:rPr>
              <w:br/>
              <w:t>TÜRÜ</w:t>
            </w:r>
          </w:p>
        </w:tc>
        <w:tc>
          <w:tcPr>
            <w:tcW w:w="0" w:type="auto"/>
            <w:vMerge w:val="restart"/>
            <w:shd w:val="clear" w:color="auto" w:fill="D9D9D9"/>
            <w:vAlign w:val="center"/>
          </w:tcPr>
          <w:p w:rsidR="00501D1B" w:rsidRPr="00140BAF" w:rsidRDefault="00501D1B" w:rsidP="00501D1B">
            <w:pPr>
              <w:pStyle w:val="AralkYok"/>
              <w:rPr>
                <w:b/>
                <w:sz w:val="16"/>
                <w:szCs w:val="16"/>
              </w:rPr>
            </w:pPr>
            <w:r w:rsidRPr="00140BAF">
              <w:rPr>
                <w:b/>
                <w:sz w:val="16"/>
                <w:szCs w:val="16"/>
              </w:rPr>
              <w:t>NEDEN PAYDAŞ</w:t>
            </w:r>
          </w:p>
        </w:tc>
        <w:tc>
          <w:tcPr>
            <w:tcW w:w="0" w:type="auto"/>
            <w:vMerge w:val="restart"/>
            <w:shd w:val="clear" w:color="auto" w:fill="D9D9D9"/>
            <w:textDirection w:val="btLr"/>
            <w:vAlign w:val="center"/>
          </w:tcPr>
          <w:p w:rsidR="00501D1B" w:rsidRPr="00140BAF" w:rsidRDefault="00501D1B" w:rsidP="00501D1B">
            <w:pPr>
              <w:pStyle w:val="AralkYok"/>
              <w:rPr>
                <w:b/>
                <w:sz w:val="16"/>
                <w:szCs w:val="16"/>
              </w:rPr>
            </w:pPr>
            <w:r w:rsidRPr="00140BAF">
              <w:rPr>
                <w:b/>
                <w:sz w:val="16"/>
                <w:szCs w:val="16"/>
              </w:rPr>
              <w:t>HEDEF KİTLE / YARARLANICI</w:t>
            </w:r>
          </w:p>
        </w:tc>
        <w:tc>
          <w:tcPr>
            <w:tcW w:w="0" w:type="auto"/>
            <w:vMerge w:val="restart"/>
            <w:shd w:val="clear" w:color="auto" w:fill="D9D9D9"/>
            <w:textDirection w:val="btLr"/>
            <w:vAlign w:val="center"/>
          </w:tcPr>
          <w:p w:rsidR="00501D1B" w:rsidRPr="00140BAF" w:rsidRDefault="00501D1B" w:rsidP="00501D1B">
            <w:pPr>
              <w:pStyle w:val="AralkYok"/>
              <w:rPr>
                <w:b/>
                <w:sz w:val="16"/>
                <w:szCs w:val="16"/>
              </w:rPr>
            </w:pPr>
            <w:r w:rsidRPr="00140BAF">
              <w:rPr>
                <w:b/>
                <w:sz w:val="16"/>
                <w:szCs w:val="16"/>
              </w:rPr>
              <w:t>TEMEL ORTAK</w:t>
            </w:r>
          </w:p>
        </w:tc>
        <w:tc>
          <w:tcPr>
            <w:tcW w:w="0" w:type="auto"/>
            <w:vMerge w:val="restart"/>
            <w:shd w:val="clear" w:color="auto" w:fill="D9D9D9"/>
            <w:textDirection w:val="btLr"/>
            <w:vAlign w:val="center"/>
          </w:tcPr>
          <w:p w:rsidR="00501D1B" w:rsidRPr="00140BAF" w:rsidRDefault="00501D1B" w:rsidP="00501D1B">
            <w:pPr>
              <w:pStyle w:val="AralkYok"/>
              <w:rPr>
                <w:b/>
                <w:sz w:val="16"/>
                <w:szCs w:val="16"/>
              </w:rPr>
            </w:pPr>
            <w:r w:rsidRPr="00140BAF">
              <w:rPr>
                <w:b/>
                <w:sz w:val="16"/>
                <w:szCs w:val="16"/>
              </w:rPr>
              <w:t>STRATEJİK ORTAK</w:t>
            </w:r>
          </w:p>
        </w:tc>
        <w:tc>
          <w:tcPr>
            <w:tcW w:w="0" w:type="auto"/>
            <w:vMerge w:val="restart"/>
            <w:shd w:val="clear" w:color="auto" w:fill="D9D9D9"/>
            <w:textDirection w:val="btLr"/>
            <w:vAlign w:val="center"/>
          </w:tcPr>
          <w:p w:rsidR="00501D1B" w:rsidRPr="00140BAF" w:rsidRDefault="00501D1B" w:rsidP="00501D1B">
            <w:pPr>
              <w:pStyle w:val="AralkYok"/>
              <w:rPr>
                <w:b/>
                <w:sz w:val="16"/>
                <w:szCs w:val="16"/>
              </w:rPr>
            </w:pPr>
            <w:r w:rsidRPr="00140BAF">
              <w:rPr>
                <w:b/>
                <w:sz w:val="16"/>
                <w:szCs w:val="16"/>
              </w:rPr>
              <w:t>ÇALIŞAN</w:t>
            </w:r>
          </w:p>
        </w:tc>
        <w:tc>
          <w:tcPr>
            <w:tcW w:w="0" w:type="auto"/>
            <w:vMerge w:val="restart"/>
            <w:shd w:val="clear" w:color="auto" w:fill="D9D9D9"/>
            <w:textDirection w:val="btLr"/>
            <w:vAlign w:val="center"/>
          </w:tcPr>
          <w:p w:rsidR="00501D1B" w:rsidRPr="00140BAF" w:rsidRDefault="00501D1B" w:rsidP="00501D1B">
            <w:pPr>
              <w:pStyle w:val="AralkYok"/>
              <w:rPr>
                <w:b/>
                <w:sz w:val="16"/>
                <w:szCs w:val="16"/>
              </w:rPr>
            </w:pPr>
            <w:r w:rsidRPr="00140BAF">
              <w:rPr>
                <w:b/>
                <w:sz w:val="16"/>
                <w:szCs w:val="16"/>
              </w:rPr>
              <w:t>TEDARİKÇİ</w:t>
            </w:r>
          </w:p>
        </w:tc>
        <w:tc>
          <w:tcPr>
            <w:tcW w:w="0" w:type="auto"/>
            <w:shd w:val="clear" w:color="auto" w:fill="D9D9D9"/>
            <w:vAlign w:val="center"/>
          </w:tcPr>
          <w:p w:rsidR="00501D1B" w:rsidRPr="00140BAF" w:rsidRDefault="00501D1B" w:rsidP="00501D1B">
            <w:pPr>
              <w:pStyle w:val="AralkYok"/>
              <w:rPr>
                <w:b/>
                <w:sz w:val="16"/>
                <w:szCs w:val="16"/>
              </w:rPr>
            </w:pPr>
            <w:r w:rsidRPr="00140BAF">
              <w:rPr>
                <w:b/>
                <w:sz w:val="16"/>
                <w:szCs w:val="16"/>
              </w:rPr>
              <w:t>Önem derecesi</w:t>
            </w:r>
          </w:p>
        </w:tc>
      </w:tr>
      <w:tr w:rsidR="00501D1B" w:rsidRPr="00140BAF" w:rsidTr="00501D1B">
        <w:tblPrEx>
          <w:tblCellMar>
            <w:left w:w="108" w:type="dxa"/>
            <w:right w:w="108" w:type="dxa"/>
          </w:tblCellMar>
        </w:tblPrEx>
        <w:trPr>
          <w:trHeight w:val="970"/>
        </w:trPr>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vMerge/>
            <w:shd w:val="clear" w:color="auto" w:fill="D9D9D9"/>
            <w:vAlign w:val="center"/>
          </w:tcPr>
          <w:p w:rsidR="00501D1B" w:rsidRPr="00140BAF" w:rsidRDefault="00501D1B" w:rsidP="00501D1B">
            <w:pPr>
              <w:pStyle w:val="AralkYok"/>
              <w:rPr>
                <w:b/>
                <w:sz w:val="16"/>
                <w:szCs w:val="16"/>
              </w:rPr>
            </w:pPr>
          </w:p>
        </w:tc>
        <w:tc>
          <w:tcPr>
            <w:tcW w:w="0" w:type="auto"/>
            <w:shd w:val="clear" w:color="auto" w:fill="D9D9D9"/>
            <w:textDirection w:val="btLr"/>
            <w:vAlign w:val="center"/>
          </w:tcPr>
          <w:p w:rsidR="00501D1B" w:rsidRPr="00140BAF" w:rsidRDefault="00501D1B" w:rsidP="00501D1B">
            <w:pPr>
              <w:pStyle w:val="AralkYok"/>
              <w:rPr>
                <w:b/>
                <w:sz w:val="16"/>
                <w:szCs w:val="16"/>
              </w:rPr>
            </w:pPr>
            <w:r w:rsidRPr="00140BAF">
              <w:rPr>
                <w:b/>
                <w:sz w:val="16"/>
                <w:szCs w:val="16"/>
              </w:rPr>
              <w:t xml:space="preserve">1. Ö nemli      </w:t>
            </w:r>
          </w:p>
          <w:p w:rsidR="00501D1B" w:rsidRPr="00140BAF" w:rsidRDefault="00501D1B" w:rsidP="00501D1B">
            <w:pPr>
              <w:pStyle w:val="AralkYok"/>
              <w:rPr>
                <w:b/>
                <w:sz w:val="16"/>
                <w:szCs w:val="16"/>
              </w:rPr>
            </w:pPr>
            <w:r w:rsidRPr="00140BAF">
              <w:rPr>
                <w:b/>
                <w:sz w:val="16"/>
                <w:szCs w:val="16"/>
              </w:rPr>
              <w:t xml:space="preserve"> 2. Önemli</w:t>
            </w:r>
          </w:p>
        </w:tc>
      </w:tr>
      <w:tr w:rsidR="00501D1B" w:rsidRPr="00140BAF" w:rsidTr="00501D1B">
        <w:tblPrEx>
          <w:tblCellMar>
            <w:left w:w="108" w:type="dxa"/>
            <w:right w:w="108" w:type="dxa"/>
          </w:tblCellMar>
        </w:tblPrEx>
        <w:trPr>
          <w:trHeight w:val="569"/>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Milli Eğitim Bakanlığı</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Dış Paydaş </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MEB politika üretir, genel bütçe merkezden gelir, Hesap verilen mercidir. </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472"/>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Valilik ve Kaymakamlık</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Dış Paydaş </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Kurumumuzun üstü konumunda olup, hesap verilecek mercidir.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583"/>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İl ve İlçe Milli Eğitim Müdürlüğü</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352"/>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Okullar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Dış Paydaş </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İlk ve Ortaokullar tedarikçi konumundadır. Ortaöğretimler stratejik ortağımızdır.</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401"/>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Yönetici ve Öğretmenler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İç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Hizmet veren personeldir.</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464"/>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Özel Öğretim Kurumları</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Eğitim öğretim hizmetlerinde tamamlayıcı unsurdur.</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457"/>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Öğrenciler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İç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447"/>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Okul Aile Birlikleri</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İç Paydaş </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Okulun eğitim öğretim ortamları ve imkânlarının zenginleştirilmesi için çalışır.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330"/>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Memur ve Hizmetliler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İç Paydaş </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Görevli personeldir.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1</w:t>
            </w:r>
          </w:p>
        </w:tc>
      </w:tr>
      <w:tr w:rsidR="00501D1B" w:rsidRPr="00140BAF" w:rsidTr="00501D1B">
        <w:tblPrEx>
          <w:tblCellMar>
            <w:left w:w="108" w:type="dxa"/>
            <w:right w:w="108" w:type="dxa"/>
          </w:tblCellMar>
        </w:tblPrEx>
        <w:trPr>
          <w:trHeight w:val="335"/>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Belediye</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Çevre düzenlemesi altyapıyı hazırlar.</w:t>
            </w:r>
          </w:p>
          <w:p w:rsidR="00501D1B" w:rsidRPr="00140BAF" w:rsidRDefault="00501D1B" w:rsidP="00501D1B">
            <w:pPr>
              <w:pStyle w:val="AralkYok"/>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440"/>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İlçe Toplum Sağlığı Merkezi</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Sağlık taramaları yapar ve koruyucu sağlık önlemleri alır.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322"/>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Meslek odaları</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Yaygın ve mesleki eğitim hizmetlerini yapar.</w:t>
            </w:r>
          </w:p>
          <w:p w:rsidR="00501D1B" w:rsidRPr="00140BAF" w:rsidRDefault="00501D1B" w:rsidP="00501D1B">
            <w:pPr>
              <w:pStyle w:val="AralkYok"/>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384"/>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Sendikalar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Personel örgütlenmesi yapar.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517"/>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Vakıflar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p>
          <w:p w:rsidR="00501D1B" w:rsidRPr="00140BAF" w:rsidRDefault="00501D1B" w:rsidP="00501D1B">
            <w:pPr>
              <w:pStyle w:val="AralkYok"/>
              <w:rPr>
                <w:color w:val="000000"/>
                <w:sz w:val="16"/>
                <w:szCs w:val="16"/>
              </w:rPr>
            </w:pPr>
            <w:r w:rsidRPr="00140BAF">
              <w:rPr>
                <w:color w:val="000000"/>
                <w:sz w:val="16"/>
                <w:szCs w:val="16"/>
              </w:rPr>
              <w:t>Okul öncesi ve yaygın eğitim çalışmalarında destek sunar.</w:t>
            </w:r>
          </w:p>
          <w:p w:rsidR="00501D1B" w:rsidRPr="00140BAF" w:rsidRDefault="00501D1B" w:rsidP="00501D1B">
            <w:pPr>
              <w:pStyle w:val="AralkYok"/>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313"/>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Muhtarlıklar</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p>
          <w:p w:rsidR="00501D1B" w:rsidRPr="00140BAF" w:rsidRDefault="00501D1B" w:rsidP="00501D1B">
            <w:pPr>
              <w:pStyle w:val="AralkYok"/>
              <w:rPr>
                <w:color w:val="000000"/>
                <w:sz w:val="16"/>
                <w:szCs w:val="16"/>
              </w:rPr>
            </w:pPr>
            <w:r w:rsidRPr="00140BAF">
              <w:rPr>
                <w:color w:val="000000"/>
                <w:sz w:val="16"/>
                <w:szCs w:val="16"/>
              </w:rPr>
              <w:t>Halk ile iletişimi gerçekleştirir.</w:t>
            </w:r>
          </w:p>
          <w:p w:rsidR="00501D1B" w:rsidRPr="00140BAF" w:rsidRDefault="00501D1B" w:rsidP="00501D1B">
            <w:pPr>
              <w:pStyle w:val="AralkYok"/>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510"/>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Tarım İlçe Müdürlüğü</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Yaygın eğitime yönelik çalışmalar yapar.</w:t>
            </w:r>
          </w:p>
          <w:p w:rsidR="00501D1B" w:rsidRPr="00140BAF" w:rsidRDefault="00501D1B" w:rsidP="00501D1B">
            <w:pPr>
              <w:pStyle w:val="AralkYok"/>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438"/>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Sivil Savunma İl Müdürlüğü</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Sivil savunma hizmetleri yürütür.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500"/>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Türk Telekom İl Müdürlüğü</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Haberleşme ve iletişim eksikliklerini giderir.</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r w:rsidR="00501D1B" w:rsidRPr="00140BAF" w:rsidTr="00501D1B">
        <w:tblPrEx>
          <w:tblCellMar>
            <w:left w:w="108" w:type="dxa"/>
            <w:right w:w="108" w:type="dxa"/>
          </w:tblCellMar>
        </w:tblPrEx>
        <w:trPr>
          <w:trHeight w:val="441"/>
        </w:trPr>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Medya</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Dış Paydaş</w:t>
            </w:r>
          </w:p>
        </w:tc>
        <w:tc>
          <w:tcPr>
            <w:tcW w:w="0" w:type="auto"/>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Yazılı, sözlü ve görsel yayın yapar.</w:t>
            </w: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w:t>
            </w: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p>
        </w:tc>
        <w:tc>
          <w:tcPr>
            <w:tcW w:w="0" w:type="auto"/>
            <w:shd w:val="clear" w:color="auto" w:fill="FFFFFF"/>
            <w:vAlign w:val="center"/>
          </w:tcPr>
          <w:p w:rsidR="00501D1B" w:rsidRPr="00140BAF" w:rsidRDefault="00501D1B" w:rsidP="00501D1B">
            <w:pPr>
              <w:pStyle w:val="AralkYok"/>
              <w:jc w:val="center"/>
              <w:rPr>
                <w:color w:val="000000"/>
                <w:sz w:val="16"/>
                <w:szCs w:val="16"/>
              </w:rPr>
            </w:pPr>
            <w:r w:rsidRPr="00140BAF">
              <w:rPr>
                <w:color w:val="000000"/>
                <w:sz w:val="16"/>
                <w:szCs w:val="16"/>
              </w:rPr>
              <w:t>2</w:t>
            </w:r>
          </w:p>
        </w:tc>
      </w:tr>
    </w:tbl>
    <w:p w:rsidR="00501D1B" w:rsidRDefault="00501D1B" w:rsidP="00272413">
      <w:pPr>
        <w:spacing w:line="360" w:lineRule="auto"/>
        <w:jc w:val="both"/>
      </w:pPr>
    </w:p>
    <w:p w:rsidR="003C56BC" w:rsidRDefault="003C56BC" w:rsidP="00272413">
      <w:pPr>
        <w:spacing w:line="360" w:lineRule="auto"/>
        <w:jc w:val="both"/>
      </w:pPr>
    </w:p>
    <w:p w:rsidR="003C56BC" w:rsidRDefault="003C56BC" w:rsidP="00272413">
      <w:pPr>
        <w:spacing w:line="360" w:lineRule="auto"/>
        <w:jc w:val="both"/>
      </w:pPr>
    </w:p>
    <w:p w:rsidR="003C56BC" w:rsidRDefault="003C56BC" w:rsidP="00272413">
      <w:pPr>
        <w:spacing w:line="360" w:lineRule="auto"/>
        <w:jc w:val="both"/>
      </w:pPr>
    </w:p>
    <w:p w:rsidR="00501D1B" w:rsidRDefault="00501D1B" w:rsidP="00272413">
      <w:pPr>
        <w:spacing w:line="360" w:lineRule="auto"/>
        <w:jc w:val="both"/>
      </w:pPr>
    </w:p>
    <w:tbl>
      <w:tblPr>
        <w:tblW w:w="0" w:type="auto"/>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3267"/>
        <w:gridCol w:w="739"/>
        <w:gridCol w:w="739"/>
        <w:gridCol w:w="608"/>
        <w:gridCol w:w="957"/>
        <w:gridCol w:w="649"/>
        <w:gridCol w:w="679"/>
        <w:gridCol w:w="852"/>
        <w:gridCol w:w="928"/>
      </w:tblGrid>
      <w:tr w:rsidR="00501D1B" w:rsidRPr="00140BAF" w:rsidTr="00501D1B">
        <w:trPr>
          <w:trHeight w:val="277"/>
          <w:jc w:val="center"/>
        </w:trPr>
        <w:tc>
          <w:tcPr>
            <w:tcW w:w="9418" w:type="dxa"/>
            <w:gridSpan w:val="9"/>
            <w:shd w:val="clear" w:color="auto" w:fill="BFBFBF"/>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lastRenderedPageBreak/>
              <w:t>PAYDAŞ LİSTESİ</w:t>
            </w:r>
          </w:p>
        </w:tc>
      </w:tr>
      <w:tr w:rsidR="00501D1B" w:rsidRPr="00140BAF" w:rsidTr="00501D1B">
        <w:trPr>
          <w:trHeight w:val="290"/>
          <w:jc w:val="center"/>
        </w:trPr>
        <w:tc>
          <w:tcPr>
            <w:tcW w:w="3272" w:type="dxa"/>
            <w:shd w:val="clear" w:color="auto" w:fill="D9D9D9"/>
            <w:vAlign w:val="center"/>
          </w:tcPr>
          <w:p w:rsidR="00501D1B" w:rsidRPr="00140BAF" w:rsidRDefault="00501D1B" w:rsidP="00501D1B">
            <w:pPr>
              <w:pStyle w:val="AralkYok"/>
              <w:jc w:val="center"/>
              <w:rPr>
                <w:rFonts w:ascii="Cambria" w:hAnsi="Cambria"/>
                <w:b/>
                <w:color w:val="000000"/>
                <w:sz w:val="16"/>
                <w:szCs w:val="16"/>
              </w:rPr>
            </w:pPr>
          </w:p>
        </w:tc>
        <w:tc>
          <w:tcPr>
            <w:tcW w:w="0" w:type="auto"/>
            <w:gridSpan w:val="2"/>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Kurum İçi-Dışı</w:t>
            </w:r>
          </w:p>
        </w:tc>
        <w:tc>
          <w:tcPr>
            <w:tcW w:w="0" w:type="auto"/>
            <w:gridSpan w:val="6"/>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Paydaş Türü</w:t>
            </w:r>
          </w:p>
        </w:tc>
      </w:tr>
      <w:tr w:rsidR="00501D1B" w:rsidRPr="00140BAF" w:rsidTr="00501D1B">
        <w:trPr>
          <w:trHeight w:val="638"/>
          <w:jc w:val="center"/>
        </w:trPr>
        <w:tc>
          <w:tcPr>
            <w:tcW w:w="3272" w:type="dxa"/>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Paydaşlar</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İç Paydaş</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Dış Paydaş</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Lider</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Çalışanlar</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Hedef Kitle</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Temel Ortak</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Stratejik Ortak</w:t>
            </w:r>
          </w:p>
        </w:tc>
        <w:tc>
          <w:tcPr>
            <w:tcW w:w="0" w:type="auto"/>
            <w:shd w:val="clear" w:color="auto" w:fill="D9D9D9"/>
            <w:vAlign w:val="center"/>
          </w:tcPr>
          <w:p w:rsidR="00501D1B" w:rsidRPr="00140BAF" w:rsidRDefault="00501D1B" w:rsidP="00501D1B">
            <w:pPr>
              <w:pStyle w:val="AralkYok"/>
              <w:jc w:val="center"/>
              <w:rPr>
                <w:rFonts w:ascii="Cambria" w:hAnsi="Cambria"/>
                <w:b/>
                <w:color w:val="000000"/>
                <w:sz w:val="16"/>
                <w:szCs w:val="16"/>
              </w:rPr>
            </w:pPr>
            <w:r w:rsidRPr="00140BAF">
              <w:rPr>
                <w:rFonts w:ascii="Cambria" w:hAnsi="Cambria"/>
                <w:b/>
                <w:color w:val="000000"/>
                <w:sz w:val="16"/>
                <w:szCs w:val="16"/>
              </w:rPr>
              <w:t>Tedarikçi</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Yöneticilerimiz</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Öğretmen</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Öğrenci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Veli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Okul Aile Birliği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Memur ve Hizmetliler</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Resmi Okullarımız / Kurumlarımız</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Özel - Okullarımız / Kurumlarımız</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Adana Valiliği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Büyükşehir Belediye Başkanlığı</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Bölge İdare Mahkemesi Başkanlığı</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 Kuvvet Komutanlıkları</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 Emniyet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İlçe Emniyet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Semt Karakolu</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Yüreğir Kaymakamlığı</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İlçe Milli Eğitim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Belediye Başkanlığı</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Mal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Üniversiteler</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Pr>
                <w:rFonts w:ascii="Cambria" w:hAnsi="Cambria"/>
                <w:color w:val="000000"/>
                <w:sz w:val="16"/>
                <w:szCs w:val="16"/>
              </w:rPr>
              <w:t>Aile Politikalar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Ulusal Ajans</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Medya</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Eğitim Sendikaları</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Türkiye İstatistik Kurumu Bölge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Çevre ve Şehircilik İl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 Sağlık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İlçe Toplum Sağlığı Merkezi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Semt Kliniği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Tarım İl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İl Kültür ve Turizm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Çevre ve Orman İl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Türk Telekom Bölge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Devlet Tiyatrosu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Meteoroloji Bölge Müdürlüğü</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Sivil Toplum Kuruluşları (Vakıf - Dernek)</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Kantin İşleticileri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Servis İşleticileri</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r>
      <w:tr w:rsidR="00501D1B" w:rsidRPr="00140BAF" w:rsidTr="00501D1B">
        <w:trPr>
          <w:trHeight w:val="232"/>
          <w:jc w:val="center"/>
        </w:trPr>
        <w:tc>
          <w:tcPr>
            <w:tcW w:w="3272" w:type="dxa"/>
            <w:shd w:val="clear" w:color="auto" w:fill="FFFFFF"/>
            <w:vAlign w:val="center"/>
          </w:tcPr>
          <w:p w:rsidR="00501D1B" w:rsidRPr="00140BAF" w:rsidRDefault="00501D1B" w:rsidP="00501D1B">
            <w:pPr>
              <w:pStyle w:val="AralkYok"/>
              <w:rPr>
                <w:rFonts w:ascii="Cambria" w:hAnsi="Cambria"/>
                <w:color w:val="000000"/>
                <w:sz w:val="16"/>
                <w:szCs w:val="16"/>
              </w:rPr>
            </w:pPr>
            <w:r w:rsidRPr="00140BAF">
              <w:rPr>
                <w:rFonts w:ascii="Cambria" w:hAnsi="Cambria"/>
                <w:color w:val="000000"/>
                <w:sz w:val="16"/>
                <w:szCs w:val="16"/>
              </w:rPr>
              <w:t>Özel Sektör</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r w:rsidRPr="00140BAF">
              <w:rPr>
                <w:rFonts w:ascii="Cambria" w:hAnsi="Cambria"/>
                <w:color w:val="000000"/>
                <w:sz w:val="16"/>
                <w:szCs w:val="16"/>
              </w:rPr>
              <w:t>0</w:t>
            </w:r>
          </w:p>
        </w:tc>
      </w:tr>
      <w:tr w:rsidR="00501D1B" w:rsidRPr="00140BAF" w:rsidTr="00501D1B">
        <w:trPr>
          <w:trHeight w:val="232"/>
          <w:jc w:val="center"/>
        </w:trPr>
        <w:tc>
          <w:tcPr>
            <w:tcW w:w="3272" w:type="dxa"/>
            <w:shd w:val="clear" w:color="auto" w:fill="FFFFFF"/>
            <w:noWrap/>
            <w:vAlign w:val="center"/>
          </w:tcPr>
          <w:p w:rsidR="00501D1B" w:rsidRPr="00140BAF" w:rsidRDefault="00501D1B" w:rsidP="00501D1B">
            <w:pPr>
              <w:pStyle w:val="AralkYok"/>
              <w:rPr>
                <w:rFonts w:ascii="Cambria" w:hAnsi="Cambria"/>
                <w:b/>
                <w:color w:val="000000"/>
                <w:sz w:val="16"/>
                <w:szCs w:val="16"/>
              </w:rPr>
            </w:pPr>
            <w:r w:rsidRPr="00140BAF">
              <w:rPr>
                <w:rFonts w:ascii="Cambria" w:hAnsi="Cambria"/>
                <w:b/>
                <w:color w:val="000000"/>
                <w:sz w:val="16"/>
                <w:szCs w:val="16"/>
              </w:rPr>
              <w:t>O: Bazı Paydaşlar, bir kısmı ile ilişki vardır.</w:t>
            </w:r>
          </w:p>
        </w:tc>
        <w:tc>
          <w:tcPr>
            <w:tcW w:w="0" w:type="auto"/>
            <w:shd w:val="clear" w:color="auto" w:fill="FFFFFF"/>
            <w:noWrap/>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noWrap/>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r w:rsidR="00501D1B" w:rsidRPr="00140BAF" w:rsidTr="00501D1B">
        <w:trPr>
          <w:trHeight w:val="232"/>
          <w:jc w:val="center"/>
        </w:trPr>
        <w:tc>
          <w:tcPr>
            <w:tcW w:w="3272" w:type="dxa"/>
            <w:shd w:val="clear" w:color="auto" w:fill="FFFFFF"/>
            <w:noWrap/>
            <w:vAlign w:val="center"/>
          </w:tcPr>
          <w:p w:rsidR="00501D1B" w:rsidRPr="00140BAF" w:rsidRDefault="00501D1B" w:rsidP="00501D1B">
            <w:pPr>
              <w:pStyle w:val="AralkYok"/>
              <w:rPr>
                <w:rFonts w:ascii="Cambria" w:hAnsi="Cambria"/>
                <w:b/>
                <w:color w:val="000000"/>
                <w:sz w:val="16"/>
                <w:szCs w:val="16"/>
              </w:rPr>
            </w:pPr>
            <w:r w:rsidRPr="00140BAF">
              <w:rPr>
                <w:rFonts w:ascii="Cambria" w:hAnsi="Cambria"/>
                <w:b/>
                <w:color w:val="000000"/>
                <w:sz w:val="16"/>
                <w:szCs w:val="16"/>
              </w:rPr>
              <w:t>V: Paydaşların tamamı</w:t>
            </w:r>
          </w:p>
        </w:tc>
        <w:tc>
          <w:tcPr>
            <w:tcW w:w="0" w:type="auto"/>
            <w:shd w:val="clear" w:color="auto" w:fill="FFFFFF"/>
            <w:noWrap/>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noWrap/>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c>
          <w:tcPr>
            <w:tcW w:w="0" w:type="auto"/>
            <w:shd w:val="clear" w:color="auto" w:fill="FFFFFF"/>
            <w:vAlign w:val="center"/>
          </w:tcPr>
          <w:p w:rsidR="00501D1B" w:rsidRPr="00140BAF" w:rsidRDefault="00501D1B" w:rsidP="00501D1B">
            <w:pPr>
              <w:pStyle w:val="AralkYok"/>
              <w:jc w:val="center"/>
              <w:rPr>
                <w:rFonts w:ascii="Cambria" w:hAnsi="Cambria"/>
                <w:color w:val="000000"/>
                <w:sz w:val="16"/>
                <w:szCs w:val="16"/>
              </w:rPr>
            </w:pPr>
          </w:p>
        </w:tc>
      </w:tr>
    </w:tbl>
    <w:p w:rsidR="00501D1B" w:rsidRDefault="00501D1B" w:rsidP="00272413">
      <w:pPr>
        <w:spacing w:line="360" w:lineRule="auto"/>
        <w:jc w:val="both"/>
      </w:pPr>
    </w:p>
    <w:p w:rsidR="00501D1B" w:rsidRDefault="00501D1B" w:rsidP="00272413">
      <w:pPr>
        <w:spacing w:line="360" w:lineRule="auto"/>
        <w:jc w:val="both"/>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501D1B" w:rsidRPr="00140BAF" w:rsidTr="00501D1B">
        <w:trPr>
          <w:trHeight w:val="2167"/>
        </w:trPr>
        <w:tc>
          <w:tcPr>
            <w:tcW w:w="2127" w:type="dxa"/>
            <w:shd w:val="clear" w:color="auto" w:fill="BFBFBF"/>
            <w:vAlign w:val="center"/>
          </w:tcPr>
          <w:p w:rsidR="00501D1B" w:rsidRPr="00140BAF" w:rsidRDefault="00501D1B" w:rsidP="00501D1B">
            <w:pPr>
              <w:pStyle w:val="AralkYok"/>
              <w:rPr>
                <w:b/>
                <w:sz w:val="16"/>
                <w:szCs w:val="16"/>
              </w:rPr>
            </w:pPr>
            <w:r w:rsidRPr="00140BAF">
              <w:rPr>
                <w:b/>
                <w:sz w:val="16"/>
                <w:szCs w:val="16"/>
              </w:rPr>
              <w:lastRenderedPageBreak/>
              <w:t xml:space="preserve">Ürün/Hizmet </w:t>
            </w: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p>
          <w:p w:rsidR="00501D1B" w:rsidRPr="00140BAF" w:rsidRDefault="00501D1B" w:rsidP="00501D1B">
            <w:pPr>
              <w:pStyle w:val="AralkYok"/>
              <w:rPr>
                <w:b/>
                <w:sz w:val="16"/>
                <w:szCs w:val="16"/>
              </w:rPr>
            </w:pPr>
            <w:r w:rsidRPr="00140BAF">
              <w:rPr>
                <w:b/>
                <w:sz w:val="16"/>
                <w:szCs w:val="16"/>
              </w:rPr>
              <w:t>Yararlanıcı/Müşteri</w:t>
            </w:r>
          </w:p>
        </w:tc>
        <w:tc>
          <w:tcPr>
            <w:tcW w:w="320"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Personel işleri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Rehberlik ve Yönlendirme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Öğrenci başarısının değerlendirilmesi </w:t>
            </w:r>
          </w:p>
        </w:tc>
        <w:tc>
          <w:tcPr>
            <w:tcW w:w="600"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Öğrenci kayıt, kabul ve devam işleri  </w:t>
            </w:r>
            <w:r w:rsidRPr="00140BAF">
              <w:rPr>
                <w:sz w:val="16"/>
                <w:szCs w:val="16"/>
              </w:rPr>
              <w:br/>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Öğrencilere Ücretsiz Ders Kitabı Dağıtımı</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Sınav işleri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Sınıf geçme işleri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Öğrenim belgesi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Sportif Faaliyetler</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Sosyal ve Kültürel Faaliyetler</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Öğrenci davranışlarının değerlendirilmesi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Öğrenci sağlığı ve güvenliği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Mezunlar (Öğrenci) </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Öğrenci Servisleri</w:t>
            </w:r>
          </w:p>
        </w:tc>
        <w:tc>
          <w:tcPr>
            <w:tcW w:w="526"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Eğitim-Öğretimi ve Yönetimi Geliştirme Çalışmaları    </w:t>
            </w:r>
          </w:p>
        </w:tc>
        <w:tc>
          <w:tcPr>
            <w:tcW w:w="296"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Fiziki Nitelik Geliştirme Çalışmaları</w:t>
            </w:r>
          </w:p>
        </w:tc>
        <w:tc>
          <w:tcPr>
            <w:tcW w:w="411"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Staj işleri </w:t>
            </w:r>
          </w:p>
        </w:tc>
        <w:tc>
          <w:tcPr>
            <w:tcW w:w="427" w:type="dxa"/>
            <w:shd w:val="clear" w:color="auto" w:fill="BFBFBF"/>
            <w:textDirection w:val="btLr"/>
            <w:vAlign w:val="center"/>
          </w:tcPr>
          <w:p w:rsidR="00501D1B" w:rsidRPr="00140BAF" w:rsidRDefault="00501D1B" w:rsidP="00501D1B">
            <w:pPr>
              <w:pStyle w:val="AralkYok"/>
              <w:rPr>
                <w:sz w:val="16"/>
                <w:szCs w:val="16"/>
              </w:rPr>
            </w:pPr>
            <w:r w:rsidRPr="00140BAF">
              <w:rPr>
                <w:sz w:val="16"/>
                <w:szCs w:val="16"/>
              </w:rPr>
              <w:t xml:space="preserve">Okul çevre ilişkileri </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Milli Eğitim Bakanlığı</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60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Adana Valiliği</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İl Milli Eğitim Müdürlüğü</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7E4DA9" w:rsidP="00501D1B">
            <w:pPr>
              <w:pStyle w:val="AralkYok"/>
              <w:rPr>
                <w:color w:val="000000"/>
                <w:sz w:val="16"/>
                <w:szCs w:val="16"/>
              </w:rPr>
            </w:pPr>
            <w:r>
              <w:rPr>
                <w:color w:val="000000"/>
                <w:sz w:val="16"/>
                <w:szCs w:val="16"/>
              </w:rPr>
              <w:t>Karaisalı</w:t>
            </w:r>
            <w:r w:rsidR="00501D1B" w:rsidRPr="00140BAF">
              <w:rPr>
                <w:color w:val="000000"/>
                <w:sz w:val="16"/>
                <w:szCs w:val="16"/>
              </w:rPr>
              <w:t xml:space="preserve"> Kaymakamlığı</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7E4DA9" w:rsidP="00501D1B">
            <w:pPr>
              <w:pStyle w:val="AralkYok"/>
              <w:rPr>
                <w:color w:val="000000"/>
                <w:sz w:val="16"/>
                <w:szCs w:val="16"/>
              </w:rPr>
            </w:pPr>
            <w:r>
              <w:rPr>
                <w:color w:val="000000"/>
                <w:sz w:val="16"/>
                <w:szCs w:val="16"/>
              </w:rPr>
              <w:t>Karaisalı</w:t>
            </w:r>
            <w:r w:rsidR="00501D1B" w:rsidRPr="00140BAF">
              <w:rPr>
                <w:color w:val="000000"/>
                <w:sz w:val="16"/>
                <w:szCs w:val="16"/>
              </w:rPr>
              <w:t xml:space="preserve"> İlçe Milli Eğitim Müdürlüğü</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60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Okullar /Kurumlar</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Özel Öğretim Kurumları</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Yöneticilerimiz</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60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 xml:space="preserve">Öğretmenler </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Öğrenciler</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Okul aile birlikleri</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Memur ve Hizmetli</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Belediye</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İlçe Sağlık Müdürlüğü</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Meslek odaları</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Eğitim Sendikaları</w:t>
            </w:r>
          </w:p>
        </w:tc>
        <w:tc>
          <w:tcPr>
            <w:tcW w:w="320"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Vakıflar</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Muhtarlıklar</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Tarım İlçe Müdürlüğü</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Sivil Savunma İl Müdürlüğü</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Türk Telekom İlçe Müdürlüğü</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p>
        </w:tc>
      </w:tr>
      <w:tr w:rsidR="00501D1B" w:rsidRPr="00140BAF" w:rsidTr="00501D1B">
        <w:trPr>
          <w:trHeight w:val="238"/>
        </w:trPr>
        <w:tc>
          <w:tcPr>
            <w:tcW w:w="21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Medya</w:t>
            </w:r>
          </w:p>
        </w:tc>
        <w:tc>
          <w:tcPr>
            <w:tcW w:w="32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600"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52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296"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c>
          <w:tcPr>
            <w:tcW w:w="411" w:type="dxa"/>
            <w:shd w:val="clear" w:color="auto" w:fill="FFFFFF"/>
            <w:vAlign w:val="center"/>
          </w:tcPr>
          <w:p w:rsidR="00501D1B" w:rsidRPr="00140BAF" w:rsidRDefault="00501D1B" w:rsidP="00501D1B">
            <w:pPr>
              <w:pStyle w:val="AralkYok"/>
              <w:rPr>
                <w:color w:val="000000"/>
                <w:sz w:val="16"/>
                <w:szCs w:val="16"/>
              </w:rPr>
            </w:pPr>
          </w:p>
        </w:tc>
        <w:tc>
          <w:tcPr>
            <w:tcW w:w="427" w:type="dxa"/>
            <w:shd w:val="clear" w:color="auto" w:fill="FFFFFF"/>
            <w:vAlign w:val="center"/>
          </w:tcPr>
          <w:p w:rsidR="00501D1B" w:rsidRPr="00140BAF" w:rsidRDefault="00501D1B" w:rsidP="00501D1B">
            <w:pPr>
              <w:pStyle w:val="AralkYok"/>
              <w:rPr>
                <w:color w:val="000000"/>
                <w:sz w:val="16"/>
                <w:szCs w:val="16"/>
              </w:rPr>
            </w:pPr>
            <w:r w:rsidRPr="00140BAF">
              <w:rPr>
                <w:color w:val="000000"/>
                <w:sz w:val="16"/>
                <w:szCs w:val="16"/>
              </w:rPr>
              <w:t>√</w:t>
            </w:r>
          </w:p>
        </w:tc>
      </w:tr>
    </w:tbl>
    <w:p w:rsidR="00501D1B" w:rsidRDefault="00501D1B" w:rsidP="00272413">
      <w:pPr>
        <w:spacing w:line="360" w:lineRule="auto"/>
        <w:jc w:val="both"/>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3370"/>
        <w:gridCol w:w="1171"/>
        <w:gridCol w:w="1502"/>
        <w:gridCol w:w="1967"/>
        <w:gridCol w:w="1629"/>
      </w:tblGrid>
      <w:tr w:rsidR="00501D1B" w:rsidRPr="00140BAF" w:rsidTr="00501D1B">
        <w:trPr>
          <w:trHeight w:val="337"/>
        </w:trPr>
        <w:tc>
          <w:tcPr>
            <w:tcW w:w="9639" w:type="dxa"/>
            <w:gridSpan w:val="5"/>
            <w:shd w:val="clear" w:color="auto" w:fill="BFBFBF"/>
            <w:vAlign w:val="center"/>
          </w:tcPr>
          <w:p w:rsidR="00501D1B" w:rsidRPr="00140BAF" w:rsidRDefault="00B21972" w:rsidP="00501D1B">
            <w:pPr>
              <w:pStyle w:val="AralkYok"/>
              <w:jc w:val="center"/>
              <w:rPr>
                <w:b/>
              </w:rPr>
            </w:pPr>
            <w:r>
              <w:rPr>
                <w:b/>
                <w:noProof/>
                <w:lang w:eastAsia="tr-TR"/>
              </w:rPr>
              <w:pict>
                <v:rect id="Dikdörtgen 21" o:spid="_x0000_s1075" style="position:absolute;left:0;text-align:left;margin-left:0;margin-top:0;width:114pt;height:25.5pt;z-index:251677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Z2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IHtZnZ4AgAA2AQAAA4AAAAA&#10;AAAAAAAAAAAALgIAAGRycy9lMm9Eb2MueG1sUEsBAi0AFAAGAAgAAAAhALDXMPfbAAAABAEAAA8A&#10;AAAAAAAAAAAAAAAA0gQAAGRycy9kb3ducmV2LnhtbFBLBQYAAAAABAAEAPMAAADaBQAAAAA=&#10;" filled="f" stroked="f">
                  <o:lock v:ext="edit" rotation="t" shapetype="t"/>
                </v:rect>
              </w:pict>
            </w:r>
            <w:r>
              <w:rPr>
                <w:b/>
                <w:noProof/>
                <w:lang w:eastAsia="tr-TR"/>
              </w:rPr>
              <w:pict>
                <v:rect id="Dikdörtgen 20" o:spid="_x0000_s1076" style="position:absolute;left:0;text-align:left;margin-left:0;margin-top:0;width:114pt;height:25.5pt;z-index:251678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d/xJ1eQIAANgEAAAOAAAA&#10;AAAAAAAAAAAAAC4CAABkcnMvZTJvRG9jLnhtbFBLAQItABQABgAIAAAAIQCw1zD32wAAAAQBAAAP&#10;AAAAAAAAAAAAAAAAANMEAABkcnMvZG93bnJldi54bWxQSwUGAAAAAAQABADzAAAA2wUAAAAA&#10;" filled="f" stroked="f">
                  <o:lock v:ext="edit" rotation="t" shapetype="t"/>
                </v:rect>
              </w:pict>
            </w:r>
            <w:r>
              <w:rPr>
                <w:b/>
                <w:noProof/>
                <w:lang w:eastAsia="tr-TR"/>
              </w:rPr>
              <w:pict>
                <v:rect id="Dikdörtgen 19" o:spid="_x0000_s1077" style="position:absolute;left:0;text-align:left;margin-left:0;margin-top:0;width:114pt;height:25.5pt;z-index:251679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BR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IYFwFF4AgAA2AQAAA4AAAAA&#10;AAAAAAAAAAAALgIAAGRycy9lMm9Eb2MueG1sUEsBAi0AFAAGAAgAAAAhALDXMPfbAAAABAEAAA8A&#10;AAAAAAAAAAAAAAAA0gQAAGRycy9kb3ducmV2LnhtbFBLBQYAAAAABAAEAPMAAADaBQAAAAA=&#10;" filled="f" stroked="f">
                  <o:lock v:ext="edit" rotation="t" shapetype="t"/>
                </v:rect>
              </w:pict>
            </w:r>
            <w:r>
              <w:rPr>
                <w:b/>
                <w:noProof/>
                <w:lang w:eastAsia="tr-TR"/>
              </w:rPr>
              <w:pict>
                <v:rect id="Dikdörtgen 18" o:spid="_x0000_s1078" style="position:absolute;left:0;text-align:left;margin-left:0;margin-top:0;width:114pt;height:25.5pt;z-index:251680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RS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JoXtFJ4AgAA2AQAAA4AAAAA&#10;AAAAAAAAAAAALgIAAGRycy9lMm9Eb2MueG1sUEsBAi0AFAAGAAgAAAAhALDXMPfbAAAABAEAAA8A&#10;AAAAAAAAAAAAAAAA0gQAAGRycy9kb3ducmV2LnhtbFBLBQYAAAAABAAEAPMAAADaBQAAAAA=&#10;" filled="f" stroked="f">
                  <o:lock v:ext="edit" rotation="t" shapetype="t"/>
                </v:rect>
              </w:pict>
            </w:r>
            <w:r>
              <w:rPr>
                <w:b/>
                <w:noProof/>
                <w:lang w:eastAsia="tr-TR"/>
              </w:rPr>
              <w:pict>
                <v:rect id="Dikdörtgen 17" o:spid="_x0000_s1079" style="position:absolute;left:0;text-align:left;margin-left:0;margin-top:0;width:114pt;height:25.5pt;z-index:251681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B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TjC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u+VhBeQIAANgEAAAOAAAA&#10;AAAAAAAAAAAAAC4CAABkcnMvZTJvRG9jLnhtbFBLAQItABQABgAIAAAAIQCw1zD32wAAAAQBAAAP&#10;AAAAAAAAAAAAAAAAANMEAABkcnMvZG93bnJldi54bWxQSwUGAAAAAAQABADzAAAA2wUAAAAA&#10;" filled="f" stroked="f">
                  <o:lock v:ext="edit" rotation="t" shapetype="t"/>
                </v:rect>
              </w:pict>
            </w:r>
            <w:r>
              <w:rPr>
                <w:b/>
                <w:noProof/>
                <w:lang w:eastAsia="tr-TR"/>
              </w:rPr>
              <w:pict>
                <v:rect id="Dikdörtgen 16" o:spid="_x0000_s1080" style="position:absolute;left:0;text-align:left;margin-left:0;margin-top:0;width:114pt;height:25.5pt;z-index:251682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xC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ZjjC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y6yxCeQIAANgEAAAOAAAA&#10;AAAAAAAAAAAAAC4CAABkcnMvZTJvRG9jLnhtbFBLAQItABQABgAIAAAAIQCw1zD32wAAAAQBAAAP&#10;AAAAAAAAAAAAAAAAANMEAABkcnMvZG93bnJldi54bWxQSwUGAAAAAAQABADzAAAA2wUAAAAA&#10;" filled="f" stroked="f">
                  <o:lock v:ext="edit" rotation="t" shapetype="t"/>
                </v:rect>
              </w:pict>
            </w:r>
            <w:r>
              <w:rPr>
                <w:b/>
                <w:noProof/>
                <w:lang w:eastAsia="tr-TR"/>
              </w:rPr>
              <w:pict>
                <v:rect id="Dikdörtgen 15" o:spid="_x0000_s1081" style="position:absolute;left:0;text-align:left;margin-left:0;margin-top:0;width:114pt;height:25.5pt;z-index:251683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BH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jjC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W3bBHeQIAANgEAAAOAAAA&#10;AAAAAAAAAAAAAC4CAABkcnMvZTJvRG9jLnhtbFBLAQItABQABgAIAAAAIQCw1zD32wAAAAQBAAAP&#10;AAAAAAAAAAAAAAAAANMEAABkcnMvZG93bnJldi54bWxQSwUGAAAAAAQABADzAAAA2wUAAAAA&#10;" filled="f" stroked="f">
                  <o:lock v:ext="edit" rotation="t" shapetype="t"/>
                </v:rect>
              </w:pict>
            </w:r>
            <w:r>
              <w:rPr>
                <w:b/>
                <w:noProof/>
                <w:lang w:eastAsia="tr-TR"/>
              </w:rPr>
              <w:pict>
                <v:rect id="Dikdörtgen 14" o:spid="_x0000_s1082" style="position:absolute;left:0;text-align:left;margin-left:0;margin-top:0;width:114pt;height:25.5pt;z-index:251684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RE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ArPxER4AgAA2AQAAA4AAAAA&#10;AAAAAAAAAAAALgIAAGRycy9lMm9Eb2MueG1sUEsBAi0AFAAGAAgAAAAhALDXMPfbAAAABAEAAA8A&#10;AAAAAAAAAAAAAAAA0gQAAGRycy9kb3ducmV2LnhtbFBLBQYAAAAABAAEAPMAAADaBQAAAAA=&#10;" filled="f" stroked="f">
                  <o:lock v:ext="edit" rotation="t" shapetype="t"/>
                </v:rect>
              </w:pict>
            </w:r>
            <w:r>
              <w:rPr>
                <w:b/>
                <w:noProof/>
                <w:lang w:eastAsia="tr-TR"/>
              </w:rPr>
              <w:pict>
                <v:rect id="Dikdörtgen 13" o:spid="_x0000_s1083" style="position:absolute;left:0;text-align:left;margin-left:0;margin-top:0;width:114pt;height:25.5pt;z-index:251685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hMeQIAANg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esYhMeQIAANgEAAAOAAAA&#10;AAAAAAAAAAAAAC4CAABkcnMvZTJvRG9jLnhtbFBLAQItABQABgAIAAAAIQCw1zD32wAAAAQBAAAP&#10;AAAAAAAAAAAAAAAAANMEAABkcnMvZG93bnJldi54bWxQSwUGAAAAAAQABADzAAAA2wUAAAAA&#10;" filled="f" stroked="f">
                  <o:lock v:ext="edit" rotation="t" shapetype="t"/>
                </v:rect>
              </w:pict>
            </w:r>
            <w:r w:rsidR="00501D1B" w:rsidRPr="00140BAF">
              <w:rPr>
                <w:b/>
              </w:rPr>
              <w:t>PAYDAŞ ÖNEM ETKİ MATRİSİ</w:t>
            </w:r>
          </w:p>
        </w:tc>
      </w:tr>
      <w:tr w:rsidR="00501D1B" w:rsidRPr="00140BAF" w:rsidTr="00501D1B">
        <w:trPr>
          <w:trHeight w:val="237"/>
        </w:trPr>
        <w:tc>
          <w:tcPr>
            <w:tcW w:w="3370" w:type="dxa"/>
            <w:vMerge w:val="restart"/>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PAYDAŞIN ADI</w:t>
            </w:r>
          </w:p>
        </w:tc>
        <w:tc>
          <w:tcPr>
            <w:tcW w:w="2673" w:type="dxa"/>
            <w:gridSpan w:val="2"/>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Önem</w:t>
            </w:r>
          </w:p>
        </w:tc>
        <w:tc>
          <w:tcPr>
            <w:tcW w:w="3596" w:type="dxa"/>
            <w:gridSpan w:val="2"/>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Etki</w:t>
            </w:r>
          </w:p>
        </w:tc>
      </w:tr>
      <w:tr w:rsidR="00501D1B" w:rsidRPr="00140BAF" w:rsidTr="00501D1B">
        <w:trPr>
          <w:trHeight w:val="349"/>
        </w:trPr>
        <w:tc>
          <w:tcPr>
            <w:tcW w:w="3370" w:type="dxa"/>
            <w:vMerge/>
            <w:shd w:val="clear" w:color="auto" w:fill="D9D9D9"/>
            <w:vAlign w:val="center"/>
          </w:tcPr>
          <w:p w:rsidR="00501D1B" w:rsidRPr="00140BAF" w:rsidRDefault="00501D1B" w:rsidP="00501D1B">
            <w:pPr>
              <w:pStyle w:val="AralkYok"/>
              <w:jc w:val="center"/>
              <w:rPr>
                <w:color w:val="000000"/>
                <w:sz w:val="16"/>
                <w:szCs w:val="16"/>
              </w:rPr>
            </w:pPr>
          </w:p>
        </w:tc>
        <w:tc>
          <w:tcPr>
            <w:tcW w:w="1171" w:type="dxa"/>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Önemli</w:t>
            </w:r>
          </w:p>
        </w:tc>
        <w:tc>
          <w:tcPr>
            <w:tcW w:w="1502" w:type="dxa"/>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Önemsiz</w:t>
            </w:r>
          </w:p>
        </w:tc>
        <w:tc>
          <w:tcPr>
            <w:tcW w:w="1967" w:type="dxa"/>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Güçlü</w:t>
            </w:r>
          </w:p>
        </w:tc>
        <w:tc>
          <w:tcPr>
            <w:tcW w:w="1629" w:type="dxa"/>
            <w:shd w:val="clear" w:color="auto" w:fill="D9D9D9"/>
            <w:vAlign w:val="center"/>
          </w:tcPr>
          <w:p w:rsidR="00501D1B" w:rsidRPr="00140BAF" w:rsidRDefault="00501D1B" w:rsidP="00501D1B">
            <w:pPr>
              <w:pStyle w:val="AralkYok"/>
              <w:jc w:val="center"/>
              <w:rPr>
                <w:b/>
                <w:color w:val="000000"/>
                <w:sz w:val="16"/>
                <w:szCs w:val="16"/>
              </w:rPr>
            </w:pPr>
            <w:r w:rsidRPr="00140BAF">
              <w:rPr>
                <w:b/>
                <w:color w:val="000000"/>
                <w:sz w:val="16"/>
                <w:szCs w:val="16"/>
              </w:rPr>
              <w:t>Zayıf</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Milli Eğitim Bakanlığı</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Birlikte çalış</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Kaymakamlık</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Birlikte çalış</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İlçe Milli Eğitim Müdürlükleri</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Birlikte çalış</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Okullar</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Yöneticiler</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Çalışmalara dâhil et</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Öğretmenler</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Çalışmalara dâhil et</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Öğrenciler</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Çalışmalara dâhil et</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Özel Öğretim Kurumları</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Okul Aile Birlikleri</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Çalışmalara dâhil et</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Memur ve Hizmetliler</w:t>
            </w:r>
          </w:p>
        </w:tc>
        <w:tc>
          <w:tcPr>
            <w:tcW w:w="1171"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502" w:type="dxa"/>
            <w:shd w:val="clear" w:color="auto" w:fill="FFFFFF"/>
            <w:vAlign w:val="center"/>
          </w:tcPr>
          <w:p w:rsidR="00501D1B" w:rsidRPr="00140BAF" w:rsidRDefault="00501D1B" w:rsidP="00501D1B">
            <w:pPr>
              <w:pStyle w:val="AralkYok"/>
              <w:jc w:val="center"/>
              <w:rPr>
                <w:color w:val="000000"/>
                <w:sz w:val="18"/>
                <w:szCs w:val="18"/>
              </w:rPr>
            </w:pP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Çalışmalara dâhil et</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Belediye</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Bilgilendir</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İlçe Sağlık Müdürlüğü</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Meslek odaları</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Bilgilendir</w:t>
            </w:r>
          </w:p>
        </w:tc>
        <w:tc>
          <w:tcPr>
            <w:tcW w:w="1629" w:type="dxa"/>
            <w:shd w:val="clear" w:color="auto" w:fill="FFFFFF"/>
            <w:vAlign w:val="center"/>
          </w:tcPr>
          <w:p w:rsidR="00501D1B" w:rsidRPr="00140BAF" w:rsidRDefault="00501D1B" w:rsidP="00501D1B">
            <w:pPr>
              <w:pStyle w:val="AralkYok"/>
              <w:jc w:val="center"/>
              <w:rPr>
                <w:color w:val="000000"/>
                <w:sz w:val="18"/>
                <w:szCs w:val="18"/>
              </w:rPr>
            </w:pP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Sendikalar</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Vakıflar</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Muhtarlıklar</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Tarım İlçe Müdürlüğü</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t>Sivil Savunma İl Müdürlüğü</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r w:rsidR="00501D1B" w:rsidRPr="00140BAF" w:rsidTr="00501D1B">
        <w:trPr>
          <w:trHeight w:val="158"/>
        </w:trPr>
        <w:tc>
          <w:tcPr>
            <w:tcW w:w="3370" w:type="dxa"/>
            <w:shd w:val="clear" w:color="auto" w:fill="FFFFFF"/>
            <w:vAlign w:val="center"/>
          </w:tcPr>
          <w:p w:rsidR="00501D1B" w:rsidRPr="00140BAF" w:rsidRDefault="00501D1B" w:rsidP="00501D1B">
            <w:pPr>
              <w:pStyle w:val="AralkYok"/>
              <w:rPr>
                <w:color w:val="000000"/>
                <w:sz w:val="18"/>
                <w:szCs w:val="18"/>
              </w:rPr>
            </w:pPr>
            <w:r w:rsidRPr="00140BAF">
              <w:rPr>
                <w:color w:val="000000"/>
                <w:sz w:val="18"/>
                <w:szCs w:val="18"/>
              </w:rPr>
              <w:lastRenderedPageBreak/>
              <w:t>Türk Telekom İlçe Müdürlüğü</w:t>
            </w:r>
          </w:p>
        </w:tc>
        <w:tc>
          <w:tcPr>
            <w:tcW w:w="1171" w:type="dxa"/>
            <w:shd w:val="clear" w:color="auto" w:fill="FFFFFF"/>
            <w:vAlign w:val="center"/>
          </w:tcPr>
          <w:p w:rsidR="00501D1B" w:rsidRPr="00140BAF" w:rsidRDefault="00501D1B" w:rsidP="00501D1B">
            <w:pPr>
              <w:pStyle w:val="AralkYok"/>
              <w:jc w:val="center"/>
              <w:rPr>
                <w:color w:val="000000"/>
                <w:sz w:val="18"/>
                <w:szCs w:val="18"/>
              </w:rPr>
            </w:pPr>
          </w:p>
        </w:tc>
        <w:tc>
          <w:tcPr>
            <w:tcW w:w="1502"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w:t>
            </w:r>
          </w:p>
        </w:tc>
        <w:tc>
          <w:tcPr>
            <w:tcW w:w="1967" w:type="dxa"/>
            <w:shd w:val="clear" w:color="auto" w:fill="FFFFFF"/>
            <w:vAlign w:val="center"/>
          </w:tcPr>
          <w:p w:rsidR="00501D1B" w:rsidRPr="00140BAF" w:rsidRDefault="00501D1B" w:rsidP="00501D1B">
            <w:pPr>
              <w:pStyle w:val="AralkYok"/>
              <w:jc w:val="center"/>
              <w:rPr>
                <w:color w:val="000000"/>
                <w:sz w:val="18"/>
                <w:szCs w:val="18"/>
              </w:rPr>
            </w:pPr>
          </w:p>
        </w:tc>
        <w:tc>
          <w:tcPr>
            <w:tcW w:w="1629" w:type="dxa"/>
            <w:shd w:val="clear" w:color="auto" w:fill="FFFFFF"/>
            <w:vAlign w:val="center"/>
          </w:tcPr>
          <w:p w:rsidR="00501D1B" w:rsidRPr="00140BAF" w:rsidRDefault="00501D1B" w:rsidP="00501D1B">
            <w:pPr>
              <w:pStyle w:val="AralkYok"/>
              <w:jc w:val="center"/>
              <w:rPr>
                <w:color w:val="000000"/>
                <w:sz w:val="18"/>
                <w:szCs w:val="18"/>
              </w:rPr>
            </w:pPr>
            <w:r w:rsidRPr="00140BAF">
              <w:rPr>
                <w:color w:val="000000"/>
                <w:sz w:val="18"/>
                <w:szCs w:val="18"/>
              </w:rPr>
              <w:t>İzle</w:t>
            </w:r>
          </w:p>
        </w:tc>
      </w:tr>
    </w:tbl>
    <w:p w:rsidR="00501D1B" w:rsidRPr="00501D1B" w:rsidRDefault="00501D1B" w:rsidP="00501D1B">
      <w:pPr>
        <w:tabs>
          <w:tab w:val="left" w:pos="839"/>
        </w:tabs>
        <w:spacing w:before="280"/>
        <w:jc w:val="both"/>
        <w:rPr>
          <w:b/>
          <w:sz w:val="24"/>
          <w:szCs w:val="24"/>
        </w:rPr>
      </w:pPr>
      <w:r>
        <w:rPr>
          <w:b/>
          <w:sz w:val="24"/>
          <w:szCs w:val="24"/>
        </w:rPr>
        <w:t>Paydaş Stratejisi</w:t>
      </w:r>
    </w:p>
    <w:p w:rsidR="00501D1B" w:rsidRDefault="00501D1B" w:rsidP="00272413">
      <w:pPr>
        <w:spacing w:line="360" w:lineRule="auto"/>
        <w:jc w:val="both"/>
      </w:pPr>
      <w:r w:rsidRPr="00501D1B">
        <w:rPr>
          <w:noProof/>
          <w:lang w:eastAsia="tr-TR"/>
        </w:rPr>
        <w:drawing>
          <wp:inline distT="0" distB="0" distL="0" distR="0">
            <wp:extent cx="5410199" cy="3850738"/>
            <wp:effectExtent l="19050" t="0" r="1" b="0"/>
            <wp:docPr id="110605" name="Resim 11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7296" cy="3848672"/>
                    </a:xfrm>
                    <a:prstGeom prst="rect">
                      <a:avLst/>
                    </a:prstGeom>
                    <a:noFill/>
                    <a:ln>
                      <a:noFill/>
                    </a:ln>
                  </pic:spPr>
                </pic:pic>
              </a:graphicData>
            </a:graphic>
          </wp:inline>
        </w:drawing>
      </w:r>
    </w:p>
    <w:p w:rsidR="00501D1B" w:rsidRDefault="00501D1B" w:rsidP="00272413">
      <w:pPr>
        <w:spacing w:line="360" w:lineRule="auto"/>
        <w:jc w:val="both"/>
      </w:pPr>
    </w:p>
    <w:p w:rsidR="00501D1B" w:rsidRPr="003C56BC" w:rsidRDefault="00501D1B" w:rsidP="003636AF">
      <w:pPr>
        <w:pStyle w:val="NormalWeb"/>
        <w:numPr>
          <w:ilvl w:val="0"/>
          <w:numId w:val="25"/>
        </w:numPr>
        <w:kinsoku w:val="0"/>
        <w:overflowPunct w:val="0"/>
        <w:spacing w:before="0" w:beforeAutospacing="0" w:after="0" w:afterAutospacing="0"/>
        <w:ind w:left="426" w:hanging="426"/>
        <w:jc w:val="both"/>
        <w:textAlignment w:val="baseline"/>
      </w:pPr>
      <w:r w:rsidRPr="003C56BC">
        <w:rPr>
          <w:rFonts w:eastAsia="Georgia"/>
          <w:color w:val="000000" w:themeColor="text1"/>
          <w:kern w:val="24"/>
        </w:rPr>
        <w:t>Önceliklendirilen paydaşlar bu aşamada kapsamlı olarak değerlendirilir. Paydaşlar değerlendirilirken cevap aranabilecek sorular şunlardır:</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Paydaş, Okulun hangi faaliyeti/hizmeti ile ilgilidir?</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Paydaşın Okulun beklentileri nelerdir?</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Paydaş, Okulun faaliyetlerini/hizmetlerini ne şekilde etkilemektedir? (olumlu-olumsuz)</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Paydaşın Okulun etkileme gücü nedir?</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Paydaş, Okulun faaliyetlerinden/hizmetlerinden ne şekilde etkilenmektedir? (olumlu-olumsuz)</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 xml:space="preserve">Paydaş analizi kapsamında, Okulun sunduğu ürün/hizmetlerle bunlardan yararlananlar ilişkilendirilir. </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Böylece, hangi ürün/hizmetlerden kimlerin yararlandığı açık bir biçimde ortaya konulur.</w:t>
      </w:r>
    </w:p>
    <w:p w:rsidR="00501D1B" w:rsidRPr="003C56BC" w:rsidRDefault="00501D1B" w:rsidP="003636AF">
      <w:pPr>
        <w:pStyle w:val="NormalWeb"/>
        <w:numPr>
          <w:ilvl w:val="1"/>
          <w:numId w:val="25"/>
        </w:numPr>
        <w:kinsoku w:val="0"/>
        <w:overflowPunct w:val="0"/>
        <w:spacing w:before="0" w:beforeAutospacing="0" w:after="0" w:afterAutospacing="0"/>
        <w:ind w:left="1134"/>
        <w:jc w:val="both"/>
        <w:textAlignment w:val="baseline"/>
      </w:pPr>
      <w:r w:rsidRPr="003C56BC">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p w:rsidR="00501D1B" w:rsidRPr="003C56BC" w:rsidRDefault="00501D1B" w:rsidP="00501D1B">
      <w:pPr>
        <w:tabs>
          <w:tab w:val="left" w:pos="839"/>
        </w:tabs>
        <w:spacing w:before="280"/>
        <w:jc w:val="both"/>
        <w:rPr>
          <w:rFonts w:ascii="Times New Roman" w:hAnsi="Times New Roman" w:cs="Times New Roman"/>
          <w:b/>
          <w:sz w:val="24"/>
          <w:szCs w:val="24"/>
        </w:rPr>
      </w:pPr>
    </w:p>
    <w:p w:rsidR="00501D1B" w:rsidRDefault="00501D1B" w:rsidP="00272413">
      <w:pPr>
        <w:spacing w:line="360" w:lineRule="auto"/>
        <w:jc w:val="both"/>
      </w:pPr>
    </w:p>
    <w:p w:rsidR="003C56BC" w:rsidRDefault="003C56BC" w:rsidP="00272413">
      <w:pPr>
        <w:spacing w:line="360" w:lineRule="auto"/>
        <w:jc w:val="both"/>
      </w:pPr>
    </w:p>
    <w:p w:rsidR="003C56BC" w:rsidRDefault="003C56BC" w:rsidP="00272413">
      <w:pPr>
        <w:spacing w:line="360" w:lineRule="auto"/>
        <w:jc w:val="both"/>
      </w:pPr>
    </w:p>
    <w:p w:rsidR="0043649D" w:rsidRPr="003C56BC" w:rsidRDefault="0043649D" w:rsidP="0043649D">
      <w:pPr>
        <w:tabs>
          <w:tab w:val="left" w:pos="2329"/>
        </w:tabs>
        <w:rPr>
          <w:rFonts w:ascii="Times New Roman" w:hAnsi="Times New Roman" w:cs="Times New Roman"/>
          <w:sz w:val="20"/>
          <w:szCs w:val="20"/>
        </w:rPr>
      </w:pPr>
      <w:r w:rsidRPr="003C56BC">
        <w:rPr>
          <w:rFonts w:ascii="Times New Roman" w:hAnsi="Times New Roman" w:cs="Times New Roman"/>
          <w:b/>
          <w:color w:val="222A35" w:themeColor="text2" w:themeShade="80"/>
          <w:sz w:val="20"/>
          <w:szCs w:val="20"/>
          <w:u w:val="single"/>
        </w:rPr>
        <w:t>MEMNUNİYET ANKETİ</w:t>
      </w:r>
    </w:p>
    <w:tbl>
      <w:tblPr>
        <w:tblW w:w="0" w:type="auto"/>
        <w:tblInd w:w="95" w:type="dxa"/>
        <w:tblLook w:val="04A0"/>
      </w:tblPr>
      <w:tblGrid>
        <w:gridCol w:w="581"/>
        <w:gridCol w:w="6165"/>
        <w:gridCol w:w="1270"/>
        <w:gridCol w:w="1415"/>
      </w:tblGrid>
      <w:tr w:rsidR="0043649D" w:rsidRPr="003C56BC" w:rsidTr="00C93BD4">
        <w:trPr>
          <w:trHeight w:val="73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hAnsi="Times New Roman" w:cs="Times New Roman"/>
                <w:sz w:val="20"/>
                <w:szCs w:val="20"/>
              </w:rPr>
              <w:t>Beydemir Ortaokulu/İlkokulu Müdürlüğü</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STRATEJİK PLANI</w:t>
            </w:r>
          </w:p>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 xml:space="preserve"> (2024-2028)</w:t>
            </w:r>
          </w:p>
        </w:tc>
      </w:tr>
      <w:tr w:rsidR="0043649D" w:rsidRPr="003C56BC" w:rsidTr="00C93BD4">
        <w:trPr>
          <w:trHeight w:val="899"/>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 xml:space="preserve">“ İÇ PAYDAŞ ÖĞRENCİ GÖRÜŞ VE DEĞERLENDİRMELERİ” ANKET FORMU                                </w:t>
            </w:r>
          </w:p>
        </w:tc>
      </w:tr>
      <w:tr w:rsidR="0043649D" w:rsidRPr="003C56BC" w:rsidTr="00C93BD4">
        <w:trPr>
          <w:trHeight w:val="255"/>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MEMNUNİYET ANKET SONUCU</w:t>
            </w:r>
          </w:p>
        </w:tc>
      </w:tr>
      <w:tr w:rsidR="0043649D" w:rsidRPr="003C56BC" w:rsidTr="00C93BD4">
        <w:trPr>
          <w:trHeight w:val="53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43649D" w:rsidRPr="003C56BC" w:rsidRDefault="0043649D" w:rsidP="00C93BD4">
            <w:pPr>
              <w:spacing w:after="0" w:line="240" w:lineRule="auto"/>
              <w:rPr>
                <w:rFonts w:ascii="Times New Roman" w:eastAsia="Times New Roman" w:hAnsi="Times New Roman" w:cs="Times New Roman"/>
                <w:b/>
                <w:bCs/>
                <w:sz w:val="20"/>
                <w:szCs w:val="20"/>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43649D" w:rsidRPr="003C56BC" w:rsidRDefault="0043649D" w:rsidP="00C93BD4">
            <w:pPr>
              <w:spacing w:after="0" w:line="240" w:lineRule="auto"/>
              <w:rPr>
                <w:rFonts w:ascii="Times New Roman" w:eastAsia="Times New Roman" w:hAnsi="Times New Roman" w:cs="Times New Roman"/>
                <w:b/>
                <w:bCs/>
                <w:sz w:val="20"/>
                <w:szCs w:val="20"/>
              </w:rPr>
            </w:pPr>
          </w:p>
        </w:tc>
      </w:tr>
      <w:tr w:rsidR="0043649D" w:rsidRPr="003C56BC" w:rsidTr="00C93BD4">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SIRA NO</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right"/>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SONUÇ</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SONUÇ %</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3.65</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72.44</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2</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3.61</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71.46</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3</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4.25</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85.00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4</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3.45</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69.00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5</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4.22</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84.40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6</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3.58</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71.60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7</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4.21</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84.24</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8</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3.83</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76.60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9</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4.21</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84.20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10</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3.75</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71.05</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11</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Okulun binası ve diğer fiziki mekanlar yeterlidir.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3.34</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66.80</w:t>
            </w:r>
          </w:p>
        </w:tc>
      </w:tr>
      <w:tr w:rsidR="0043649D" w:rsidRPr="003C56BC" w:rsidTr="00C93BD4">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13</w:t>
            </w:r>
          </w:p>
        </w:tc>
        <w:tc>
          <w:tcPr>
            <w:tcW w:w="100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3.48</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69.60</w:t>
            </w:r>
          </w:p>
        </w:tc>
      </w:tr>
      <w:tr w:rsidR="0043649D" w:rsidRPr="003C56BC" w:rsidTr="00C93BD4">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right"/>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3.52</w:t>
            </w:r>
          </w:p>
        </w:tc>
        <w:tc>
          <w:tcPr>
            <w:tcW w:w="2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43649D">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70.05</w:t>
            </w:r>
          </w:p>
        </w:tc>
      </w:tr>
      <w:tr w:rsidR="003C56BC" w:rsidRPr="003C56BC" w:rsidTr="00C93BD4">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56BC" w:rsidRPr="003C56BC" w:rsidRDefault="003C56BC" w:rsidP="00C93BD4">
            <w:pPr>
              <w:spacing w:after="0" w:line="240" w:lineRule="auto"/>
              <w:jc w:val="right"/>
              <w:rPr>
                <w:rFonts w:ascii="Times New Roman" w:eastAsia="Times New Roman" w:hAnsi="Times New Roman" w:cs="Times New Roman"/>
                <w:b/>
                <w:bCs/>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3C56BC" w:rsidRPr="003C56BC" w:rsidRDefault="003C56BC" w:rsidP="0043649D">
            <w:pPr>
              <w:spacing w:after="0" w:line="240" w:lineRule="auto"/>
              <w:jc w:val="center"/>
              <w:rPr>
                <w:rFonts w:ascii="Times New Roman" w:eastAsia="Times New Roman" w:hAnsi="Times New Roman" w:cs="Times New Roman"/>
                <w:b/>
                <w:bCs/>
                <w:sz w:val="20"/>
                <w:szCs w:val="20"/>
              </w:rPr>
            </w:pPr>
          </w:p>
        </w:tc>
        <w:tc>
          <w:tcPr>
            <w:tcW w:w="2200" w:type="dxa"/>
            <w:tcBorders>
              <w:top w:val="nil"/>
              <w:left w:val="nil"/>
              <w:bottom w:val="single" w:sz="4" w:space="0" w:color="auto"/>
              <w:right w:val="single" w:sz="4" w:space="0" w:color="auto"/>
            </w:tcBorders>
            <w:shd w:val="clear" w:color="auto" w:fill="auto"/>
            <w:vAlign w:val="center"/>
            <w:hideMark/>
          </w:tcPr>
          <w:p w:rsidR="003C56BC" w:rsidRPr="003C56BC" w:rsidRDefault="003C56BC" w:rsidP="0043649D">
            <w:pPr>
              <w:spacing w:after="0" w:line="240" w:lineRule="auto"/>
              <w:jc w:val="center"/>
              <w:rPr>
                <w:rFonts w:ascii="Times New Roman" w:eastAsia="Times New Roman" w:hAnsi="Times New Roman" w:cs="Times New Roman"/>
                <w:b/>
                <w:bCs/>
                <w:sz w:val="20"/>
                <w:szCs w:val="20"/>
              </w:rPr>
            </w:pPr>
          </w:p>
        </w:tc>
      </w:tr>
    </w:tbl>
    <w:tbl>
      <w:tblPr>
        <w:tblpPr w:leftFromText="180" w:rightFromText="180" w:vertAnchor="text" w:horzAnchor="margin" w:tblpY="151"/>
        <w:tblW w:w="0" w:type="auto"/>
        <w:tblLook w:val="04A0"/>
      </w:tblPr>
      <w:tblGrid>
        <w:gridCol w:w="682"/>
        <w:gridCol w:w="6151"/>
        <w:gridCol w:w="1274"/>
        <w:gridCol w:w="1419"/>
      </w:tblGrid>
      <w:tr w:rsidR="0043649D" w:rsidRPr="003C56BC" w:rsidTr="00C93BD4">
        <w:trPr>
          <w:trHeight w:val="990"/>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hAnsi="Times New Roman" w:cs="Times New Roman"/>
                <w:sz w:val="20"/>
                <w:szCs w:val="20"/>
              </w:rPr>
              <w:t>Beydemir Ortaokulu/İlkokulu Müdürlüğü</w:t>
            </w:r>
          </w:p>
        </w:tc>
        <w:tc>
          <w:tcPr>
            <w:tcW w:w="2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 xml:space="preserve">STRATEJİK PLANI </w:t>
            </w:r>
          </w:p>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(2024-2028)</w:t>
            </w:r>
          </w:p>
        </w:tc>
      </w:tr>
      <w:tr w:rsidR="0043649D" w:rsidRPr="003C56BC" w:rsidTr="00C93BD4">
        <w:trPr>
          <w:trHeight w:val="276"/>
        </w:trPr>
        <w:tc>
          <w:tcPr>
            <w:tcW w:w="6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 xml:space="preserve">   “ İÇ PAYDAŞ ÖĞRETMEN GÖRÜŞ VE DEĞERLENDİRMELERİ” ANKET FORMU  </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ANKET SONUCU</w:t>
            </w:r>
          </w:p>
        </w:tc>
      </w:tr>
      <w:tr w:rsidR="0043649D" w:rsidRPr="003C56BC" w:rsidTr="00C93BD4">
        <w:trPr>
          <w:trHeight w:val="557"/>
        </w:trPr>
        <w:tc>
          <w:tcPr>
            <w:tcW w:w="6847" w:type="dxa"/>
            <w:gridSpan w:val="2"/>
            <w:vMerge/>
            <w:tcBorders>
              <w:top w:val="single" w:sz="4" w:space="0" w:color="auto"/>
              <w:left w:val="single" w:sz="4" w:space="0" w:color="auto"/>
              <w:bottom w:val="single" w:sz="4" w:space="0" w:color="auto"/>
              <w:right w:val="single" w:sz="4" w:space="0" w:color="auto"/>
            </w:tcBorders>
            <w:vAlign w:val="center"/>
            <w:hideMark/>
          </w:tcPr>
          <w:p w:rsidR="0043649D" w:rsidRPr="003C56BC" w:rsidRDefault="0043649D" w:rsidP="00C93BD4">
            <w:pPr>
              <w:spacing w:after="0" w:line="240" w:lineRule="auto"/>
              <w:rPr>
                <w:rFonts w:ascii="Times New Roman" w:eastAsia="Times New Roman" w:hAnsi="Times New Roman" w:cs="Times New Roman"/>
                <w:b/>
                <w:bCs/>
                <w:sz w:val="20"/>
                <w:szCs w:val="20"/>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43649D" w:rsidRPr="003C56BC" w:rsidRDefault="0043649D" w:rsidP="00C93BD4">
            <w:pPr>
              <w:spacing w:after="0" w:line="240" w:lineRule="auto"/>
              <w:rPr>
                <w:rFonts w:ascii="Times New Roman" w:eastAsia="Times New Roman" w:hAnsi="Times New Roman" w:cs="Times New Roman"/>
                <w:b/>
                <w:bCs/>
                <w:sz w:val="20"/>
                <w:szCs w:val="20"/>
              </w:rPr>
            </w:pPr>
          </w:p>
        </w:tc>
      </w:tr>
      <w:tr w:rsidR="0043649D" w:rsidRPr="003C56BC" w:rsidTr="00C93BD4">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SIRA NO</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right"/>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SONUÇ</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SONUÇ %</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Okulumuzda alınan kararlar, çalışanların katılımıyla alınır.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4.21</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84.14</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2</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Kurumdaki tüm duyurular çalışanlara zamanında iletilir.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4.55</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91.03</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3</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Her türlü ödüllendirmede adil olma, tarafsızlık ve objektiflik esastır.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4.00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80.00</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4</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Kendimi, okulun değerli bir üyesi olarak görürüm.</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4.24</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84.83</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5</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Çalıştığım okul bana kendimi geliştirme imkânı tanımaktadır.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4.00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80.00</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6</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 teknik araç ve gereç yönünden yeterli donanıma sahiptir.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4.38</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87.59</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7</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Okulda çalışanlara yönelik sosyal ve kültürel faaliyetler düzenlenir.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3.90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77.93</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8</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Okulda öğretmenler arasında ayrım yapılmamaktadır.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4.24</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84.83</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9</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Okulumuzda yerelde ve toplum üzerinde olumlu etki bırakacak çalışmalar yapmaktadır.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4.10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82.07</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10</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Yöneticilerimiz, yaratıcı ve yenilikçi düşüncelerin üretilmesini teşvik etmektedir.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4.41</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88.28</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11</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Yöneticiler, okulun vizyonunu, stratejilerini, iyileştirmeye açık alanlarını vs. çalışanlarla paylaşır.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4.21</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84.14</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12</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Okulumuzda sadece öğretmenlerin kullanımına tahsis edilmiş yerler yeterlidir.</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4.66</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93.10</w:t>
            </w:r>
          </w:p>
        </w:tc>
      </w:tr>
      <w:tr w:rsidR="0043649D" w:rsidRPr="003C56BC" w:rsidTr="00C93BD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13</w:t>
            </w:r>
          </w:p>
        </w:tc>
        <w:tc>
          <w:tcPr>
            <w:tcW w:w="620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Alanıma ilişkin yenilik ve gelişmeleri takip eder ve kendimi güncellerim.</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3.90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77.93</w:t>
            </w:r>
          </w:p>
        </w:tc>
      </w:tr>
      <w:tr w:rsidR="0043649D" w:rsidRPr="003C56BC" w:rsidTr="00C93BD4">
        <w:trPr>
          <w:trHeight w:val="702"/>
        </w:trPr>
        <w:tc>
          <w:tcPr>
            <w:tcW w:w="6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right"/>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4.21</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84.30</w:t>
            </w:r>
          </w:p>
        </w:tc>
      </w:tr>
    </w:tbl>
    <w:p w:rsidR="0043649D" w:rsidRDefault="0043649D" w:rsidP="0043649D">
      <w:pPr>
        <w:tabs>
          <w:tab w:val="left" w:pos="3656"/>
        </w:tabs>
        <w:rPr>
          <w:rFonts w:ascii="Times New Roman" w:hAnsi="Times New Roman" w:cs="Times New Roman"/>
          <w:sz w:val="20"/>
          <w:szCs w:val="20"/>
        </w:rPr>
      </w:pPr>
    </w:p>
    <w:p w:rsidR="003C56BC" w:rsidRDefault="003C56BC" w:rsidP="0043649D">
      <w:pPr>
        <w:tabs>
          <w:tab w:val="left" w:pos="3656"/>
        </w:tabs>
        <w:rPr>
          <w:rFonts w:ascii="Times New Roman" w:hAnsi="Times New Roman" w:cs="Times New Roman"/>
          <w:sz w:val="20"/>
          <w:szCs w:val="20"/>
        </w:rPr>
      </w:pPr>
    </w:p>
    <w:p w:rsidR="003C56BC" w:rsidRPr="003C56BC" w:rsidRDefault="003C56BC" w:rsidP="0043649D">
      <w:pPr>
        <w:tabs>
          <w:tab w:val="left" w:pos="3656"/>
        </w:tabs>
        <w:rPr>
          <w:rFonts w:ascii="Times New Roman" w:hAnsi="Times New Roman" w:cs="Times New Roman"/>
          <w:sz w:val="20"/>
          <w:szCs w:val="20"/>
        </w:rPr>
      </w:pPr>
    </w:p>
    <w:tbl>
      <w:tblPr>
        <w:tblW w:w="0" w:type="auto"/>
        <w:tblInd w:w="95" w:type="dxa"/>
        <w:tblLook w:val="04A0"/>
      </w:tblPr>
      <w:tblGrid>
        <w:gridCol w:w="681"/>
        <w:gridCol w:w="5956"/>
        <w:gridCol w:w="1379"/>
        <w:gridCol w:w="1415"/>
      </w:tblGrid>
      <w:tr w:rsidR="0043649D" w:rsidRPr="003C56BC" w:rsidTr="00C93BD4">
        <w:trPr>
          <w:trHeight w:val="719"/>
        </w:trPr>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hAnsi="Times New Roman" w:cs="Times New Roman"/>
                <w:sz w:val="20"/>
                <w:szCs w:val="20"/>
              </w:rPr>
              <w:t>Beydemir Ortaokulu/İlkokulu Müdürlüğü</w:t>
            </w: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STRATEJİK PLANI (2024-2028)</w:t>
            </w:r>
          </w:p>
        </w:tc>
      </w:tr>
      <w:tr w:rsidR="0043649D" w:rsidRPr="003C56BC" w:rsidTr="00C93BD4">
        <w:trPr>
          <w:trHeight w:val="800"/>
        </w:trPr>
        <w:tc>
          <w:tcPr>
            <w:tcW w:w="9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 xml:space="preserve">“ İÇ PAYDAŞ VELİ GÖRÜŞ VE DEĞERLENDİRMELERİ” ANKET FORMU                                </w:t>
            </w:r>
          </w:p>
        </w:tc>
      </w:tr>
      <w:tr w:rsidR="0043649D" w:rsidRPr="003C56BC" w:rsidTr="00C93BD4">
        <w:trPr>
          <w:trHeight w:val="276"/>
        </w:trPr>
        <w:tc>
          <w:tcPr>
            <w:tcW w:w="6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 xml:space="preserve">VELİ MEMNUNİYET ANKETİ         </w:t>
            </w:r>
          </w:p>
        </w:tc>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MEMNUNİYET ANKET SONUCU</w:t>
            </w:r>
          </w:p>
        </w:tc>
      </w:tr>
      <w:tr w:rsidR="0043649D" w:rsidRPr="003C56BC" w:rsidTr="00C93BD4">
        <w:trPr>
          <w:trHeight w:val="521"/>
        </w:trPr>
        <w:tc>
          <w:tcPr>
            <w:tcW w:w="6673" w:type="dxa"/>
            <w:gridSpan w:val="2"/>
            <w:vMerge/>
            <w:tcBorders>
              <w:top w:val="single" w:sz="4" w:space="0" w:color="auto"/>
              <w:left w:val="single" w:sz="4" w:space="0" w:color="auto"/>
              <w:bottom w:val="single" w:sz="4" w:space="0" w:color="auto"/>
              <w:right w:val="single" w:sz="4" w:space="0" w:color="auto"/>
            </w:tcBorders>
            <w:vAlign w:val="center"/>
            <w:hideMark/>
          </w:tcPr>
          <w:p w:rsidR="0043649D" w:rsidRPr="003C56BC" w:rsidRDefault="0043649D" w:rsidP="00C93BD4">
            <w:pPr>
              <w:spacing w:after="0" w:line="240" w:lineRule="auto"/>
              <w:rPr>
                <w:rFonts w:ascii="Times New Roman" w:eastAsia="Times New Roman" w:hAnsi="Times New Roman" w:cs="Times New Roman"/>
                <w:b/>
                <w:bCs/>
                <w:sz w:val="20"/>
                <w:szCs w:val="20"/>
              </w:rPr>
            </w:pPr>
          </w:p>
        </w:tc>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rsidR="0043649D" w:rsidRPr="003C56BC" w:rsidRDefault="0043649D" w:rsidP="00C93BD4">
            <w:pPr>
              <w:spacing w:after="0" w:line="240" w:lineRule="auto"/>
              <w:rPr>
                <w:rFonts w:ascii="Times New Roman" w:eastAsia="Times New Roman" w:hAnsi="Times New Roman" w:cs="Times New Roman"/>
                <w:b/>
                <w:bCs/>
                <w:sz w:val="20"/>
                <w:szCs w:val="20"/>
              </w:rPr>
            </w:pPr>
          </w:p>
        </w:tc>
      </w:tr>
      <w:tr w:rsidR="0043649D" w:rsidRPr="003C56BC" w:rsidTr="00C93BD4">
        <w:trPr>
          <w:trHeight w:val="69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SIRA NO</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right"/>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SONUÇ</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SONUÇ %</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4.28</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85.50</w:t>
            </w:r>
          </w:p>
        </w:tc>
      </w:tr>
      <w:tr w:rsidR="0043649D" w:rsidRPr="003C56BC" w:rsidTr="00C93BD4">
        <w:trPr>
          <w:trHeight w:val="557"/>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2</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4.43</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88.57</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3</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4.15</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83.08</w:t>
            </w:r>
          </w:p>
        </w:tc>
      </w:tr>
      <w:tr w:rsidR="0043649D" w:rsidRPr="003C56BC" w:rsidTr="00C93BD4">
        <w:trPr>
          <w:trHeight w:val="566"/>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4</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 xml:space="preserve">Okula ilettiğim istek ve şikayetlerim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3.86</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77.17</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5</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3.93</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78.50</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6</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4.00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80.00</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7</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3.97</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79.33</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8</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4.13</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82.67</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9</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3.77</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75.33</w:t>
            </w:r>
          </w:p>
        </w:tc>
      </w:tr>
      <w:tr w:rsidR="0043649D" w:rsidRPr="003C56BC" w:rsidTr="00C93BD4">
        <w:trPr>
          <w:trHeight w:val="611"/>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10</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3.67</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73.33</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11</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3.54</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70.80</w:t>
            </w:r>
          </w:p>
        </w:tc>
      </w:tr>
      <w:tr w:rsidR="0043649D" w:rsidRPr="003C56BC" w:rsidTr="00C93BD4">
        <w:trPr>
          <w:trHeight w:val="548"/>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12</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Okulun binası ve diğer fiziki mekanlar yeterlidir.</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3.43</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68.00</w:t>
            </w:r>
          </w:p>
        </w:tc>
      </w:tr>
      <w:tr w:rsidR="0043649D" w:rsidRPr="003C56BC" w:rsidTr="00C93BD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13</w:t>
            </w:r>
          </w:p>
        </w:tc>
        <w:tc>
          <w:tcPr>
            <w:tcW w:w="6090"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3.52</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sz w:val="20"/>
                <w:szCs w:val="20"/>
              </w:rPr>
            </w:pPr>
            <w:r w:rsidRPr="003C56BC">
              <w:rPr>
                <w:rFonts w:ascii="Times New Roman" w:eastAsia="Times New Roman" w:hAnsi="Times New Roman" w:cs="Times New Roman"/>
                <w:sz w:val="20"/>
                <w:szCs w:val="20"/>
              </w:rPr>
              <w:t>70.33</w:t>
            </w:r>
          </w:p>
        </w:tc>
      </w:tr>
      <w:tr w:rsidR="0043649D" w:rsidRPr="003C56BC" w:rsidTr="00C93BD4">
        <w:trPr>
          <w:trHeight w:val="702"/>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3.90</w:t>
            </w:r>
          </w:p>
        </w:tc>
        <w:tc>
          <w:tcPr>
            <w:tcW w:w="1422" w:type="dxa"/>
            <w:tcBorders>
              <w:top w:val="nil"/>
              <w:left w:val="nil"/>
              <w:bottom w:val="single" w:sz="4" w:space="0" w:color="auto"/>
              <w:right w:val="single" w:sz="4" w:space="0" w:color="auto"/>
            </w:tcBorders>
            <w:shd w:val="clear" w:color="auto" w:fill="auto"/>
            <w:vAlign w:val="center"/>
            <w:hideMark/>
          </w:tcPr>
          <w:p w:rsidR="0043649D" w:rsidRPr="003C56BC" w:rsidRDefault="0043649D" w:rsidP="00C93BD4">
            <w:pPr>
              <w:spacing w:after="0" w:line="240" w:lineRule="auto"/>
              <w:jc w:val="center"/>
              <w:rPr>
                <w:rFonts w:ascii="Times New Roman" w:eastAsia="Times New Roman" w:hAnsi="Times New Roman" w:cs="Times New Roman"/>
                <w:b/>
                <w:bCs/>
                <w:sz w:val="20"/>
                <w:szCs w:val="20"/>
              </w:rPr>
            </w:pPr>
            <w:r w:rsidRPr="003C56BC">
              <w:rPr>
                <w:rFonts w:ascii="Times New Roman" w:eastAsia="Times New Roman" w:hAnsi="Times New Roman" w:cs="Times New Roman"/>
                <w:b/>
                <w:bCs/>
                <w:sz w:val="20"/>
                <w:szCs w:val="20"/>
              </w:rPr>
              <w:t>77.89</w:t>
            </w:r>
          </w:p>
        </w:tc>
      </w:tr>
    </w:tbl>
    <w:p w:rsidR="00501D1B" w:rsidRPr="003C56BC" w:rsidRDefault="00501D1B" w:rsidP="00272413">
      <w:pPr>
        <w:spacing w:line="360" w:lineRule="auto"/>
        <w:jc w:val="both"/>
        <w:rPr>
          <w:rFonts w:ascii="Times New Roman" w:hAnsi="Times New Roman" w:cs="Times New Roman"/>
          <w:sz w:val="20"/>
          <w:szCs w:val="20"/>
        </w:rPr>
      </w:pPr>
    </w:p>
    <w:p w:rsidR="0043649D" w:rsidRDefault="0043649D" w:rsidP="00272413">
      <w:pPr>
        <w:spacing w:line="360" w:lineRule="auto"/>
        <w:jc w:val="both"/>
      </w:pPr>
    </w:p>
    <w:p w:rsidR="003C56BC" w:rsidRDefault="003C56BC" w:rsidP="00272413">
      <w:pPr>
        <w:spacing w:line="360" w:lineRule="auto"/>
        <w:jc w:val="both"/>
      </w:pPr>
    </w:p>
    <w:p w:rsidR="0043649D" w:rsidRPr="003C56BC" w:rsidRDefault="0043649D" w:rsidP="003636AF">
      <w:pPr>
        <w:pStyle w:val="Balk4"/>
        <w:keepNext w:val="0"/>
        <w:keepLines w:val="0"/>
        <w:widowControl w:val="0"/>
        <w:numPr>
          <w:ilvl w:val="2"/>
          <w:numId w:val="26"/>
        </w:numPr>
        <w:tabs>
          <w:tab w:val="left" w:pos="872"/>
        </w:tabs>
        <w:autoSpaceDE w:val="0"/>
        <w:autoSpaceDN w:val="0"/>
        <w:spacing w:before="78" w:line="240" w:lineRule="auto"/>
        <w:jc w:val="both"/>
        <w:rPr>
          <w:rFonts w:ascii="Times New Roman" w:eastAsia="Cambria" w:hAnsi="Times New Roman" w:cs="Times New Roman"/>
          <w:b/>
          <w:bCs/>
          <w:i w:val="0"/>
          <w:iCs w:val="0"/>
          <w:color w:val="auto"/>
          <w:spacing w:val="-6"/>
          <w:kern w:val="0"/>
          <w:sz w:val="24"/>
          <w:szCs w:val="24"/>
        </w:rPr>
      </w:pPr>
      <w:r w:rsidRPr="003C56BC">
        <w:rPr>
          <w:rFonts w:ascii="Times New Roman" w:eastAsia="Cambria" w:hAnsi="Times New Roman" w:cs="Times New Roman"/>
          <w:b/>
          <w:bCs/>
          <w:i w:val="0"/>
          <w:iCs w:val="0"/>
          <w:color w:val="auto"/>
          <w:spacing w:val="-6"/>
          <w:kern w:val="0"/>
          <w:sz w:val="24"/>
          <w:szCs w:val="24"/>
        </w:rPr>
        <w:t>Teşkilat Yapısı</w:t>
      </w:r>
    </w:p>
    <w:p w:rsidR="0043649D" w:rsidRPr="00140BAF" w:rsidRDefault="0043649D" w:rsidP="0043649D">
      <w:pPr>
        <w:ind w:left="708"/>
        <w:rPr>
          <w:rFonts w:ascii="Cambria" w:hAnsi="Cambria"/>
          <w:sz w:val="24"/>
          <w:szCs w:val="24"/>
        </w:rPr>
      </w:pPr>
      <w:r w:rsidRPr="003C56BC">
        <w:rPr>
          <w:rFonts w:ascii="Times New Roman" w:hAnsi="Times New Roman" w:cs="Times New Roman"/>
          <w:sz w:val="24"/>
          <w:szCs w:val="24"/>
        </w:rPr>
        <w:t>Kurumumuzda teşkilat yapısı aşağıdaki şekilde yapılmıştır</w:t>
      </w:r>
      <w:r w:rsidRPr="00140BAF">
        <w:rPr>
          <w:rFonts w:ascii="Cambria" w:hAnsi="Cambria"/>
          <w:sz w:val="24"/>
          <w:szCs w:val="24"/>
        </w:rPr>
        <w:t>.</w:t>
      </w:r>
    </w:p>
    <w:p w:rsidR="0043649D" w:rsidRDefault="00B21972" w:rsidP="0043649D">
      <w:pPr>
        <w:spacing w:line="360" w:lineRule="auto"/>
        <w:jc w:val="both"/>
        <w:rPr>
          <w:noProof/>
          <w:lang w:eastAsia="tr-TR"/>
        </w:rPr>
      </w:pPr>
      <w:r>
        <w:rPr>
          <w:noProof/>
          <w:lang w:eastAsia="tr-TR"/>
        </w:rPr>
      </w:r>
      <w:r>
        <w:rPr>
          <w:noProof/>
          <w:lang w:eastAsia="tr-TR"/>
        </w:rPr>
        <w:pict>
          <v:group id="Tuval 110603" o:spid="_x0000_s1084"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">
            <v:shape id="_x0000_s1085" type="#_x0000_t75" style="position:absolute;width:59143;height:33508;visibility:visible" filled="t" stroked="t" strokeweight="1pt">
              <v:fill color2="#f2f2f2" o:detectmouseclick="t" focus="100%" type="gradient"/>
              <v:path o:connecttype="none"/>
            </v:shape>
            <v:rect id="Rectangle 6" o:spid="_x0000_s1086" style="position:absolute;left:804;top:2286;width:12563;height:4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Rectangle 6">
                <w:txbxContent>
                  <w:p w:rsidR="00C93BD4" w:rsidRPr="003127A1" w:rsidRDefault="00C93BD4" w:rsidP="0043649D">
                    <w:pPr>
                      <w:jc w:val="center"/>
                      <w:rPr>
                        <w:rFonts w:ascii="Times New Roman" w:hAnsi="Times New Roman"/>
                        <w:sz w:val="16"/>
                        <w:szCs w:val="16"/>
                      </w:rPr>
                    </w:pPr>
                    <w:r>
                      <w:rPr>
                        <w:rFonts w:ascii="Times New Roman" w:hAnsi="Times New Roman"/>
                        <w:sz w:val="16"/>
                        <w:szCs w:val="16"/>
                      </w:rPr>
                      <w:t>Okul Gelişim Yönetim Ekibi</w:t>
                    </w:r>
                  </w:p>
                  <w:p w:rsidR="00C93BD4" w:rsidRPr="00B64C97" w:rsidRDefault="00C93BD4" w:rsidP="0043649D">
                    <w:pPr>
                      <w:rPr>
                        <w:szCs w:val="20"/>
                      </w:rPr>
                    </w:pPr>
                  </w:p>
                </w:txbxContent>
              </v:textbox>
            </v:rect>
            <v:rect id="Rectangle 7" o:spid="_x0000_s1087" style="position:absolute;left:20234;width:10291;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7">
                <w:txbxContent>
                  <w:p w:rsidR="00C93BD4" w:rsidRPr="004743DF" w:rsidRDefault="00C93BD4" w:rsidP="0043649D">
                    <w:pPr>
                      <w:rPr>
                        <w:rFonts w:ascii="Times New Roman" w:hAnsi="Times New Roman"/>
                        <w:sz w:val="16"/>
                        <w:szCs w:val="16"/>
                      </w:rPr>
                    </w:pPr>
                    <w:r w:rsidRPr="004743DF">
                      <w:rPr>
                        <w:rFonts w:ascii="Times New Roman" w:hAnsi="Times New Roman"/>
                        <w:sz w:val="16"/>
                        <w:szCs w:val="16"/>
                      </w:rPr>
                      <w:t>Okul Müdürü</w:t>
                    </w:r>
                  </w:p>
                </w:txbxContent>
              </v:textbox>
            </v:rect>
            <v:rect id="Rectangle 8" o:spid="_x0000_s1088" style="position:absolute;left:37383;top:2286;width:12226;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style="mso-next-textbox:#Rectangle 8">
                <w:txbxContent>
                  <w:p w:rsidR="00C93BD4" w:rsidRPr="004743DF" w:rsidRDefault="00C93BD4" w:rsidP="0043649D">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89" style="position:absolute;left:3076;top:7544;width:10291;height:13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style="mso-next-textbox:#Rectangle 9">
                <w:txbxContent>
                  <w:p w:rsidR="00C93BD4" w:rsidRPr="003127A1" w:rsidRDefault="00C93BD4" w:rsidP="0043649D">
                    <w:pPr>
                      <w:pStyle w:val="AralkYok"/>
                      <w:rPr>
                        <w:b/>
                        <w:sz w:val="16"/>
                        <w:szCs w:val="16"/>
                      </w:rPr>
                    </w:pPr>
                    <w:r w:rsidRPr="003127A1">
                      <w:rPr>
                        <w:b/>
                        <w:sz w:val="16"/>
                        <w:szCs w:val="16"/>
                      </w:rPr>
                      <w:t>Komisyonlar:</w:t>
                    </w:r>
                  </w:p>
                  <w:p w:rsidR="00C93BD4" w:rsidRPr="003127A1" w:rsidRDefault="00C93BD4" w:rsidP="0043649D">
                    <w:pPr>
                      <w:pStyle w:val="AralkYok"/>
                      <w:rPr>
                        <w:color w:val="333333"/>
                        <w:sz w:val="16"/>
                        <w:szCs w:val="16"/>
                      </w:rPr>
                    </w:pPr>
                    <w:r>
                      <w:rPr>
                        <w:color w:val="333333"/>
                        <w:sz w:val="16"/>
                        <w:szCs w:val="16"/>
                      </w:rPr>
                      <w:t>Satın Alma K</w:t>
                    </w:r>
                    <w:r w:rsidRPr="003127A1">
                      <w:rPr>
                        <w:color w:val="333333"/>
                        <w:sz w:val="16"/>
                        <w:szCs w:val="16"/>
                      </w:rPr>
                      <w:t>omisyonu</w:t>
                    </w:r>
                  </w:p>
                  <w:p w:rsidR="00C93BD4" w:rsidRPr="003127A1" w:rsidRDefault="00C93BD4" w:rsidP="0043649D">
                    <w:pPr>
                      <w:pStyle w:val="AralkYok"/>
                      <w:rPr>
                        <w:color w:val="333333"/>
                        <w:sz w:val="16"/>
                        <w:szCs w:val="16"/>
                      </w:rPr>
                    </w:pPr>
                    <w:r w:rsidRPr="003127A1">
                      <w:rPr>
                        <w:color w:val="333333"/>
                        <w:sz w:val="16"/>
                        <w:szCs w:val="16"/>
                      </w:rPr>
                      <w:t>Muayene ve Teslim Alma Kom</w:t>
                    </w:r>
                    <w:r>
                      <w:rPr>
                        <w:color w:val="333333"/>
                        <w:sz w:val="16"/>
                        <w:szCs w:val="16"/>
                      </w:rPr>
                      <w:t>isyonu</w:t>
                    </w:r>
                  </w:p>
                  <w:p w:rsidR="00C93BD4" w:rsidRPr="003127A1" w:rsidRDefault="00C93BD4" w:rsidP="0043649D">
                    <w:pPr>
                      <w:pStyle w:val="AralkYok"/>
                      <w:rPr>
                        <w:color w:val="333333"/>
                        <w:sz w:val="16"/>
                        <w:szCs w:val="16"/>
                      </w:rPr>
                    </w:pPr>
                    <w:r w:rsidRPr="003127A1">
                      <w:rPr>
                        <w:color w:val="333333"/>
                        <w:sz w:val="16"/>
                        <w:szCs w:val="16"/>
                      </w:rPr>
                      <w:t>Eser İnceleme Komisyonu</w:t>
                    </w:r>
                  </w:p>
                  <w:p w:rsidR="00C93BD4" w:rsidRPr="003127A1" w:rsidRDefault="00C93BD4" w:rsidP="0043649D">
                    <w:pPr>
                      <w:pStyle w:val="AralkYok"/>
                      <w:rPr>
                        <w:color w:val="333333"/>
                        <w:sz w:val="16"/>
                        <w:szCs w:val="16"/>
                      </w:rPr>
                    </w:pPr>
                    <w:r w:rsidRPr="003127A1">
                      <w:rPr>
                        <w:color w:val="333333"/>
                        <w:sz w:val="16"/>
                        <w:szCs w:val="16"/>
                      </w:rPr>
                      <w:t>Demirbaş Sayımı Komisyonu</w:t>
                    </w:r>
                  </w:p>
                  <w:p w:rsidR="00C93BD4" w:rsidRPr="00C831E5" w:rsidRDefault="00C93BD4" w:rsidP="0043649D">
                    <w:pPr>
                      <w:rPr>
                        <w:szCs w:val="20"/>
                      </w:rPr>
                    </w:pPr>
                  </w:p>
                </w:txbxContent>
              </v:textbox>
            </v:rect>
            <v:rect id="Rectangle 10" o:spid="_x0000_s1090" style="position:absolute;left:20234;top:9145;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style="mso-next-textbox:#Rectangle 10">
                <w:txbxContent>
                  <w:p w:rsidR="00C93BD4" w:rsidRPr="003127A1" w:rsidRDefault="00C93BD4" w:rsidP="0043649D">
                    <w:pPr>
                      <w:jc w:val="center"/>
                      <w:rPr>
                        <w:rFonts w:ascii="Times New Roman" w:hAnsi="Times New Roman"/>
                        <w:sz w:val="16"/>
                        <w:szCs w:val="16"/>
                      </w:rPr>
                    </w:pPr>
                    <w:r>
                      <w:rPr>
                        <w:rFonts w:ascii="Times New Roman" w:hAnsi="Times New Roman"/>
                        <w:sz w:val="16"/>
                        <w:szCs w:val="16"/>
                      </w:rPr>
                      <w:t>Müdür Yardımcıları</w:t>
                    </w:r>
                  </w:p>
                  <w:p w:rsidR="00C93BD4" w:rsidRPr="00C831E5" w:rsidRDefault="00C93BD4" w:rsidP="0043649D">
                    <w:pPr>
                      <w:rPr>
                        <w:szCs w:val="20"/>
                      </w:rPr>
                    </w:pPr>
                  </w:p>
                </w:txbxContent>
              </v:textbox>
            </v:rect>
            <v:rect id="Rectangle 11" o:spid="_x0000_s1091" style="position:absolute;left:37383;top:6977;width:12226;height:1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style="mso-next-textbox:#Rectangle 11">
                <w:txbxContent>
                  <w:p w:rsidR="00C93BD4" w:rsidRPr="003127A1" w:rsidRDefault="00C93BD4" w:rsidP="0043649D">
                    <w:pPr>
                      <w:pStyle w:val="AralkYok"/>
                      <w:rPr>
                        <w:b/>
                        <w:sz w:val="16"/>
                        <w:szCs w:val="16"/>
                      </w:rPr>
                    </w:pPr>
                    <w:r w:rsidRPr="003127A1">
                      <w:rPr>
                        <w:b/>
                        <w:sz w:val="16"/>
                        <w:szCs w:val="16"/>
                      </w:rPr>
                      <w:t>Kurullar:</w:t>
                    </w:r>
                  </w:p>
                  <w:p w:rsidR="00C93BD4" w:rsidRPr="003127A1" w:rsidRDefault="00C93BD4" w:rsidP="0043649D">
                    <w:pPr>
                      <w:pStyle w:val="AralkYok"/>
                      <w:rPr>
                        <w:color w:val="333333"/>
                        <w:sz w:val="16"/>
                        <w:szCs w:val="16"/>
                      </w:rPr>
                    </w:pPr>
                    <w:r w:rsidRPr="003127A1">
                      <w:rPr>
                        <w:color w:val="000000"/>
                        <w:sz w:val="16"/>
                        <w:szCs w:val="16"/>
                      </w:rPr>
                      <w:t>Öğretmenler Kurulu</w:t>
                    </w:r>
                  </w:p>
                  <w:p w:rsidR="00C93BD4" w:rsidRPr="003127A1" w:rsidRDefault="00C93BD4" w:rsidP="0043649D">
                    <w:pPr>
                      <w:pStyle w:val="AralkYok"/>
                      <w:rPr>
                        <w:color w:val="333333"/>
                        <w:sz w:val="16"/>
                        <w:szCs w:val="16"/>
                      </w:rPr>
                    </w:pPr>
                    <w:r w:rsidRPr="003127A1">
                      <w:rPr>
                        <w:color w:val="000000"/>
                        <w:sz w:val="16"/>
                        <w:szCs w:val="16"/>
                      </w:rPr>
                      <w:t>Şube Öğretmenler Kurulu</w:t>
                    </w:r>
                  </w:p>
                  <w:p w:rsidR="00C93BD4" w:rsidRPr="003127A1" w:rsidRDefault="00C93BD4" w:rsidP="0043649D">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C93BD4" w:rsidRPr="003127A1" w:rsidRDefault="00C93BD4" w:rsidP="0043649D">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C93BD4" w:rsidRPr="00C831E5" w:rsidRDefault="00C93BD4" w:rsidP="0043649D">
                    <w:pPr>
                      <w:rPr>
                        <w:szCs w:val="20"/>
                      </w:rPr>
                    </w:pPr>
                  </w:p>
                </w:txbxContent>
              </v:textbox>
            </v:rect>
            <v:rect id="Rectangle 12" o:spid="_x0000_s1092" style="position:absolute;left:3084;top:20578;width:10291;height:3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style="mso-next-textbox:#Rectangle 12">
                <w:txbxContent>
                  <w:p w:rsidR="00C93BD4" w:rsidRPr="004743DF" w:rsidRDefault="00C93BD4" w:rsidP="0043649D">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93" style="position:absolute;left:37383;top:20578;width:12226;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style="mso-next-textbox:#Rectangle 14">
                <w:txbxContent>
                  <w:p w:rsidR="00C93BD4" w:rsidRPr="004743DF" w:rsidRDefault="00C93BD4" w:rsidP="0043649D">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94" style="position:absolute;left:14520;top:29724;width:1029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style="mso-next-textbox:#Rectangle 15">
                <w:txbxContent>
                  <w:p w:rsidR="00C93BD4" w:rsidRPr="003127A1" w:rsidRDefault="00C93BD4" w:rsidP="0043649D">
                    <w:pPr>
                      <w:jc w:val="center"/>
                      <w:rPr>
                        <w:rFonts w:ascii="Times New Roman" w:hAnsi="Times New Roman"/>
                        <w:sz w:val="16"/>
                        <w:szCs w:val="16"/>
                      </w:rPr>
                    </w:pPr>
                    <w:r w:rsidRPr="003127A1">
                      <w:rPr>
                        <w:rFonts w:ascii="Times New Roman" w:hAnsi="Times New Roman"/>
                        <w:sz w:val="16"/>
                        <w:szCs w:val="16"/>
                      </w:rPr>
                      <w:t>Zümre Öğretmenleri</w:t>
                    </w:r>
                  </w:p>
                  <w:p w:rsidR="00C93BD4" w:rsidRPr="003B57B9" w:rsidRDefault="00C93BD4" w:rsidP="0043649D">
                    <w:pPr>
                      <w:rPr>
                        <w:sz w:val="20"/>
                        <w:szCs w:val="20"/>
                      </w:rPr>
                    </w:pPr>
                  </w:p>
                </w:txbxContent>
              </v:textbox>
            </v:rect>
            <v:line id="Line 16" o:spid="_x0000_s1095" style="position:absolute;visibility:visibl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7" o:spid="_x0000_s1096" style="position:absolute;flip:x;visibility:visibl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8" o:spid="_x0000_s1097" style="position:absolute;visibility:visibl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9" o:spid="_x0000_s1098" style="position:absolute;visibility:visibl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0" o:spid="_x0000_s1099" style="position:absolute;flip:x;visibility:visibl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1" o:spid="_x0000_s1100" style="position:absolute;visibility:visibl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rect id="Rectangle 24" o:spid="_x0000_s1101" style="position:absolute;left:28236;top:29724;width:1029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style="mso-next-textbox:#Rectangle 24">
                <w:txbxContent>
                  <w:p w:rsidR="00C93BD4" w:rsidRPr="004743DF" w:rsidRDefault="00C93BD4" w:rsidP="0043649D">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102" style="position:absolute;left:41951;top:29724;width:1030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">
              <v:textbox style="mso-next-textbox:#Rectangle 25">
                <w:txbxContent>
                  <w:p w:rsidR="00C93BD4" w:rsidRPr="0043649D" w:rsidRDefault="00C93BD4" w:rsidP="0043649D">
                    <w:pPr>
                      <w:rPr>
                        <w:rFonts w:ascii="Times New Roman" w:hAnsi="Times New Roman" w:cs="Times New Roman"/>
                        <w:sz w:val="16"/>
                        <w:szCs w:val="16"/>
                      </w:rPr>
                    </w:pPr>
                    <w:r w:rsidRPr="0043649D">
                      <w:rPr>
                        <w:rFonts w:ascii="Times New Roman" w:hAnsi="Times New Roman" w:cs="Times New Roman"/>
                        <w:sz w:val="16"/>
                        <w:szCs w:val="16"/>
                      </w:rPr>
                      <w:t>Anasınıfı Öğretmeni</w:t>
                    </w:r>
                  </w:p>
                </w:txbxContent>
              </v:textbox>
            </v:rect>
            <v:rect id="Rectangle 26" o:spid="_x0000_s1103" style="position:absolute;left:804;top:29724;width:1028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">
              <v:textbox style="mso-next-textbox:#Rectangle 26">
                <w:txbxContent>
                  <w:p w:rsidR="00C93BD4" w:rsidRPr="004743DF" w:rsidRDefault="00C93BD4" w:rsidP="0043649D">
                    <w:pPr>
                      <w:rPr>
                        <w:rFonts w:ascii="Times New Roman" w:hAnsi="Times New Roman"/>
                        <w:sz w:val="16"/>
                        <w:szCs w:val="16"/>
                      </w:rPr>
                    </w:pPr>
                    <w:r w:rsidRPr="004743DF">
                      <w:rPr>
                        <w:rFonts w:ascii="Times New Roman" w:hAnsi="Times New Roman"/>
                        <w:sz w:val="16"/>
                        <w:szCs w:val="16"/>
                      </w:rPr>
                      <w:t>Öğrenci Kulüpleri</w:t>
                    </w:r>
                  </w:p>
                  <w:p w:rsidR="00C93BD4" w:rsidRPr="003B57B9" w:rsidRDefault="00C93BD4" w:rsidP="0043649D">
                    <w:pPr>
                      <w:rPr>
                        <w:sz w:val="20"/>
                        <w:szCs w:val="20"/>
                      </w:rPr>
                    </w:pPr>
                  </w:p>
                </w:txbxContent>
              </v:textbox>
            </v:rect>
            <v:line id="Line 27" o:spid="_x0000_s1104" style="position:absolute;visibility:visibl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"/>
            <v:line id="Line 28" o:spid="_x0000_s1105" style="position:absolute;visibility:visibl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"/>
            <v:line id="Line 29" o:spid="_x0000_s1106" style="position:absolute;visibility:visibl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"/>
            <v:line id="Line 30" o:spid="_x0000_s1107" style="position:absolute;visibility:visibl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"/>
            <v:line id="Line 31" o:spid="_x0000_s1108" style="position:absolute;visibility:visibl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"/>
            <v:line id="Line 32" o:spid="_x0000_s1109" style="position:absolute;visibility:visibl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"/>
            <v:line id="Line 33" o:spid="_x0000_s1110" style="position:absolute;visibility:visibl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"/>
            <v:line id="Line 34" o:spid="_x0000_s1111" style="position:absolute;visibility:visibl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"/>
            <w10:wrap type="none"/>
            <w10:anchorlock/>
          </v:group>
        </w:pict>
      </w:r>
    </w:p>
    <w:p w:rsidR="009171C1" w:rsidRPr="003C56BC" w:rsidRDefault="009171C1" w:rsidP="009171C1">
      <w:pPr>
        <w:pStyle w:val="Balk4"/>
        <w:keepNext w:val="0"/>
        <w:keepLines w:val="0"/>
        <w:widowControl w:val="0"/>
        <w:tabs>
          <w:tab w:val="left" w:pos="872"/>
        </w:tabs>
        <w:autoSpaceDE w:val="0"/>
        <w:autoSpaceDN w:val="0"/>
        <w:spacing w:before="78" w:line="240" w:lineRule="auto"/>
        <w:jc w:val="both"/>
        <w:rPr>
          <w:rFonts w:ascii="Times New Roman" w:eastAsia="Cambria" w:hAnsi="Times New Roman" w:cs="Times New Roman"/>
          <w:bCs/>
          <w:i w:val="0"/>
          <w:iCs w:val="0"/>
          <w:color w:val="auto"/>
          <w:spacing w:val="-6"/>
          <w:kern w:val="0"/>
          <w:sz w:val="24"/>
          <w:szCs w:val="24"/>
        </w:rPr>
      </w:pPr>
      <w:r w:rsidRPr="003C56BC">
        <w:rPr>
          <w:rFonts w:ascii="Times New Roman" w:eastAsia="Cambria" w:hAnsi="Times New Roman" w:cs="Times New Roman"/>
          <w:bCs/>
          <w:i w:val="0"/>
          <w:iCs w:val="0"/>
          <w:color w:val="auto"/>
          <w:spacing w:val="-6"/>
          <w:kern w:val="0"/>
          <w:sz w:val="24"/>
          <w:szCs w:val="24"/>
        </w:rPr>
        <w:t>Tabloda oluşturulan birimler ve görevleri aşağıdaki şekilde düzenlenmiştir.</w:t>
      </w:r>
    </w:p>
    <w:p w:rsidR="009171C1" w:rsidRPr="00140BAF" w:rsidRDefault="009171C1" w:rsidP="009171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6"/>
        <w:gridCol w:w="2038"/>
        <w:gridCol w:w="2207"/>
        <w:gridCol w:w="927"/>
      </w:tblGrid>
      <w:tr w:rsidR="009171C1" w:rsidRPr="00140BAF" w:rsidTr="00C93BD4">
        <w:trPr>
          <w:trHeight w:val="935"/>
        </w:trPr>
        <w:tc>
          <w:tcPr>
            <w:tcW w:w="0" w:type="auto"/>
            <w:shd w:val="clear" w:color="auto" w:fill="BFBFBF"/>
            <w:vAlign w:val="center"/>
          </w:tcPr>
          <w:p w:rsidR="009171C1" w:rsidRPr="003C56BC" w:rsidRDefault="009171C1" w:rsidP="00C93BD4">
            <w:pPr>
              <w:rPr>
                <w:rFonts w:ascii="Times New Roman" w:hAnsi="Times New Roman"/>
                <w:color w:val="000000"/>
                <w:sz w:val="20"/>
                <w:szCs w:val="20"/>
              </w:rPr>
            </w:pPr>
            <w:r w:rsidRPr="003C56BC">
              <w:rPr>
                <w:rFonts w:ascii="Times New Roman" w:hAnsi="Times New Roman"/>
                <w:color w:val="000000"/>
                <w:sz w:val="20"/>
                <w:szCs w:val="20"/>
              </w:rPr>
              <w:t>Görevler</w:t>
            </w:r>
          </w:p>
        </w:tc>
        <w:tc>
          <w:tcPr>
            <w:tcW w:w="0" w:type="auto"/>
            <w:shd w:val="clear" w:color="auto" w:fill="BFBFBF"/>
            <w:vAlign w:val="center"/>
          </w:tcPr>
          <w:p w:rsidR="009171C1" w:rsidRPr="003C56BC" w:rsidRDefault="009171C1" w:rsidP="00C93BD4">
            <w:pPr>
              <w:rPr>
                <w:rFonts w:ascii="Times New Roman" w:hAnsi="Times New Roman"/>
                <w:color w:val="000000"/>
                <w:sz w:val="20"/>
                <w:szCs w:val="20"/>
              </w:rPr>
            </w:pPr>
            <w:r w:rsidRPr="003C56BC">
              <w:rPr>
                <w:rFonts w:ascii="Times New Roman" w:hAnsi="Times New Roman"/>
                <w:color w:val="000000"/>
                <w:sz w:val="20"/>
                <w:szCs w:val="20"/>
              </w:rPr>
              <w:t>Görevle İlgili bölüm, birim, kurul/komisyon</w:t>
            </w:r>
          </w:p>
        </w:tc>
        <w:tc>
          <w:tcPr>
            <w:tcW w:w="0" w:type="auto"/>
            <w:shd w:val="clear" w:color="auto" w:fill="BFBFBF"/>
            <w:vAlign w:val="center"/>
          </w:tcPr>
          <w:p w:rsidR="009171C1" w:rsidRPr="003C56BC" w:rsidRDefault="009171C1" w:rsidP="00C93BD4">
            <w:pPr>
              <w:rPr>
                <w:rFonts w:ascii="Times New Roman" w:hAnsi="Times New Roman"/>
                <w:color w:val="000000"/>
                <w:sz w:val="20"/>
                <w:szCs w:val="20"/>
              </w:rPr>
            </w:pPr>
            <w:r w:rsidRPr="003C56BC">
              <w:rPr>
                <w:rFonts w:ascii="Times New Roman" w:hAnsi="Times New Roman"/>
                <w:color w:val="000000"/>
                <w:sz w:val="20"/>
                <w:szCs w:val="20"/>
              </w:rPr>
              <w:t>Görevle İlgili işbirliği(paydaşlar)</w:t>
            </w:r>
          </w:p>
        </w:tc>
        <w:tc>
          <w:tcPr>
            <w:tcW w:w="0" w:type="auto"/>
            <w:shd w:val="clear" w:color="auto" w:fill="BFBFBF"/>
            <w:vAlign w:val="center"/>
          </w:tcPr>
          <w:p w:rsidR="009171C1" w:rsidRPr="00140BAF" w:rsidRDefault="009171C1" w:rsidP="00C93BD4">
            <w:pPr>
              <w:rPr>
                <w:rFonts w:ascii="Times New Roman" w:hAnsi="Times New Roman"/>
                <w:color w:val="000000"/>
                <w:sz w:val="24"/>
                <w:szCs w:val="24"/>
              </w:rPr>
            </w:pPr>
            <w:r w:rsidRPr="00140BAF">
              <w:rPr>
                <w:rFonts w:ascii="Times New Roman" w:hAnsi="Times New Roman"/>
                <w:color w:val="000000"/>
                <w:sz w:val="24"/>
                <w:szCs w:val="24"/>
              </w:rPr>
              <w:t>Hedef Kitle</w:t>
            </w:r>
          </w:p>
        </w:tc>
      </w:tr>
      <w:tr w:rsidR="009171C1" w:rsidRPr="00140BAF" w:rsidTr="00C93BD4">
        <w:tc>
          <w:tcPr>
            <w:tcW w:w="0" w:type="auto"/>
            <w:shd w:val="clear" w:color="auto" w:fill="FFFFFF"/>
            <w:vAlign w:val="center"/>
          </w:tcPr>
          <w:p w:rsidR="009171C1" w:rsidRPr="003C56BC" w:rsidRDefault="009171C1" w:rsidP="00C93BD4">
            <w:pPr>
              <w:pStyle w:val="AralkYok"/>
              <w:rPr>
                <w:sz w:val="20"/>
                <w:szCs w:val="20"/>
              </w:rPr>
            </w:pPr>
            <w:r w:rsidRPr="003C56BC">
              <w:rPr>
                <w:rFonts w:eastAsia="SegoeUI"/>
                <w:sz w:val="20"/>
                <w:szCs w:val="20"/>
              </w:rPr>
              <w:t>Okul ve aile iş birliğini sağlamak, okula maddi kaynak oluşturmak</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Aile Birliği</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yönetimi, öğretmen ve diğer çalışanlar</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Öğrenci</w:t>
            </w:r>
          </w:p>
        </w:tc>
      </w:tr>
      <w:tr w:rsidR="009171C1" w:rsidRPr="00140BAF" w:rsidTr="00C93BD4">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Eğitim-öğretimin planlanması ve yönetim ile ilgili en üst karar alma organı</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Öğretmenler Kurulu</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Yönetimi, Öğretmenler</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Öğrenci</w:t>
            </w:r>
          </w:p>
        </w:tc>
      </w:tr>
      <w:tr w:rsidR="009171C1" w:rsidRPr="00140BAF" w:rsidTr="00C93BD4">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Satın alma ile ilgili işlemler</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Satın Alma Komisyonu</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Yönetimi</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w:t>
            </w:r>
          </w:p>
        </w:tc>
      </w:tr>
      <w:tr w:rsidR="009171C1" w:rsidRPr="00140BAF" w:rsidTr="00C93BD4">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Öğrenci sosyal ve kişilik hizmetlerinin planlanması ve geliştirilmesi</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Psikolojik Danışma ve Rehberlik Hizmetleri Yürütme Komisyonu</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Rehberlik Servisi, Sınıf Rehber Öğretmenleri, Okul Yönetimi</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Öğrenci</w:t>
            </w:r>
          </w:p>
        </w:tc>
      </w:tr>
      <w:tr w:rsidR="009171C1" w:rsidRPr="00140BAF" w:rsidTr="00C93BD4">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Öğrenci davranışlarının değerlendirilmesinin yapılması, gerekli yaptırım ve ödüllendirme işlemlerinin yapılması.</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Öğrenci Davranışları Değerlendirme Kurulu</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Yönetimi, Rehberlik Servisi, Sınıf Rehber Öğretmenleri</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Öğrenci</w:t>
            </w:r>
          </w:p>
        </w:tc>
      </w:tr>
      <w:tr w:rsidR="009171C1" w:rsidRPr="00140BAF" w:rsidTr="00C93BD4">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Sosyal etkinliklerin planlanması ve uygulanması</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Sosyal Etkinlikler Kurulu</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Yönetimi, Okul Aile Birliği</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Öğrenci</w:t>
            </w:r>
          </w:p>
        </w:tc>
      </w:tr>
      <w:tr w:rsidR="009171C1" w:rsidRPr="00140BAF" w:rsidTr="00C93BD4">
        <w:tc>
          <w:tcPr>
            <w:tcW w:w="0" w:type="auto"/>
            <w:shd w:val="clear" w:color="auto" w:fill="FFFFFF"/>
            <w:vAlign w:val="center"/>
          </w:tcPr>
          <w:p w:rsidR="009171C1" w:rsidRPr="003C56BC" w:rsidRDefault="009171C1" w:rsidP="00C93BD4">
            <w:pPr>
              <w:pStyle w:val="AralkYok"/>
              <w:rPr>
                <w:color w:val="000000"/>
                <w:sz w:val="20"/>
                <w:szCs w:val="20"/>
              </w:rPr>
            </w:pPr>
            <w:r w:rsidRPr="003C56BC">
              <w:rPr>
                <w:bCs/>
                <w:color w:val="000000"/>
                <w:sz w:val="20"/>
                <w:szCs w:val="20"/>
              </w:rPr>
              <w:t xml:space="preserve">Paylaşımcı ve iş birliğine dayalı yönetim anlayışıyla eğitim-öğretimin niteliğini ve öğrenci başarısını artırmak, okulun fizikî ve insan kaynaklarını geliştirmek, öğrenci merkezli eğitim yapmak, eğitimde planlı ve sürekli gelişim </w:t>
            </w:r>
            <w:r w:rsidRPr="003C56BC">
              <w:rPr>
                <w:bCs/>
                <w:color w:val="000000"/>
                <w:sz w:val="20"/>
                <w:szCs w:val="20"/>
              </w:rPr>
              <w:lastRenderedPageBreak/>
              <w:t>sağlamak</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lastRenderedPageBreak/>
              <w:t>Okul Gelişim Yönetim Ekibi</w:t>
            </w:r>
          </w:p>
        </w:tc>
        <w:tc>
          <w:tcPr>
            <w:tcW w:w="0" w:type="auto"/>
            <w:shd w:val="clear" w:color="auto" w:fill="FFFFFF"/>
            <w:vAlign w:val="center"/>
          </w:tcPr>
          <w:p w:rsidR="009171C1" w:rsidRPr="003C56BC" w:rsidRDefault="009171C1" w:rsidP="00C93BD4">
            <w:pPr>
              <w:pStyle w:val="AralkYok"/>
              <w:rPr>
                <w:sz w:val="20"/>
                <w:szCs w:val="20"/>
              </w:rPr>
            </w:pPr>
            <w:r w:rsidRPr="003C56BC">
              <w:rPr>
                <w:sz w:val="20"/>
                <w:szCs w:val="20"/>
              </w:rPr>
              <w:t>Okul Yönetimi, Öğretmenler, Veliler</w:t>
            </w:r>
          </w:p>
        </w:tc>
        <w:tc>
          <w:tcPr>
            <w:tcW w:w="0" w:type="auto"/>
            <w:shd w:val="clear" w:color="auto" w:fill="FFFFFF"/>
            <w:vAlign w:val="center"/>
          </w:tcPr>
          <w:p w:rsidR="009171C1" w:rsidRPr="00140BAF" w:rsidRDefault="009171C1" w:rsidP="00C93BD4">
            <w:pPr>
              <w:pStyle w:val="AralkYok"/>
              <w:rPr>
                <w:sz w:val="20"/>
                <w:szCs w:val="20"/>
              </w:rPr>
            </w:pPr>
            <w:r w:rsidRPr="00140BAF">
              <w:rPr>
                <w:sz w:val="20"/>
                <w:szCs w:val="20"/>
              </w:rPr>
              <w:t>Öğrenci</w:t>
            </w:r>
          </w:p>
        </w:tc>
      </w:tr>
    </w:tbl>
    <w:p w:rsidR="009171C1" w:rsidRDefault="009171C1" w:rsidP="0043649D">
      <w:pPr>
        <w:spacing w:line="360" w:lineRule="auto"/>
        <w:jc w:val="both"/>
        <w:rPr>
          <w:noProof/>
          <w:lang w:eastAsia="tr-TR"/>
        </w:rPr>
      </w:pPr>
    </w:p>
    <w:p w:rsidR="003C56BC" w:rsidRDefault="003C56BC" w:rsidP="0043649D">
      <w:pPr>
        <w:spacing w:line="360" w:lineRule="auto"/>
        <w:jc w:val="both"/>
        <w:rPr>
          <w:noProof/>
          <w:lang w:eastAsia="tr-TR"/>
        </w:rPr>
      </w:pPr>
    </w:p>
    <w:p w:rsidR="009171C1" w:rsidRPr="003C56BC" w:rsidRDefault="009171C1" w:rsidP="003636AF">
      <w:pPr>
        <w:pStyle w:val="Balk4"/>
        <w:keepNext w:val="0"/>
        <w:keepLines w:val="0"/>
        <w:widowControl w:val="0"/>
        <w:numPr>
          <w:ilvl w:val="2"/>
          <w:numId w:val="26"/>
        </w:numPr>
        <w:tabs>
          <w:tab w:val="left" w:pos="872"/>
        </w:tabs>
        <w:autoSpaceDE w:val="0"/>
        <w:autoSpaceDN w:val="0"/>
        <w:spacing w:before="78" w:line="240" w:lineRule="auto"/>
        <w:jc w:val="both"/>
        <w:rPr>
          <w:rFonts w:ascii="Times New Roman" w:eastAsia="Cambria" w:hAnsi="Times New Roman" w:cs="Times New Roman"/>
          <w:b/>
          <w:bCs/>
          <w:i w:val="0"/>
          <w:iCs w:val="0"/>
          <w:color w:val="0D0D0D" w:themeColor="text1" w:themeTint="F2"/>
          <w:spacing w:val="-6"/>
          <w:kern w:val="0"/>
          <w:sz w:val="24"/>
          <w:szCs w:val="24"/>
        </w:rPr>
      </w:pPr>
      <w:r w:rsidRPr="003C56BC">
        <w:rPr>
          <w:rFonts w:ascii="Times New Roman" w:eastAsia="Cambria" w:hAnsi="Times New Roman" w:cs="Times New Roman"/>
          <w:b/>
          <w:bCs/>
          <w:i w:val="0"/>
          <w:iCs w:val="0"/>
          <w:color w:val="0D0D0D" w:themeColor="text1" w:themeTint="F2"/>
          <w:spacing w:val="-6"/>
          <w:kern w:val="0"/>
          <w:sz w:val="24"/>
          <w:szCs w:val="24"/>
        </w:rPr>
        <w:t>İnsan Kaynakları</w:t>
      </w:r>
    </w:p>
    <w:p w:rsidR="009171C1" w:rsidRPr="003C56BC" w:rsidRDefault="009171C1" w:rsidP="009171C1">
      <w:pPr>
        <w:pStyle w:val="ListeParagraf"/>
        <w:ind w:left="720"/>
        <w:rPr>
          <w:rFonts w:ascii="Times New Roman" w:hAnsi="Times New Roman" w:cs="Times New Roman"/>
        </w:rPr>
      </w:pPr>
    </w:p>
    <w:p w:rsidR="009171C1" w:rsidRPr="003C56BC" w:rsidRDefault="009171C1" w:rsidP="009171C1">
      <w:pPr>
        <w:pStyle w:val="GvdeMetni"/>
        <w:spacing w:before="233" w:line="360" w:lineRule="auto"/>
        <w:ind w:left="118" w:right="114"/>
        <w:jc w:val="both"/>
        <w:rPr>
          <w:rFonts w:ascii="Times New Roman" w:hAnsi="Times New Roman" w:cs="Times New Roman"/>
          <w:lang w:val="tr-TR"/>
        </w:rPr>
      </w:pPr>
      <w:r w:rsidRPr="003C56BC">
        <w:rPr>
          <w:rFonts w:ascii="Times New Roman" w:hAnsi="Times New Roman" w:cs="Times New Roman"/>
          <w:lang w:val="tr-TR"/>
        </w:rPr>
        <w:t>Okul/kurumun hedefleriyle uyumlu, kurumsal ve bireysel performans için kritik olan bilgi, beceri ve tutumların tümünü kapsamalıdır. Personele ilişkin nicel veriler ile personelin sahip olduğu niteliklerin analizi yapılmalıdır.</w:t>
      </w:r>
    </w:p>
    <w:p w:rsidR="009171C1" w:rsidRPr="003C56BC" w:rsidRDefault="009171C1" w:rsidP="009171C1">
      <w:pPr>
        <w:pStyle w:val="GvdeMetni"/>
        <w:ind w:left="118"/>
        <w:jc w:val="both"/>
        <w:rPr>
          <w:rFonts w:ascii="Times New Roman" w:hAnsi="Times New Roman" w:cs="Times New Roman"/>
          <w:lang w:val="tr-TR"/>
        </w:rPr>
      </w:pPr>
      <w:r w:rsidRPr="003C56BC">
        <w:rPr>
          <w:rFonts w:ascii="Times New Roman" w:hAnsi="Times New Roman" w:cs="Times New Roman"/>
          <w:lang w:val="tr-TR"/>
        </w:rPr>
        <w:t>Okul/kurumda çalışanlar ve görevleri belirlenir. Ayrıca;</w:t>
      </w:r>
    </w:p>
    <w:p w:rsidR="009171C1" w:rsidRPr="003C56BC" w:rsidRDefault="009171C1" w:rsidP="009171C1">
      <w:pPr>
        <w:pStyle w:val="GvdeMetni"/>
        <w:spacing w:before="142"/>
        <w:ind w:left="478"/>
        <w:rPr>
          <w:rFonts w:ascii="Times New Roman" w:hAnsi="Times New Roman" w:cs="Times New Roman"/>
          <w:lang w:val="tr-TR"/>
        </w:rPr>
      </w:pPr>
      <w:r w:rsidRPr="003C56BC">
        <w:rPr>
          <w:rFonts w:ascii="Times New Roman" w:hAnsi="Times New Roman" w:cs="Times New Roman"/>
          <w:lang w:val="tr-TR"/>
        </w:rPr>
        <w:t>Kurumun sahip olduğu toplam norm kadro sayısı,</w:t>
      </w:r>
    </w:p>
    <w:p w:rsidR="009171C1" w:rsidRPr="003C56BC" w:rsidRDefault="009171C1" w:rsidP="009171C1">
      <w:pPr>
        <w:pStyle w:val="GvdeMetni"/>
        <w:spacing w:before="140"/>
        <w:ind w:left="478"/>
        <w:rPr>
          <w:rFonts w:ascii="Times New Roman" w:hAnsi="Times New Roman" w:cs="Times New Roman"/>
          <w:lang w:val="tr-TR"/>
        </w:rPr>
      </w:pPr>
      <w:r w:rsidRPr="003C56BC">
        <w:rPr>
          <w:rFonts w:ascii="Times New Roman" w:hAnsi="Times New Roman" w:cs="Times New Roman"/>
          <w:lang w:val="tr-TR"/>
        </w:rPr>
        <w:t>Çalışan toplam personel sayısı,</w:t>
      </w:r>
    </w:p>
    <w:p w:rsidR="009171C1" w:rsidRPr="003C56BC" w:rsidRDefault="009171C1" w:rsidP="009171C1">
      <w:pPr>
        <w:pStyle w:val="GvdeMetni"/>
        <w:spacing w:before="140"/>
        <w:ind w:left="478"/>
        <w:rPr>
          <w:rFonts w:ascii="Times New Roman" w:hAnsi="Times New Roman" w:cs="Times New Roman"/>
          <w:lang w:val="tr-TR"/>
        </w:rPr>
      </w:pPr>
      <w:r w:rsidRPr="003C56BC">
        <w:rPr>
          <w:rFonts w:ascii="Times New Roman" w:hAnsi="Times New Roman" w:cs="Times New Roman"/>
          <w:lang w:val="tr-TR"/>
        </w:rPr>
        <w:t>İhtiyaç duyulan branşlar ve ihtiyaç sayısı,</w:t>
      </w:r>
    </w:p>
    <w:p w:rsidR="009171C1" w:rsidRPr="003C56BC" w:rsidRDefault="009171C1" w:rsidP="009171C1">
      <w:pPr>
        <w:pStyle w:val="GvdeMetni"/>
        <w:spacing w:before="142"/>
        <w:ind w:left="478"/>
        <w:rPr>
          <w:rFonts w:ascii="Times New Roman" w:hAnsi="Times New Roman" w:cs="Times New Roman"/>
          <w:lang w:val="tr-TR"/>
        </w:rPr>
      </w:pPr>
      <w:r w:rsidRPr="003C56BC">
        <w:rPr>
          <w:rFonts w:ascii="Times New Roman" w:hAnsi="Times New Roman" w:cs="Times New Roman"/>
          <w:lang w:val="tr-TR"/>
        </w:rPr>
        <w:t>Buna bağlı olarak yapılan istihdam sayısı,</w:t>
      </w:r>
    </w:p>
    <w:p w:rsidR="009171C1" w:rsidRPr="003C56BC" w:rsidRDefault="009171C1" w:rsidP="009171C1">
      <w:pPr>
        <w:pStyle w:val="GvdeMetni"/>
        <w:spacing w:before="139"/>
        <w:ind w:left="478"/>
        <w:rPr>
          <w:rFonts w:ascii="Times New Roman" w:hAnsi="Times New Roman" w:cs="Times New Roman"/>
          <w:lang w:val="tr-TR"/>
        </w:rPr>
      </w:pPr>
      <w:r w:rsidRPr="003C56BC">
        <w:rPr>
          <w:rFonts w:ascii="Times New Roman" w:hAnsi="Times New Roman" w:cs="Times New Roman"/>
          <w:lang w:val="tr-TR"/>
        </w:rPr>
        <w:t>Personelin nasıl atandığı,</w:t>
      </w:r>
    </w:p>
    <w:p w:rsidR="009171C1" w:rsidRPr="003C56BC" w:rsidRDefault="009171C1" w:rsidP="009171C1">
      <w:pPr>
        <w:pStyle w:val="GvdeMetni"/>
        <w:spacing w:before="141"/>
        <w:ind w:left="478"/>
        <w:rPr>
          <w:rFonts w:ascii="Times New Roman" w:hAnsi="Times New Roman" w:cs="Times New Roman"/>
          <w:lang w:val="tr-TR"/>
        </w:rPr>
      </w:pPr>
      <w:r w:rsidRPr="003C56BC">
        <w:rPr>
          <w:rFonts w:ascii="Times New Roman" w:hAnsi="Times New Roman" w:cs="Times New Roman"/>
          <w:lang w:val="tr-TR"/>
        </w:rPr>
        <w:t>Varsa geçici personelin alındığı kaynağı,</w:t>
      </w:r>
    </w:p>
    <w:p w:rsidR="009171C1" w:rsidRPr="003C56BC" w:rsidRDefault="009171C1" w:rsidP="009171C1">
      <w:pPr>
        <w:pStyle w:val="GvdeMetni"/>
        <w:spacing w:before="139"/>
        <w:ind w:left="478"/>
        <w:rPr>
          <w:rFonts w:ascii="Times New Roman" w:hAnsi="Times New Roman" w:cs="Times New Roman"/>
          <w:lang w:val="tr-TR"/>
        </w:rPr>
      </w:pPr>
      <w:r w:rsidRPr="003C56BC">
        <w:rPr>
          <w:rFonts w:ascii="Times New Roman" w:hAnsi="Times New Roman" w:cs="Times New Roman"/>
          <w:lang w:val="tr-TR"/>
        </w:rPr>
        <w:t>Kadrosu olmayıp da sözleşmeli çalıştırılan personelin sayısı,</w:t>
      </w:r>
    </w:p>
    <w:p w:rsidR="009171C1" w:rsidRPr="003C56BC" w:rsidRDefault="009171C1" w:rsidP="009171C1">
      <w:pPr>
        <w:pStyle w:val="GvdeMetni"/>
        <w:spacing w:before="139"/>
        <w:ind w:left="478"/>
        <w:rPr>
          <w:rFonts w:ascii="Times New Roman" w:hAnsi="Times New Roman" w:cs="Times New Roman"/>
          <w:lang w:val="tr-TR"/>
        </w:rPr>
      </w:pPr>
      <w:r w:rsidRPr="003C56BC">
        <w:rPr>
          <w:rFonts w:ascii="Times New Roman" w:hAnsi="Times New Roman" w:cs="Times New Roman"/>
          <w:lang w:val="tr-TR"/>
        </w:rPr>
        <w:t>Eğitim düzeyi, gönüllü olarak aldığı diğer görevler,</w:t>
      </w:r>
    </w:p>
    <w:p w:rsidR="009171C1" w:rsidRPr="003C56BC" w:rsidRDefault="009171C1" w:rsidP="009171C1">
      <w:pPr>
        <w:pStyle w:val="GvdeMetni"/>
        <w:spacing w:before="141" w:line="352" w:lineRule="auto"/>
        <w:ind w:left="478"/>
        <w:rPr>
          <w:rFonts w:ascii="Times New Roman" w:hAnsi="Times New Roman" w:cs="Times New Roman"/>
          <w:lang w:val="tr-TR"/>
        </w:rPr>
      </w:pPr>
      <w:r w:rsidRPr="003C56BC">
        <w:rPr>
          <w:rFonts w:ascii="Times New Roman" w:hAnsi="Times New Roman" w:cs="Times New Roman"/>
          <w:lang w:val="tr-TR"/>
        </w:rPr>
        <w:t>Okul/kuruma son -en az- iki yılda gelen giden personel sayısı mümkün ise neden okul/kurumdan tayin istedikleri,</w:t>
      </w:r>
    </w:p>
    <w:p w:rsidR="009171C1" w:rsidRPr="003C56BC" w:rsidRDefault="009171C1" w:rsidP="009171C1">
      <w:pPr>
        <w:pStyle w:val="GvdeMetni"/>
        <w:spacing w:before="9"/>
        <w:ind w:left="478"/>
        <w:rPr>
          <w:rFonts w:ascii="Times New Roman" w:hAnsi="Times New Roman" w:cs="Times New Roman"/>
          <w:lang w:val="tr-TR"/>
        </w:rPr>
      </w:pPr>
      <w:r w:rsidRPr="003C56BC">
        <w:rPr>
          <w:rFonts w:ascii="Times New Roman" w:hAnsi="Times New Roman" w:cs="Times New Roman"/>
          <w:lang w:val="tr-TR"/>
        </w:rPr>
        <w:t>Ortalama okulda çalışma yılı,</w:t>
      </w:r>
    </w:p>
    <w:p w:rsidR="009171C1" w:rsidRPr="003C56BC" w:rsidRDefault="009171C1" w:rsidP="009171C1">
      <w:pPr>
        <w:pStyle w:val="GvdeMetni"/>
        <w:spacing w:before="139"/>
        <w:ind w:left="478"/>
        <w:rPr>
          <w:rFonts w:ascii="Times New Roman" w:hAnsi="Times New Roman" w:cs="Times New Roman"/>
          <w:lang w:val="tr-TR"/>
        </w:rPr>
      </w:pPr>
      <w:r w:rsidRPr="003C56BC">
        <w:rPr>
          <w:rFonts w:ascii="Times New Roman" w:hAnsi="Times New Roman" w:cs="Times New Roman"/>
          <w:lang w:val="tr-TR"/>
        </w:rPr>
        <w:t>Ortalama hizmet içi eğitim saati,</w:t>
      </w:r>
    </w:p>
    <w:p w:rsidR="009171C1" w:rsidRPr="003C56BC" w:rsidRDefault="009171C1" w:rsidP="009171C1">
      <w:pPr>
        <w:pStyle w:val="GvdeMetni"/>
        <w:spacing w:before="142"/>
        <w:ind w:left="478"/>
        <w:rPr>
          <w:rFonts w:ascii="Times New Roman" w:hAnsi="Times New Roman" w:cs="Times New Roman"/>
          <w:lang w:val="tr-TR"/>
        </w:rPr>
      </w:pPr>
      <w:r w:rsidRPr="003C56BC">
        <w:rPr>
          <w:rFonts w:ascii="Times New Roman" w:hAnsi="Times New Roman" w:cs="Times New Roman"/>
          <w:lang w:val="tr-TR"/>
        </w:rPr>
        <w:t>Çalışana verilen ödül ve ceza sayısı gibi hususlar tablo hâlinde düzenlenebilir.</w:t>
      </w:r>
    </w:p>
    <w:p w:rsidR="009171C1" w:rsidRPr="003C56BC" w:rsidRDefault="009171C1" w:rsidP="003C56BC">
      <w:pPr>
        <w:pStyle w:val="GvdeMetni"/>
        <w:spacing w:before="140" w:line="352" w:lineRule="auto"/>
        <w:ind w:left="478" w:right="50"/>
        <w:rPr>
          <w:rFonts w:ascii="Times New Roman" w:hAnsi="Times New Roman" w:cs="Times New Roman"/>
          <w:lang w:val="tr-TR"/>
        </w:rPr>
        <w:sectPr w:rsidR="009171C1" w:rsidRPr="003C56BC" w:rsidSect="005B428F">
          <w:pgSz w:w="11910" w:h="16840"/>
          <w:pgMar w:top="1320" w:right="1300" w:bottom="1280" w:left="1300" w:header="0" w:footer="1037" w:gutter="0"/>
          <w:cols w:space="708"/>
        </w:sectPr>
      </w:pPr>
      <w:r w:rsidRPr="003C56BC">
        <w:rPr>
          <w:rFonts w:ascii="Times New Roman" w:hAnsi="Times New Roman" w:cs="Times New Roman"/>
          <w:lang w:val="tr-TR"/>
        </w:rPr>
        <w:t></w:t>
      </w:r>
      <w:r w:rsidRPr="003C56BC">
        <w:rPr>
          <w:rFonts w:ascii="Times New Roman" w:hAnsi="Times New Roman" w:cs="Times New Roman"/>
          <w:lang w:val="tr-TR"/>
        </w:rPr>
        <w:t>Okul/kurumda çalışan yönetici, öğretmen, diğer personelin görevlerinin neler olduğu belirlenmelidir.</w:t>
      </w:r>
    </w:p>
    <w:p w:rsidR="003C56BC" w:rsidRPr="000F59F6" w:rsidRDefault="003C56BC" w:rsidP="003C56BC">
      <w:pPr>
        <w:rPr>
          <w:b/>
          <w:color w:val="FF0000"/>
          <w:sz w:val="20"/>
        </w:rPr>
      </w:pPr>
      <w:r w:rsidRPr="000F59F6">
        <w:rPr>
          <w:b/>
          <w:sz w:val="20"/>
        </w:rPr>
        <w:lastRenderedPageBreak/>
        <w:t>Tablo 5. Çalışanların Görev Dağılımı</w:t>
      </w:r>
    </w:p>
    <w:tbl>
      <w:tblPr>
        <w:tblStyle w:val="TableNormal"/>
        <w:tblW w:w="939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19"/>
        <w:gridCol w:w="7371"/>
      </w:tblGrid>
      <w:tr w:rsidR="003C56BC" w:rsidRPr="00140BAF" w:rsidTr="005C5740">
        <w:trPr>
          <w:trHeight w:val="220"/>
        </w:trPr>
        <w:tc>
          <w:tcPr>
            <w:tcW w:w="2019" w:type="dxa"/>
          </w:tcPr>
          <w:p w:rsidR="003C56BC" w:rsidRPr="00140BAF" w:rsidRDefault="003C56BC" w:rsidP="005C5740">
            <w:pPr>
              <w:pStyle w:val="TableParagraph"/>
              <w:spacing w:line="214" w:lineRule="exact"/>
              <w:ind w:left="97"/>
              <w:rPr>
                <w:b/>
                <w:sz w:val="20"/>
                <w:lang w:val="tr-TR"/>
              </w:rPr>
            </w:pPr>
            <w:r w:rsidRPr="00140BAF">
              <w:rPr>
                <w:b/>
                <w:sz w:val="20"/>
                <w:lang w:val="tr-TR"/>
              </w:rPr>
              <w:t>Çalışanın Unvanı</w:t>
            </w:r>
          </w:p>
        </w:tc>
        <w:tc>
          <w:tcPr>
            <w:tcW w:w="7371" w:type="dxa"/>
          </w:tcPr>
          <w:p w:rsidR="003C56BC" w:rsidRPr="00140BAF" w:rsidRDefault="003C56BC" w:rsidP="005C5740">
            <w:pPr>
              <w:pStyle w:val="TableParagraph"/>
              <w:spacing w:line="214" w:lineRule="exact"/>
              <w:ind w:left="97"/>
              <w:rPr>
                <w:b/>
                <w:sz w:val="20"/>
                <w:lang w:val="tr-TR"/>
              </w:rPr>
            </w:pPr>
            <w:r w:rsidRPr="00140BAF">
              <w:rPr>
                <w:b/>
                <w:sz w:val="20"/>
                <w:lang w:val="tr-TR"/>
              </w:rPr>
              <w:t>Görevleri</w:t>
            </w:r>
          </w:p>
        </w:tc>
      </w:tr>
      <w:tr w:rsidR="003C56BC" w:rsidRPr="00140BAF" w:rsidTr="005C5740">
        <w:trPr>
          <w:trHeight w:val="220"/>
        </w:trPr>
        <w:tc>
          <w:tcPr>
            <w:tcW w:w="2019" w:type="dxa"/>
            <w:shd w:val="clear" w:color="auto" w:fill="E2EFD9"/>
          </w:tcPr>
          <w:p w:rsidR="003C56BC" w:rsidRPr="00140BAF" w:rsidRDefault="003C56BC" w:rsidP="005C5740">
            <w:pPr>
              <w:pStyle w:val="TableParagraph"/>
              <w:spacing w:line="214" w:lineRule="exact"/>
              <w:ind w:left="97"/>
              <w:rPr>
                <w:sz w:val="18"/>
                <w:szCs w:val="18"/>
                <w:lang w:val="tr-TR"/>
              </w:rPr>
            </w:pPr>
            <w:r w:rsidRPr="00140BAF">
              <w:rPr>
                <w:sz w:val="18"/>
                <w:szCs w:val="18"/>
                <w:lang w:val="tr-TR"/>
              </w:rPr>
              <w:t>Okul /Kurum Müdürü</w:t>
            </w:r>
          </w:p>
        </w:tc>
        <w:tc>
          <w:tcPr>
            <w:tcW w:w="7371" w:type="dxa"/>
            <w:shd w:val="clear" w:color="auto" w:fill="E2EFD9"/>
          </w:tcPr>
          <w:p w:rsidR="003C56BC" w:rsidRPr="00140BAF" w:rsidRDefault="003C56BC" w:rsidP="003636AF">
            <w:pPr>
              <w:pStyle w:val="ListeParagraf"/>
              <w:numPr>
                <w:ilvl w:val="0"/>
                <w:numId w:val="27"/>
              </w:numPr>
              <w:contextualSpacing/>
              <w:jc w:val="both"/>
              <w:textAlignment w:val="baseline"/>
              <w:rPr>
                <w:rFonts w:eastAsia="Times New Roman" w:cs="Arial"/>
                <w:sz w:val="18"/>
                <w:szCs w:val="18"/>
                <w:lang w:val="tr-TR"/>
              </w:rPr>
            </w:pPr>
            <w:r w:rsidRPr="00140BAF">
              <w:rPr>
                <w:rFonts w:eastAsia="Times New Roman" w:cs="Times New Roman"/>
                <w:color w:val="000000"/>
                <w:kern w:val="24"/>
                <w:sz w:val="18"/>
                <w:szCs w:val="18"/>
                <w:lang w:val="tr-TR"/>
              </w:rPr>
              <w:t>Kanun, tüzük, yönetmelik, yönerge, program ve emirlere uygun olarak görevlerini yürütmeye,</w:t>
            </w:r>
          </w:p>
          <w:p w:rsidR="003C56BC" w:rsidRPr="00140BAF" w:rsidRDefault="003C56BC" w:rsidP="003636AF">
            <w:pPr>
              <w:pStyle w:val="ListeParagraf"/>
              <w:numPr>
                <w:ilvl w:val="0"/>
                <w:numId w:val="27"/>
              </w:numPr>
              <w:contextualSpacing/>
              <w:jc w:val="both"/>
              <w:textAlignment w:val="baseline"/>
              <w:rPr>
                <w:rFonts w:eastAsia="Times New Roman" w:cs="Arial"/>
                <w:sz w:val="18"/>
                <w:szCs w:val="18"/>
                <w:lang w:val="tr-TR"/>
              </w:rPr>
            </w:pPr>
            <w:r w:rsidRPr="00140BAF">
              <w:rPr>
                <w:rFonts w:eastAsia="Times New Roman" w:cs="Times New Roman"/>
                <w:color w:val="000000"/>
                <w:kern w:val="24"/>
                <w:sz w:val="18"/>
                <w:szCs w:val="18"/>
                <w:lang w:val="tr-TR"/>
              </w:rPr>
              <w:t>Okulu düzene koyar, Denetler.</w:t>
            </w:r>
          </w:p>
          <w:p w:rsidR="003C56BC" w:rsidRPr="00140BAF" w:rsidRDefault="003C56BC" w:rsidP="003636AF">
            <w:pPr>
              <w:pStyle w:val="ListeParagraf"/>
              <w:numPr>
                <w:ilvl w:val="0"/>
                <w:numId w:val="27"/>
              </w:numPr>
              <w:contextualSpacing/>
              <w:jc w:val="both"/>
              <w:textAlignment w:val="baseline"/>
              <w:rPr>
                <w:rFonts w:eastAsia="Times New Roman" w:cs="Arial"/>
                <w:sz w:val="18"/>
                <w:szCs w:val="18"/>
                <w:lang w:val="tr-TR"/>
              </w:rPr>
            </w:pPr>
            <w:r w:rsidRPr="00140BAF">
              <w:rPr>
                <w:rFonts w:eastAsia="Times New Roman" w:cs="Times New Roman"/>
                <w:color w:val="000000"/>
                <w:kern w:val="24"/>
                <w:sz w:val="18"/>
                <w:szCs w:val="18"/>
                <w:lang w:val="tr-TR"/>
              </w:rPr>
              <w:t>Okulun amaçlarına uygun olarak yönetilmesinden, değerlendirilmesinden ve geliştirmesinden sorumludur.</w:t>
            </w:r>
          </w:p>
          <w:p w:rsidR="003C56BC" w:rsidRPr="00140BAF" w:rsidRDefault="003C56BC" w:rsidP="003636AF">
            <w:pPr>
              <w:pStyle w:val="ListeParagraf"/>
              <w:numPr>
                <w:ilvl w:val="0"/>
                <w:numId w:val="27"/>
              </w:numPr>
              <w:contextualSpacing/>
              <w:jc w:val="both"/>
              <w:textAlignment w:val="baseline"/>
              <w:rPr>
                <w:rFonts w:eastAsia="Times New Roman" w:cs="Arial"/>
                <w:sz w:val="18"/>
                <w:szCs w:val="18"/>
                <w:lang w:val="tr-TR"/>
              </w:rPr>
            </w:pPr>
            <w:r w:rsidRPr="00140BAF">
              <w:rPr>
                <w:rFonts w:eastAsia="Times New Roman" w:cs="Times New Roman"/>
                <w:color w:val="000000"/>
                <w:kern w:val="24"/>
                <w:sz w:val="18"/>
                <w:szCs w:val="18"/>
                <w:lang w:val="tr-TR"/>
              </w:rPr>
              <w:t>Okul müdürü, görev tanımında belirtilen diğer görevleri de yapar.</w:t>
            </w:r>
          </w:p>
        </w:tc>
      </w:tr>
      <w:tr w:rsidR="003C56BC" w:rsidRPr="00140BAF" w:rsidTr="005C5740">
        <w:trPr>
          <w:trHeight w:val="220"/>
        </w:trPr>
        <w:tc>
          <w:tcPr>
            <w:tcW w:w="2019" w:type="dxa"/>
            <w:shd w:val="clear" w:color="auto" w:fill="E2EFD9"/>
          </w:tcPr>
          <w:p w:rsidR="003C56BC" w:rsidRPr="00140BAF" w:rsidRDefault="003C56BC" w:rsidP="005C5740">
            <w:pPr>
              <w:pStyle w:val="TableParagraph"/>
              <w:spacing w:line="214" w:lineRule="exact"/>
              <w:ind w:left="97"/>
              <w:rPr>
                <w:sz w:val="18"/>
                <w:szCs w:val="18"/>
                <w:lang w:val="tr-TR"/>
              </w:rPr>
            </w:pPr>
            <w:r w:rsidRPr="00140BAF">
              <w:rPr>
                <w:sz w:val="18"/>
                <w:szCs w:val="18"/>
                <w:lang w:val="tr-TR"/>
              </w:rPr>
              <w:t>Müdür Yardımcısı</w:t>
            </w:r>
          </w:p>
        </w:tc>
        <w:tc>
          <w:tcPr>
            <w:tcW w:w="7371" w:type="dxa"/>
            <w:shd w:val="clear" w:color="auto" w:fill="E2EFD9"/>
          </w:tcPr>
          <w:p w:rsidR="003C56BC" w:rsidRPr="00140BAF" w:rsidRDefault="003C56BC" w:rsidP="003636AF">
            <w:pPr>
              <w:pStyle w:val="TableParagraph"/>
              <w:numPr>
                <w:ilvl w:val="0"/>
                <w:numId w:val="28"/>
              </w:numPr>
              <w:jc w:val="both"/>
              <w:rPr>
                <w:sz w:val="18"/>
                <w:szCs w:val="18"/>
                <w:lang w:val="tr-TR"/>
              </w:rPr>
            </w:pPr>
            <w:r w:rsidRPr="00140BAF">
              <w:rPr>
                <w:rFonts w:eastAsia="Times New Roman" w:cs="Times New Roman"/>
                <w:color w:val="000000"/>
                <w:kern w:val="24"/>
                <w:sz w:val="18"/>
                <w:szCs w:val="18"/>
                <w:lang w:val="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3C56BC" w:rsidRPr="00140BAF" w:rsidRDefault="003C56BC" w:rsidP="003636AF">
            <w:pPr>
              <w:pStyle w:val="TableParagraph"/>
              <w:numPr>
                <w:ilvl w:val="0"/>
                <w:numId w:val="28"/>
              </w:numPr>
              <w:jc w:val="both"/>
              <w:rPr>
                <w:sz w:val="18"/>
                <w:szCs w:val="18"/>
                <w:lang w:val="tr-TR"/>
              </w:rPr>
            </w:pPr>
            <w:r w:rsidRPr="00140BAF">
              <w:rPr>
                <w:rFonts w:eastAsia="Times New Roman" w:cs="Times New Roman"/>
                <w:color w:val="000000"/>
                <w:kern w:val="24"/>
                <w:sz w:val="18"/>
                <w:szCs w:val="18"/>
                <w:lang w:val="tr-TR"/>
              </w:rPr>
              <w:t>Müdür yardımcıları, görev tanımında belirtilen diğer görevleri de yapar.</w:t>
            </w:r>
          </w:p>
        </w:tc>
      </w:tr>
      <w:tr w:rsidR="003C56BC" w:rsidRPr="00140BAF" w:rsidTr="005C5740">
        <w:trPr>
          <w:trHeight w:val="220"/>
        </w:trPr>
        <w:tc>
          <w:tcPr>
            <w:tcW w:w="2019" w:type="dxa"/>
            <w:shd w:val="clear" w:color="auto" w:fill="E2EFD9"/>
          </w:tcPr>
          <w:p w:rsidR="003C56BC" w:rsidRPr="00140BAF" w:rsidRDefault="003C56BC" w:rsidP="005C5740">
            <w:pPr>
              <w:pStyle w:val="TableParagraph"/>
              <w:spacing w:line="214" w:lineRule="exact"/>
              <w:ind w:left="97"/>
              <w:rPr>
                <w:sz w:val="18"/>
                <w:szCs w:val="18"/>
                <w:lang w:val="tr-TR"/>
              </w:rPr>
            </w:pPr>
            <w:r w:rsidRPr="00140BAF">
              <w:rPr>
                <w:sz w:val="18"/>
                <w:szCs w:val="18"/>
                <w:lang w:val="tr-TR"/>
              </w:rPr>
              <w:t>Öğretmenler</w:t>
            </w:r>
          </w:p>
        </w:tc>
        <w:tc>
          <w:tcPr>
            <w:tcW w:w="7371" w:type="dxa"/>
            <w:shd w:val="clear" w:color="auto" w:fill="E2EFD9"/>
          </w:tcPr>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Times New Roman" w:hAnsi="Cambria" w:cs="Times New Roman"/>
                <w:color w:val="000000"/>
                <w:kern w:val="24"/>
                <w:sz w:val="18"/>
                <w:szCs w:val="18"/>
                <w:lang w:val="tr-TR"/>
              </w:rPr>
              <w:t>İlköğretim okullarında dersler sınıf veya branş öğretmenleri tarafından okutulur.</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Times New Roman" w:hAnsi="Cambria" w:cs="Times New Roman"/>
                <w:color w:val="000000"/>
                <w:kern w:val="24"/>
                <w:sz w:val="18"/>
                <w:szCs w:val="18"/>
                <w:lang w:val="tr-TR"/>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Times New Roman" w:hAnsi="Cambria" w:cs="Times New Roman"/>
                <w:color w:val="000000"/>
                <w:kern w:val="24"/>
                <w:sz w:val="18"/>
                <w:szCs w:val="18"/>
                <w:lang w:val="tr-TR"/>
              </w:rPr>
              <w:t xml:space="preserve">Sınıf öğretmenleri, okuttukları sınıfı bir üst sınıfta da okuturlar. </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Times New Roman" w:hAnsi="Cambria" w:cs="Times New Roman"/>
                <w:color w:val="000000"/>
                <w:kern w:val="24"/>
                <w:sz w:val="18"/>
                <w:szCs w:val="18"/>
                <w:lang w:val="tr-TR"/>
              </w:rPr>
              <w:t xml:space="preserve">İlköğretim okullarının 4’üncü ve 5’inci sınıflarında özel bilgi, beceri ve yetenek isteyen; beden eğitimi, müzik, görsel sanatlar, din kültürü ve ahlâk bilgisi, yabancı dil dersleri branş öğretmenlerince okutulur. </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Times New Roman" w:hAnsi="Cambria" w:cs="Times New Roman"/>
                <w:color w:val="000000"/>
                <w:kern w:val="24"/>
                <w:sz w:val="18"/>
                <w:szCs w:val="18"/>
                <w:lang w:val="tr-TR"/>
              </w:rPr>
              <w:t>Derslerini branş öğretmeni okutan sınıf öğretmeni, bu ders saatlerinde yönetimce verilen eğitim-öğretim görevlerini yapar.</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Calibri" w:hAnsi="Cambria" w:cs="Times New Roman"/>
                <w:color w:val="000000"/>
                <w:kern w:val="24"/>
                <w:sz w:val="18"/>
                <w:szCs w:val="18"/>
                <w:lang w:val="tr-TR"/>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Calibri" w:hAnsi="Cambria" w:cs="Times New Roman"/>
                <w:color w:val="000000"/>
                <w:kern w:val="24"/>
                <w:sz w:val="18"/>
                <w:szCs w:val="18"/>
                <w:lang w:val="tr-TR"/>
              </w:rPr>
              <w:t>Yönetici ve öğretmenler; Resmî Gazete, Tebliğler Dergisi, genelge ve duyurulardan elektronik ortamda yayımlananları Bakanlığın web sayfasından takip eder.</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Calibri" w:hAnsi="Cambria" w:cs="Times New Roman"/>
                <w:color w:val="000000"/>
                <w:kern w:val="24"/>
                <w:sz w:val="18"/>
                <w:szCs w:val="18"/>
                <w:lang w:val="tr-TR"/>
              </w:rPr>
              <w:t>Elektronik ortamda yayımlanmayanları ise okur, ilgili yeri imzalar ve uygularlar.</w:t>
            </w:r>
          </w:p>
          <w:p w:rsidR="003C56BC" w:rsidRPr="00140BAF" w:rsidRDefault="003C56BC" w:rsidP="003636AF">
            <w:pPr>
              <w:numPr>
                <w:ilvl w:val="0"/>
                <w:numId w:val="29"/>
              </w:numPr>
              <w:tabs>
                <w:tab w:val="left" w:pos="360"/>
              </w:tabs>
              <w:contextualSpacing/>
              <w:jc w:val="both"/>
              <w:textAlignment w:val="baseline"/>
              <w:rPr>
                <w:rFonts w:ascii="Cambria" w:eastAsia="Times New Roman" w:hAnsi="Cambria" w:cs="Arial"/>
                <w:sz w:val="18"/>
                <w:szCs w:val="18"/>
                <w:lang w:val="tr-TR"/>
              </w:rPr>
            </w:pPr>
            <w:r w:rsidRPr="00140BAF">
              <w:rPr>
                <w:rFonts w:ascii="Cambria" w:eastAsia="Calibri" w:hAnsi="Cambria" w:cs="Times New Roman"/>
                <w:color w:val="000000"/>
                <w:kern w:val="24"/>
                <w:sz w:val="18"/>
                <w:szCs w:val="18"/>
                <w:lang w:val="tr-TR"/>
              </w:rPr>
              <w:t>Öğretmenler dersleri ile ilgili araç-gereç, laboratuvar ve işliklerdeki eşyayı, okul kütüphanesindeki kitapları korur ve iyi kullanılmasını sağlarlar.</w:t>
            </w:r>
          </w:p>
        </w:tc>
      </w:tr>
      <w:tr w:rsidR="003C56BC" w:rsidRPr="00140BAF" w:rsidTr="005C5740">
        <w:trPr>
          <w:trHeight w:val="220"/>
        </w:trPr>
        <w:tc>
          <w:tcPr>
            <w:tcW w:w="2019" w:type="dxa"/>
            <w:shd w:val="clear" w:color="auto" w:fill="E2EFD9"/>
          </w:tcPr>
          <w:p w:rsidR="003C56BC" w:rsidRPr="00140BAF" w:rsidRDefault="003C56BC" w:rsidP="005C5740">
            <w:pPr>
              <w:pStyle w:val="TableParagraph"/>
              <w:spacing w:line="214" w:lineRule="exact"/>
              <w:ind w:left="97"/>
              <w:rPr>
                <w:sz w:val="20"/>
                <w:lang w:val="tr-TR"/>
              </w:rPr>
            </w:pPr>
            <w:r w:rsidRPr="00140BAF">
              <w:rPr>
                <w:sz w:val="20"/>
                <w:lang w:val="tr-TR"/>
              </w:rPr>
              <w:t>Yardımcı Hizmetler Personeli</w:t>
            </w:r>
          </w:p>
        </w:tc>
        <w:tc>
          <w:tcPr>
            <w:tcW w:w="7371" w:type="dxa"/>
            <w:shd w:val="clear" w:color="auto" w:fill="E2EFD9"/>
          </w:tcPr>
          <w:p w:rsidR="003C56BC" w:rsidRPr="00140BAF" w:rsidRDefault="003C56BC" w:rsidP="003636AF">
            <w:pPr>
              <w:numPr>
                <w:ilvl w:val="0"/>
                <w:numId w:val="30"/>
              </w:numPr>
              <w:tabs>
                <w:tab w:val="left" w:pos="360"/>
              </w:tabs>
              <w:contextualSpacing/>
              <w:jc w:val="both"/>
              <w:textAlignment w:val="baseline"/>
              <w:rPr>
                <w:rFonts w:ascii="Arial" w:eastAsia="Times New Roman" w:hAnsi="Arial" w:cs="Arial"/>
                <w:sz w:val="18"/>
                <w:szCs w:val="18"/>
                <w:lang w:val="tr-TR"/>
              </w:rPr>
            </w:pPr>
            <w:r w:rsidRPr="00140BAF">
              <w:rPr>
                <w:rFonts w:ascii="Times New Roman" w:eastAsia="Times New Roman" w:hAnsi="Times New Roman" w:cs="Times New Roman"/>
                <w:color w:val="000000"/>
                <w:kern w:val="24"/>
                <w:sz w:val="18"/>
                <w:szCs w:val="18"/>
                <w:lang w:val="tr-TR"/>
              </w:rPr>
              <w:t xml:space="preserve">Yardımcı hizmetler sınıfı personeli, okul yönetimince yapılacak plânlama ve iş bölümüne göre her türlü yazı ve dosyayı dağıtmak ve toplamak, </w:t>
            </w:r>
          </w:p>
          <w:p w:rsidR="003C56BC" w:rsidRPr="00140BAF" w:rsidRDefault="003C56BC" w:rsidP="003636AF">
            <w:pPr>
              <w:numPr>
                <w:ilvl w:val="0"/>
                <w:numId w:val="30"/>
              </w:numPr>
              <w:tabs>
                <w:tab w:val="left" w:pos="360"/>
              </w:tabs>
              <w:contextualSpacing/>
              <w:jc w:val="both"/>
              <w:textAlignment w:val="baseline"/>
              <w:rPr>
                <w:rFonts w:ascii="Arial" w:eastAsia="Times New Roman" w:hAnsi="Arial" w:cs="Arial"/>
                <w:sz w:val="18"/>
                <w:szCs w:val="18"/>
                <w:lang w:val="tr-TR"/>
              </w:rPr>
            </w:pPr>
            <w:r w:rsidRPr="00140BAF">
              <w:rPr>
                <w:rFonts w:ascii="Times New Roman" w:eastAsia="Times New Roman" w:hAnsi="Times New Roman" w:cs="Times New Roman"/>
                <w:color w:val="000000"/>
                <w:kern w:val="24"/>
                <w:sz w:val="18"/>
                <w:szCs w:val="18"/>
                <w:lang w:val="tr-TR"/>
              </w:rPr>
              <w:t xml:space="preserve">Başvuru sahiplerini karşılamak ve yol göstermek, </w:t>
            </w:r>
          </w:p>
          <w:p w:rsidR="003C56BC" w:rsidRPr="00140BAF" w:rsidRDefault="003C56BC" w:rsidP="003636AF">
            <w:pPr>
              <w:numPr>
                <w:ilvl w:val="0"/>
                <w:numId w:val="30"/>
              </w:numPr>
              <w:tabs>
                <w:tab w:val="left" w:pos="360"/>
              </w:tabs>
              <w:contextualSpacing/>
              <w:jc w:val="both"/>
              <w:textAlignment w:val="baseline"/>
              <w:rPr>
                <w:rFonts w:ascii="Arial" w:eastAsia="Times New Roman" w:hAnsi="Arial" w:cs="Arial"/>
                <w:sz w:val="18"/>
                <w:szCs w:val="18"/>
                <w:lang w:val="tr-TR"/>
              </w:rPr>
            </w:pPr>
            <w:r w:rsidRPr="00140BAF">
              <w:rPr>
                <w:rFonts w:ascii="Times New Roman" w:eastAsia="Times New Roman" w:hAnsi="Times New Roman" w:cs="Times New Roman"/>
                <w:color w:val="000000"/>
                <w:kern w:val="24"/>
                <w:sz w:val="18"/>
                <w:szCs w:val="18"/>
                <w:lang w:val="tr-TR"/>
              </w:rPr>
              <w:t xml:space="preserve">Hizmet yerlerini temizlemek,  Aydınlatmak ve ısıtma yerlerinde çalışmak, </w:t>
            </w:r>
          </w:p>
          <w:p w:rsidR="003C56BC" w:rsidRPr="00140BAF" w:rsidRDefault="003C56BC" w:rsidP="003636AF">
            <w:pPr>
              <w:numPr>
                <w:ilvl w:val="0"/>
                <w:numId w:val="30"/>
              </w:numPr>
              <w:tabs>
                <w:tab w:val="left" w:pos="360"/>
              </w:tabs>
              <w:contextualSpacing/>
              <w:jc w:val="both"/>
              <w:textAlignment w:val="baseline"/>
              <w:rPr>
                <w:rFonts w:ascii="Arial" w:eastAsia="Times New Roman" w:hAnsi="Arial" w:cs="Arial"/>
                <w:sz w:val="18"/>
                <w:szCs w:val="18"/>
                <w:lang w:val="tr-TR"/>
              </w:rPr>
            </w:pPr>
            <w:r w:rsidRPr="00140BAF">
              <w:rPr>
                <w:rFonts w:ascii="Times New Roman" w:eastAsia="Times New Roman" w:hAnsi="Times New Roman" w:cs="Times New Roman"/>
                <w:color w:val="000000"/>
                <w:kern w:val="24"/>
                <w:sz w:val="18"/>
                <w:szCs w:val="18"/>
                <w:lang w:val="tr-TR"/>
              </w:rPr>
              <w:t>Okula getirilen ve çıkarılan her türlü araç-gereç ve malzeme ile eşyayı taşıma ve yerleştirme işlerini yapmakla yükümlüdürler.</w:t>
            </w:r>
          </w:p>
        </w:tc>
      </w:tr>
    </w:tbl>
    <w:p w:rsidR="003C56BC" w:rsidRPr="000F59F6" w:rsidRDefault="003C56BC" w:rsidP="003C56BC">
      <w:pPr>
        <w:pStyle w:val="GvdeMetni"/>
        <w:rPr>
          <w:b/>
          <w:sz w:val="22"/>
          <w:lang w:val="tr-TR"/>
        </w:rPr>
      </w:pPr>
    </w:p>
    <w:p w:rsidR="003C56BC" w:rsidRPr="000F59F6" w:rsidRDefault="003C56BC" w:rsidP="003C56BC">
      <w:pPr>
        <w:pStyle w:val="GvdeMetni"/>
        <w:rPr>
          <w:b/>
          <w:sz w:val="22"/>
          <w:lang w:val="tr-TR"/>
        </w:rPr>
      </w:pPr>
    </w:p>
    <w:p w:rsidR="003C56BC" w:rsidRPr="003C56BC" w:rsidRDefault="003C56BC" w:rsidP="003C56BC">
      <w:pPr>
        <w:ind w:left="118"/>
        <w:rPr>
          <w:rFonts w:ascii="Times New Roman" w:hAnsi="Times New Roman" w:cs="Times New Roman"/>
          <w:b/>
          <w:color w:val="FF0000"/>
          <w:sz w:val="20"/>
        </w:rPr>
      </w:pPr>
      <w:r w:rsidRPr="003C56BC">
        <w:rPr>
          <w:rFonts w:ascii="Times New Roman" w:hAnsi="Times New Roman" w:cs="Times New Roman"/>
          <w:b/>
          <w:sz w:val="20"/>
        </w:rPr>
        <w:t>Tablo 6.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3C56BC" w:rsidRPr="000F59F6" w:rsidTr="005C5740">
        <w:trPr>
          <w:trHeight w:val="220"/>
        </w:trPr>
        <w:tc>
          <w:tcPr>
            <w:tcW w:w="3019" w:type="dxa"/>
            <w:vMerge w:val="restart"/>
            <w:shd w:val="clear" w:color="auto" w:fill="E2EFD9"/>
          </w:tcPr>
          <w:p w:rsidR="003C56BC" w:rsidRPr="000F59F6" w:rsidRDefault="003C56BC" w:rsidP="005C5740">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3C56BC" w:rsidRPr="000F59F6" w:rsidRDefault="003C56BC" w:rsidP="005C5740">
            <w:pPr>
              <w:pStyle w:val="TableParagraph"/>
              <w:spacing w:line="215" w:lineRule="exact"/>
              <w:ind w:left="102"/>
              <w:rPr>
                <w:b/>
                <w:sz w:val="20"/>
                <w:lang w:val="tr-TR"/>
              </w:rPr>
            </w:pPr>
            <w:r>
              <w:rPr>
                <w:b/>
                <w:sz w:val="20"/>
                <w:lang w:val="tr-TR"/>
              </w:rPr>
              <w:t xml:space="preserve">2024 </w:t>
            </w:r>
            <w:r w:rsidRPr="000F59F6">
              <w:rPr>
                <w:b/>
                <w:sz w:val="20"/>
                <w:lang w:val="tr-TR"/>
              </w:rPr>
              <w:t>Yıl İtibarıyla</w:t>
            </w:r>
          </w:p>
        </w:tc>
      </w:tr>
      <w:tr w:rsidR="003C56BC" w:rsidRPr="000F59F6" w:rsidTr="005C5740">
        <w:trPr>
          <w:trHeight w:val="220"/>
        </w:trPr>
        <w:tc>
          <w:tcPr>
            <w:tcW w:w="3019" w:type="dxa"/>
            <w:vMerge/>
            <w:tcBorders>
              <w:top w:val="nil"/>
            </w:tcBorders>
            <w:shd w:val="clear" w:color="auto" w:fill="E2EFD9"/>
          </w:tcPr>
          <w:p w:rsidR="003C56BC" w:rsidRPr="000F59F6" w:rsidRDefault="003C56BC" w:rsidP="005C5740">
            <w:pPr>
              <w:rPr>
                <w:sz w:val="2"/>
                <w:szCs w:val="2"/>
                <w:lang w:val="tr-TR"/>
              </w:rPr>
            </w:pPr>
          </w:p>
        </w:tc>
        <w:tc>
          <w:tcPr>
            <w:tcW w:w="3022" w:type="dxa"/>
          </w:tcPr>
          <w:p w:rsidR="003C56BC" w:rsidRPr="000F59F6" w:rsidRDefault="003C56BC" w:rsidP="005C5740">
            <w:pPr>
              <w:pStyle w:val="TableParagraph"/>
              <w:spacing w:line="215" w:lineRule="exact"/>
              <w:ind w:left="102"/>
              <w:rPr>
                <w:b/>
                <w:sz w:val="20"/>
                <w:lang w:val="tr-TR"/>
              </w:rPr>
            </w:pPr>
            <w:r w:rsidRPr="000F59F6">
              <w:rPr>
                <w:b/>
                <w:sz w:val="20"/>
                <w:lang w:val="tr-TR"/>
              </w:rPr>
              <w:t>Kişi Sayısı</w:t>
            </w:r>
          </w:p>
        </w:tc>
        <w:tc>
          <w:tcPr>
            <w:tcW w:w="3019" w:type="dxa"/>
          </w:tcPr>
          <w:p w:rsidR="003C56BC" w:rsidRPr="000F59F6" w:rsidRDefault="003C56BC" w:rsidP="005C5740">
            <w:pPr>
              <w:pStyle w:val="TableParagraph"/>
              <w:spacing w:line="215" w:lineRule="exact"/>
              <w:ind w:left="103"/>
              <w:rPr>
                <w:sz w:val="20"/>
                <w:lang w:val="tr-TR"/>
              </w:rPr>
            </w:pPr>
            <w:r w:rsidRPr="000F59F6">
              <w:rPr>
                <w:w w:val="99"/>
                <w:sz w:val="20"/>
                <w:lang w:val="tr-TR"/>
              </w:rPr>
              <w:t>%</w:t>
            </w:r>
          </w:p>
        </w:tc>
      </w:tr>
      <w:tr w:rsidR="003C56BC" w:rsidRPr="000F59F6" w:rsidTr="005C5740">
        <w:trPr>
          <w:trHeight w:val="220"/>
        </w:trPr>
        <w:tc>
          <w:tcPr>
            <w:tcW w:w="3019" w:type="dxa"/>
            <w:shd w:val="clear" w:color="auto" w:fill="E2EFD9"/>
          </w:tcPr>
          <w:p w:rsidR="003C56BC" w:rsidRPr="000F59F6" w:rsidRDefault="003C56BC" w:rsidP="005C5740">
            <w:pPr>
              <w:pStyle w:val="TableParagraph"/>
              <w:spacing w:line="215" w:lineRule="exact"/>
              <w:ind w:left="103"/>
              <w:rPr>
                <w:sz w:val="20"/>
                <w:lang w:val="tr-TR"/>
              </w:rPr>
            </w:pPr>
            <w:r w:rsidRPr="000F59F6">
              <w:rPr>
                <w:sz w:val="20"/>
                <w:lang w:val="tr-TR"/>
              </w:rPr>
              <w:t>1-4 Yıl</w:t>
            </w:r>
          </w:p>
        </w:tc>
        <w:tc>
          <w:tcPr>
            <w:tcW w:w="3022" w:type="dxa"/>
          </w:tcPr>
          <w:p w:rsidR="003C56BC" w:rsidRPr="000F59F6" w:rsidRDefault="003C56BC" w:rsidP="005C5740">
            <w:pPr>
              <w:pStyle w:val="TableParagraph"/>
              <w:jc w:val="center"/>
              <w:rPr>
                <w:rFonts w:ascii="Times New Roman"/>
                <w:sz w:val="16"/>
                <w:lang w:val="tr-TR"/>
              </w:rPr>
            </w:pPr>
            <w:r>
              <w:rPr>
                <w:rFonts w:ascii="Times New Roman"/>
                <w:sz w:val="16"/>
                <w:lang w:val="tr-TR"/>
              </w:rPr>
              <w:t>-</w:t>
            </w:r>
          </w:p>
        </w:tc>
        <w:tc>
          <w:tcPr>
            <w:tcW w:w="3019" w:type="dxa"/>
          </w:tcPr>
          <w:p w:rsidR="003C56BC" w:rsidRPr="000F59F6" w:rsidRDefault="003C56BC" w:rsidP="005C5740">
            <w:pPr>
              <w:pStyle w:val="TableParagraph"/>
              <w:jc w:val="center"/>
              <w:rPr>
                <w:rFonts w:ascii="Times New Roman"/>
                <w:sz w:val="16"/>
                <w:lang w:val="tr-TR"/>
              </w:rPr>
            </w:pPr>
            <w:r>
              <w:rPr>
                <w:rFonts w:ascii="Times New Roman"/>
                <w:sz w:val="16"/>
                <w:lang w:val="tr-TR"/>
              </w:rPr>
              <w:t>-</w:t>
            </w:r>
          </w:p>
        </w:tc>
      </w:tr>
      <w:tr w:rsidR="003C56BC" w:rsidRPr="000F59F6" w:rsidTr="005C5740">
        <w:trPr>
          <w:trHeight w:val="220"/>
        </w:trPr>
        <w:tc>
          <w:tcPr>
            <w:tcW w:w="3019" w:type="dxa"/>
            <w:shd w:val="clear" w:color="auto" w:fill="E2EFD9"/>
          </w:tcPr>
          <w:p w:rsidR="003C56BC" w:rsidRPr="000F59F6" w:rsidRDefault="003C56BC" w:rsidP="005C5740">
            <w:pPr>
              <w:pStyle w:val="TableParagraph"/>
              <w:spacing w:line="214" w:lineRule="exact"/>
              <w:ind w:left="103"/>
              <w:rPr>
                <w:sz w:val="20"/>
                <w:lang w:val="tr-TR"/>
              </w:rPr>
            </w:pPr>
            <w:r w:rsidRPr="000F59F6">
              <w:rPr>
                <w:sz w:val="20"/>
                <w:lang w:val="tr-TR"/>
              </w:rPr>
              <w:t>5-6 Yıl</w:t>
            </w:r>
          </w:p>
        </w:tc>
        <w:tc>
          <w:tcPr>
            <w:tcW w:w="3022" w:type="dxa"/>
          </w:tcPr>
          <w:p w:rsidR="003C56BC" w:rsidRPr="000F59F6" w:rsidRDefault="003C56BC" w:rsidP="005C5740">
            <w:pPr>
              <w:pStyle w:val="TableParagraph"/>
              <w:jc w:val="center"/>
              <w:rPr>
                <w:rFonts w:ascii="Times New Roman"/>
                <w:sz w:val="16"/>
                <w:lang w:val="tr-TR"/>
              </w:rPr>
            </w:pPr>
            <w:r>
              <w:rPr>
                <w:rFonts w:ascii="Times New Roman"/>
                <w:sz w:val="16"/>
                <w:lang w:val="tr-TR"/>
              </w:rPr>
              <w:t>1</w:t>
            </w:r>
          </w:p>
        </w:tc>
        <w:tc>
          <w:tcPr>
            <w:tcW w:w="3019" w:type="dxa"/>
          </w:tcPr>
          <w:p w:rsidR="003C56BC" w:rsidRPr="000F59F6" w:rsidRDefault="003C56BC" w:rsidP="005C5740">
            <w:pPr>
              <w:pStyle w:val="TableParagraph"/>
              <w:jc w:val="center"/>
              <w:rPr>
                <w:rFonts w:ascii="Times New Roman"/>
                <w:sz w:val="16"/>
                <w:lang w:val="tr-TR"/>
              </w:rPr>
            </w:pPr>
            <w:r>
              <w:rPr>
                <w:rFonts w:ascii="Times New Roman"/>
                <w:sz w:val="16"/>
                <w:lang w:val="tr-TR"/>
              </w:rPr>
              <w:t>33,33</w:t>
            </w:r>
          </w:p>
        </w:tc>
      </w:tr>
      <w:tr w:rsidR="003C56BC" w:rsidRPr="000F59F6" w:rsidTr="005C5740">
        <w:trPr>
          <w:trHeight w:val="220"/>
        </w:trPr>
        <w:tc>
          <w:tcPr>
            <w:tcW w:w="3019" w:type="dxa"/>
            <w:shd w:val="clear" w:color="auto" w:fill="E2EFD9"/>
          </w:tcPr>
          <w:p w:rsidR="003C56BC" w:rsidRPr="000F59F6" w:rsidRDefault="003C56BC" w:rsidP="005C5740">
            <w:pPr>
              <w:pStyle w:val="TableParagraph"/>
              <w:spacing w:line="213" w:lineRule="exact"/>
              <w:ind w:left="103"/>
              <w:rPr>
                <w:sz w:val="20"/>
                <w:lang w:val="tr-TR"/>
              </w:rPr>
            </w:pPr>
            <w:r w:rsidRPr="000F59F6">
              <w:rPr>
                <w:sz w:val="20"/>
                <w:lang w:val="tr-TR"/>
              </w:rPr>
              <w:t>7-10 Yıl</w:t>
            </w:r>
          </w:p>
        </w:tc>
        <w:tc>
          <w:tcPr>
            <w:tcW w:w="3022" w:type="dxa"/>
          </w:tcPr>
          <w:p w:rsidR="003C56BC" w:rsidRPr="000F59F6" w:rsidRDefault="003C56BC" w:rsidP="005C5740">
            <w:pPr>
              <w:pStyle w:val="TableParagraph"/>
              <w:jc w:val="center"/>
              <w:rPr>
                <w:rFonts w:ascii="Times New Roman"/>
                <w:sz w:val="16"/>
                <w:lang w:val="tr-TR"/>
              </w:rPr>
            </w:pPr>
            <w:r>
              <w:rPr>
                <w:rFonts w:ascii="Times New Roman"/>
                <w:sz w:val="16"/>
                <w:lang w:val="tr-TR"/>
              </w:rPr>
              <w:t>-</w:t>
            </w:r>
          </w:p>
        </w:tc>
        <w:tc>
          <w:tcPr>
            <w:tcW w:w="3019" w:type="dxa"/>
          </w:tcPr>
          <w:p w:rsidR="003C56BC" w:rsidRPr="000F59F6" w:rsidRDefault="003C56BC" w:rsidP="005C5740">
            <w:pPr>
              <w:pStyle w:val="TableParagraph"/>
              <w:jc w:val="center"/>
              <w:rPr>
                <w:rFonts w:ascii="Times New Roman"/>
                <w:sz w:val="16"/>
                <w:lang w:val="tr-TR"/>
              </w:rPr>
            </w:pPr>
            <w:r>
              <w:rPr>
                <w:rFonts w:ascii="Times New Roman"/>
                <w:sz w:val="16"/>
                <w:lang w:val="tr-TR"/>
              </w:rPr>
              <w:t>-</w:t>
            </w:r>
          </w:p>
        </w:tc>
      </w:tr>
      <w:tr w:rsidR="003C56BC" w:rsidRPr="000F59F6" w:rsidTr="005C5740">
        <w:trPr>
          <w:trHeight w:val="220"/>
        </w:trPr>
        <w:tc>
          <w:tcPr>
            <w:tcW w:w="3019" w:type="dxa"/>
            <w:shd w:val="clear" w:color="auto" w:fill="E2EFD9"/>
          </w:tcPr>
          <w:p w:rsidR="003C56BC" w:rsidRPr="000F59F6" w:rsidRDefault="003C56BC" w:rsidP="005C5740">
            <w:pPr>
              <w:pStyle w:val="TableParagraph"/>
              <w:spacing w:line="215" w:lineRule="exact"/>
              <w:ind w:left="103"/>
              <w:rPr>
                <w:sz w:val="20"/>
                <w:lang w:val="tr-TR"/>
              </w:rPr>
            </w:pPr>
            <w:r>
              <w:rPr>
                <w:sz w:val="20"/>
                <w:lang w:val="tr-TR"/>
              </w:rPr>
              <w:t>10 yıl ve ü</w:t>
            </w:r>
            <w:r w:rsidRPr="000F59F6">
              <w:rPr>
                <w:sz w:val="20"/>
                <w:lang w:val="tr-TR"/>
              </w:rPr>
              <w:t>zeri</w:t>
            </w:r>
          </w:p>
        </w:tc>
        <w:tc>
          <w:tcPr>
            <w:tcW w:w="3022" w:type="dxa"/>
          </w:tcPr>
          <w:p w:rsidR="003C56BC" w:rsidRPr="000F59F6" w:rsidRDefault="003C56BC" w:rsidP="005C5740">
            <w:pPr>
              <w:pStyle w:val="TableParagraph"/>
              <w:jc w:val="center"/>
              <w:rPr>
                <w:rFonts w:ascii="Times New Roman"/>
                <w:sz w:val="16"/>
                <w:lang w:val="tr-TR"/>
              </w:rPr>
            </w:pPr>
            <w:r>
              <w:rPr>
                <w:rFonts w:ascii="Times New Roman"/>
                <w:sz w:val="16"/>
                <w:lang w:val="tr-TR"/>
              </w:rPr>
              <w:t>2</w:t>
            </w:r>
          </w:p>
        </w:tc>
        <w:tc>
          <w:tcPr>
            <w:tcW w:w="3019" w:type="dxa"/>
          </w:tcPr>
          <w:p w:rsidR="003C56BC" w:rsidRPr="000F59F6" w:rsidRDefault="003C56BC" w:rsidP="005C5740">
            <w:pPr>
              <w:pStyle w:val="TableParagraph"/>
              <w:jc w:val="center"/>
              <w:rPr>
                <w:rFonts w:ascii="Times New Roman"/>
                <w:sz w:val="16"/>
                <w:lang w:val="tr-TR"/>
              </w:rPr>
            </w:pPr>
            <w:r>
              <w:rPr>
                <w:rFonts w:ascii="Times New Roman"/>
                <w:sz w:val="16"/>
                <w:lang w:val="tr-TR"/>
              </w:rPr>
              <w:t>66,67</w:t>
            </w:r>
          </w:p>
        </w:tc>
      </w:tr>
    </w:tbl>
    <w:p w:rsidR="003C56BC" w:rsidRPr="000F59F6" w:rsidRDefault="003C56BC" w:rsidP="003C56BC">
      <w:pPr>
        <w:pStyle w:val="GvdeMetni"/>
        <w:rPr>
          <w:b/>
          <w:sz w:val="22"/>
          <w:lang w:val="tr-TR"/>
        </w:rPr>
      </w:pPr>
    </w:p>
    <w:p w:rsidR="003C56BC" w:rsidRPr="000F59F6" w:rsidRDefault="003C56BC" w:rsidP="003C56BC">
      <w:pPr>
        <w:pStyle w:val="GvdeMetni"/>
        <w:spacing w:before="1"/>
        <w:rPr>
          <w:b/>
          <w:sz w:val="20"/>
          <w:lang w:val="tr-TR"/>
        </w:rPr>
      </w:pPr>
    </w:p>
    <w:p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rsidR="003C56BC" w:rsidRPr="00145C01" w:rsidRDefault="003C56BC" w:rsidP="003C56BC">
      <w:pPr>
        <w:ind w:left="118"/>
        <w:rPr>
          <w:rFonts w:ascii="Times New Roman" w:hAnsi="Times New Roman" w:cs="Times New Roman"/>
          <w:b/>
          <w:color w:val="FF0000"/>
          <w:sz w:val="20"/>
          <w:szCs w:val="20"/>
        </w:rPr>
      </w:pPr>
      <w:r w:rsidRPr="00145C01">
        <w:rPr>
          <w:rFonts w:ascii="Times New Roman" w:hAnsi="Times New Roman" w:cs="Times New Roman"/>
          <w:b/>
          <w:sz w:val="20"/>
          <w:szCs w:val="20"/>
        </w:rPr>
        <w:lastRenderedPageBreak/>
        <w:t>Tablo 9. Öğretmenlerin Hizmet Süreleri (Yıl İtibarıyla)</w:t>
      </w:r>
      <w:r w:rsidRPr="00145C01">
        <w:rPr>
          <w:rFonts w:ascii="Times New Roman" w:hAnsi="Times New Roman" w:cs="Times New Roman"/>
          <w:b/>
          <w:color w:val="FF0000"/>
          <w:sz w:val="20"/>
          <w:szCs w:val="20"/>
        </w:rPr>
        <w:t xml:space="preserve"> </w:t>
      </w:r>
      <w:r w:rsidRPr="00997B82">
        <w:rPr>
          <w:rFonts w:ascii="Times New Roman" w:hAnsi="Times New Roman" w:cs="Times New Roman"/>
          <w:b/>
          <w:color w:val="404040" w:themeColor="text1" w:themeTint="BF"/>
          <w:sz w:val="20"/>
          <w:szCs w:val="20"/>
        </w:rPr>
        <w:t>(2024)</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2494"/>
        <w:gridCol w:w="2268"/>
        <w:gridCol w:w="2693"/>
      </w:tblGrid>
      <w:tr w:rsidR="003C56BC" w:rsidRPr="00145C01" w:rsidTr="005C5740">
        <w:trPr>
          <w:trHeight w:val="740"/>
        </w:trPr>
        <w:tc>
          <w:tcPr>
            <w:tcW w:w="2071" w:type="dxa"/>
            <w:shd w:val="clear" w:color="auto" w:fill="E2EFD9"/>
          </w:tcPr>
          <w:p w:rsidR="003C56BC" w:rsidRPr="00145C01" w:rsidRDefault="003C56BC" w:rsidP="005C5740">
            <w:pPr>
              <w:pStyle w:val="TableParagraph"/>
              <w:rPr>
                <w:rFonts w:ascii="Times New Roman" w:hAnsi="Times New Roman" w:cs="Times New Roman"/>
                <w:b/>
                <w:sz w:val="20"/>
                <w:szCs w:val="20"/>
                <w:lang w:val="tr-TR"/>
              </w:rPr>
            </w:pPr>
          </w:p>
          <w:p w:rsidR="003C56BC" w:rsidRPr="00145C01" w:rsidRDefault="003C56BC" w:rsidP="005C5740">
            <w:pPr>
              <w:pStyle w:val="TableParagraph"/>
              <w:spacing w:before="10"/>
              <w:rPr>
                <w:rFonts w:ascii="Times New Roman" w:hAnsi="Times New Roman" w:cs="Times New Roman"/>
                <w:b/>
                <w:sz w:val="20"/>
                <w:szCs w:val="20"/>
                <w:lang w:val="tr-TR"/>
              </w:rPr>
            </w:pPr>
          </w:p>
          <w:p w:rsidR="003C56BC" w:rsidRPr="00145C01" w:rsidRDefault="003C56BC" w:rsidP="005C5740">
            <w:pPr>
              <w:pStyle w:val="TableParagraph"/>
              <w:ind w:left="103"/>
              <w:rPr>
                <w:rFonts w:ascii="Times New Roman" w:hAnsi="Times New Roman" w:cs="Times New Roman"/>
                <w:b/>
                <w:sz w:val="20"/>
                <w:szCs w:val="20"/>
                <w:lang w:val="tr-TR"/>
              </w:rPr>
            </w:pPr>
            <w:r w:rsidRPr="00145C01">
              <w:rPr>
                <w:rFonts w:ascii="Times New Roman" w:hAnsi="Times New Roman" w:cs="Times New Roman"/>
                <w:b/>
                <w:sz w:val="20"/>
                <w:szCs w:val="20"/>
                <w:lang w:val="tr-TR"/>
              </w:rPr>
              <w:t>Hizmet Süreleri</w:t>
            </w:r>
          </w:p>
        </w:tc>
        <w:tc>
          <w:tcPr>
            <w:tcW w:w="2494" w:type="dxa"/>
            <w:shd w:val="clear" w:color="auto" w:fill="E2EFD9"/>
          </w:tcPr>
          <w:p w:rsidR="003C56BC" w:rsidRPr="00145C01" w:rsidRDefault="003C56BC" w:rsidP="005C5740">
            <w:pPr>
              <w:pStyle w:val="TableParagraph"/>
              <w:spacing w:before="167"/>
              <w:ind w:left="652" w:right="652"/>
              <w:jc w:val="center"/>
              <w:rPr>
                <w:rFonts w:ascii="Times New Roman" w:hAnsi="Times New Roman" w:cs="Times New Roman"/>
                <w:b/>
                <w:sz w:val="20"/>
                <w:szCs w:val="20"/>
                <w:lang w:val="tr-TR"/>
              </w:rPr>
            </w:pPr>
            <w:r w:rsidRPr="00145C01">
              <w:rPr>
                <w:rFonts w:ascii="Times New Roman" w:hAnsi="Times New Roman" w:cs="Times New Roman"/>
                <w:b/>
                <w:sz w:val="20"/>
                <w:szCs w:val="20"/>
                <w:lang w:val="tr-TR"/>
              </w:rPr>
              <w:t>Kadın</w:t>
            </w:r>
          </w:p>
        </w:tc>
        <w:tc>
          <w:tcPr>
            <w:tcW w:w="2268" w:type="dxa"/>
            <w:shd w:val="clear" w:color="auto" w:fill="E2EFD9"/>
          </w:tcPr>
          <w:p w:rsidR="003C56BC" w:rsidRPr="00145C01" w:rsidRDefault="003C56BC" w:rsidP="005C5740">
            <w:pPr>
              <w:pStyle w:val="TableParagraph"/>
              <w:spacing w:before="167"/>
              <w:ind w:left="354"/>
              <w:rPr>
                <w:rFonts w:ascii="Times New Roman" w:hAnsi="Times New Roman" w:cs="Times New Roman"/>
                <w:b/>
                <w:sz w:val="20"/>
                <w:szCs w:val="20"/>
                <w:lang w:val="tr-TR"/>
              </w:rPr>
            </w:pPr>
            <w:r w:rsidRPr="00145C01">
              <w:rPr>
                <w:rFonts w:ascii="Times New Roman" w:hAnsi="Times New Roman" w:cs="Times New Roman"/>
                <w:b/>
                <w:sz w:val="20"/>
                <w:szCs w:val="20"/>
                <w:lang w:val="tr-TR"/>
              </w:rPr>
              <w:t>Erkek</w:t>
            </w:r>
          </w:p>
        </w:tc>
        <w:tc>
          <w:tcPr>
            <w:tcW w:w="2693" w:type="dxa"/>
            <w:shd w:val="clear" w:color="auto" w:fill="E2EFD9"/>
          </w:tcPr>
          <w:p w:rsidR="003C56BC" w:rsidRPr="00145C01" w:rsidRDefault="003C56BC" w:rsidP="005C5740">
            <w:pPr>
              <w:pStyle w:val="TableParagraph"/>
              <w:spacing w:before="167"/>
              <w:ind w:left="275"/>
              <w:rPr>
                <w:rFonts w:ascii="Times New Roman" w:hAnsi="Times New Roman" w:cs="Times New Roman"/>
                <w:b/>
                <w:sz w:val="20"/>
                <w:szCs w:val="20"/>
                <w:lang w:val="tr-TR"/>
              </w:rPr>
            </w:pPr>
            <w:r w:rsidRPr="00145C01">
              <w:rPr>
                <w:rFonts w:ascii="Times New Roman" w:hAnsi="Times New Roman" w:cs="Times New Roman"/>
                <w:b/>
                <w:sz w:val="20"/>
                <w:szCs w:val="20"/>
                <w:lang w:val="tr-TR"/>
              </w:rPr>
              <w:t>Toplam</w:t>
            </w:r>
          </w:p>
        </w:tc>
      </w:tr>
      <w:tr w:rsidR="003C56BC" w:rsidRPr="00145C01" w:rsidTr="005C5740">
        <w:trPr>
          <w:trHeight w:val="440"/>
        </w:trPr>
        <w:tc>
          <w:tcPr>
            <w:tcW w:w="2071" w:type="dxa"/>
            <w:shd w:val="clear" w:color="auto" w:fill="E2EFD9"/>
          </w:tcPr>
          <w:p w:rsidR="003C56BC" w:rsidRPr="00145C01" w:rsidRDefault="003C56BC" w:rsidP="005C5740">
            <w:pPr>
              <w:pStyle w:val="TableParagraph"/>
              <w:spacing w:before="16"/>
              <w:ind w:left="103"/>
              <w:rPr>
                <w:rFonts w:ascii="Times New Roman" w:hAnsi="Times New Roman" w:cs="Times New Roman"/>
                <w:sz w:val="20"/>
                <w:szCs w:val="20"/>
                <w:lang w:val="tr-TR"/>
              </w:rPr>
            </w:pPr>
            <w:r w:rsidRPr="00145C01">
              <w:rPr>
                <w:rFonts w:ascii="Times New Roman" w:hAnsi="Times New Roman" w:cs="Times New Roman"/>
                <w:sz w:val="20"/>
                <w:szCs w:val="20"/>
                <w:lang w:val="tr-TR"/>
              </w:rPr>
              <w:t>1-3 Yıl</w:t>
            </w:r>
          </w:p>
        </w:tc>
        <w:tc>
          <w:tcPr>
            <w:tcW w:w="249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2</w:t>
            </w:r>
          </w:p>
        </w:tc>
        <w:tc>
          <w:tcPr>
            <w:tcW w:w="2268"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2693"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2</w:t>
            </w:r>
          </w:p>
        </w:tc>
      </w:tr>
      <w:tr w:rsidR="003C56BC" w:rsidRPr="00145C01" w:rsidTr="005C5740">
        <w:trPr>
          <w:trHeight w:val="420"/>
        </w:trPr>
        <w:tc>
          <w:tcPr>
            <w:tcW w:w="2071" w:type="dxa"/>
            <w:shd w:val="clear" w:color="auto" w:fill="E2EFD9"/>
          </w:tcPr>
          <w:p w:rsidR="003C56BC" w:rsidRPr="00145C01" w:rsidRDefault="003C56BC" w:rsidP="005C5740">
            <w:pPr>
              <w:pStyle w:val="TableParagraph"/>
              <w:spacing w:before="9"/>
              <w:ind w:left="103"/>
              <w:rPr>
                <w:rFonts w:ascii="Times New Roman" w:hAnsi="Times New Roman" w:cs="Times New Roman"/>
                <w:sz w:val="20"/>
                <w:szCs w:val="20"/>
                <w:lang w:val="tr-TR"/>
              </w:rPr>
            </w:pPr>
            <w:r w:rsidRPr="00145C01">
              <w:rPr>
                <w:rFonts w:ascii="Times New Roman" w:hAnsi="Times New Roman" w:cs="Times New Roman"/>
                <w:sz w:val="20"/>
                <w:szCs w:val="20"/>
                <w:lang w:val="tr-TR"/>
              </w:rPr>
              <w:t>4-6 Yıl</w:t>
            </w:r>
          </w:p>
        </w:tc>
        <w:tc>
          <w:tcPr>
            <w:tcW w:w="249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2268"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c>
          <w:tcPr>
            <w:tcW w:w="2693"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r>
      <w:tr w:rsidR="003C56BC" w:rsidRPr="00145C01" w:rsidTr="005C5740">
        <w:trPr>
          <w:trHeight w:val="420"/>
        </w:trPr>
        <w:tc>
          <w:tcPr>
            <w:tcW w:w="2071" w:type="dxa"/>
            <w:shd w:val="clear" w:color="auto" w:fill="E2EFD9"/>
          </w:tcPr>
          <w:p w:rsidR="003C56BC" w:rsidRPr="00145C01" w:rsidRDefault="003C56BC" w:rsidP="005C5740">
            <w:pPr>
              <w:pStyle w:val="TableParagraph"/>
              <w:spacing w:before="9"/>
              <w:ind w:left="103"/>
              <w:rPr>
                <w:rFonts w:ascii="Times New Roman" w:hAnsi="Times New Roman" w:cs="Times New Roman"/>
                <w:sz w:val="20"/>
                <w:szCs w:val="20"/>
                <w:lang w:val="tr-TR"/>
              </w:rPr>
            </w:pPr>
            <w:r w:rsidRPr="00145C01">
              <w:rPr>
                <w:rFonts w:ascii="Times New Roman" w:hAnsi="Times New Roman" w:cs="Times New Roman"/>
                <w:sz w:val="20"/>
                <w:szCs w:val="20"/>
                <w:lang w:val="tr-TR"/>
              </w:rPr>
              <w:t>7-10 Yıl</w:t>
            </w:r>
          </w:p>
        </w:tc>
        <w:tc>
          <w:tcPr>
            <w:tcW w:w="249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2</w:t>
            </w:r>
          </w:p>
        </w:tc>
        <w:tc>
          <w:tcPr>
            <w:tcW w:w="2268"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3</w:t>
            </w:r>
          </w:p>
        </w:tc>
        <w:tc>
          <w:tcPr>
            <w:tcW w:w="2693"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5</w:t>
            </w:r>
          </w:p>
        </w:tc>
      </w:tr>
      <w:tr w:rsidR="003C56BC" w:rsidRPr="00145C01" w:rsidTr="005C5740">
        <w:trPr>
          <w:trHeight w:val="420"/>
        </w:trPr>
        <w:tc>
          <w:tcPr>
            <w:tcW w:w="2071" w:type="dxa"/>
            <w:shd w:val="clear" w:color="auto" w:fill="E2EFD9"/>
          </w:tcPr>
          <w:p w:rsidR="003C56BC" w:rsidRPr="00145C01" w:rsidRDefault="003C56BC" w:rsidP="005C5740">
            <w:pPr>
              <w:pStyle w:val="TableParagraph"/>
              <w:spacing w:before="9"/>
              <w:ind w:left="103"/>
              <w:rPr>
                <w:rFonts w:ascii="Times New Roman" w:hAnsi="Times New Roman" w:cs="Times New Roman"/>
                <w:sz w:val="20"/>
                <w:szCs w:val="20"/>
                <w:lang w:val="tr-TR"/>
              </w:rPr>
            </w:pPr>
            <w:r w:rsidRPr="00145C01">
              <w:rPr>
                <w:rFonts w:ascii="Times New Roman" w:hAnsi="Times New Roman" w:cs="Times New Roman"/>
                <w:sz w:val="20"/>
                <w:szCs w:val="20"/>
                <w:lang w:val="tr-TR"/>
              </w:rPr>
              <w:t>11-15 Yıl</w:t>
            </w:r>
          </w:p>
        </w:tc>
        <w:tc>
          <w:tcPr>
            <w:tcW w:w="249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c>
          <w:tcPr>
            <w:tcW w:w="2268"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c>
          <w:tcPr>
            <w:tcW w:w="2693"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2</w:t>
            </w:r>
          </w:p>
        </w:tc>
      </w:tr>
      <w:tr w:rsidR="003C56BC" w:rsidRPr="00145C01" w:rsidTr="005C5740">
        <w:trPr>
          <w:trHeight w:val="420"/>
        </w:trPr>
        <w:tc>
          <w:tcPr>
            <w:tcW w:w="2071" w:type="dxa"/>
            <w:shd w:val="clear" w:color="auto" w:fill="E2EFD9"/>
          </w:tcPr>
          <w:p w:rsidR="003C56BC" w:rsidRPr="00145C01" w:rsidRDefault="003C56BC" w:rsidP="005C5740">
            <w:pPr>
              <w:pStyle w:val="TableParagraph"/>
              <w:spacing w:before="9"/>
              <w:ind w:left="103"/>
              <w:rPr>
                <w:rFonts w:ascii="Times New Roman" w:hAnsi="Times New Roman" w:cs="Times New Roman"/>
                <w:sz w:val="20"/>
                <w:szCs w:val="20"/>
                <w:lang w:val="tr-TR"/>
              </w:rPr>
            </w:pPr>
            <w:r w:rsidRPr="00145C01">
              <w:rPr>
                <w:rFonts w:ascii="Times New Roman" w:hAnsi="Times New Roman" w:cs="Times New Roman"/>
                <w:sz w:val="20"/>
                <w:szCs w:val="20"/>
                <w:lang w:val="tr-TR"/>
              </w:rPr>
              <w:t>16-20</w:t>
            </w:r>
          </w:p>
        </w:tc>
        <w:tc>
          <w:tcPr>
            <w:tcW w:w="249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2268"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c>
          <w:tcPr>
            <w:tcW w:w="2693"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r>
      <w:tr w:rsidR="003C56BC" w:rsidRPr="00145C01" w:rsidTr="005C5740">
        <w:trPr>
          <w:trHeight w:val="420"/>
        </w:trPr>
        <w:tc>
          <w:tcPr>
            <w:tcW w:w="2071" w:type="dxa"/>
            <w:shd w:val="clear" w:color="auto" w:fill="E2EFD9"/>
          </w:tcPr>
          <w:p w:rsidR="003C56BC" w:rsidRPr="00145C01" w:rsidRDefault="003C56BC" w:rsidP="005C5740">
            <w:pPr>
              <w:pStyle w:val="TableParagraph"/>
              <w:spacing w:before="9"/>
              <w:ind w:left="103"/>
              <w:rPr>
                <w:rFonts w:ascii="Times New Roman" w:hAnsi="Times New Roman" w:cs="Times New Roman"/>
                <w:sz w:val="20"/>
                <w:szCs w:val="20"/>
                <w:lang w:val="tr-TR"/>
              </w:rPr>
            </w:pPr>
            <w:r w:rsidRPr="00145C01">
              <w:rPr>
                <w:rFonts w:ascii="Times New Roman" w:hAnsi="Times New Roman" w:cs="Times New Roman"/>
                <w:sz w:val="20"/>
                <w:szCs w:val="20"/>
                <w:lang w:val="tr-TR"/>
              </w:rPr>
              <w:t>20 ve üzeri</w:t>
            </w:r>
          </w:p>
        </w:tc>
        <w:tc>
          <w:tcPr>
            <w:tcW w:w="249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c>
          <w:tcPr>
            <w:tcW w:w="2268"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2693"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1</w:t>
            </w:r>
          </w:p>
        </w:tc>
      </w:tr>
    </w:tbl>
    <w:p w:rsidR="003C56BC" w:rsidRPr="00145C01" w:rsidRDefault="003C56BC" w:rsidP="003C56BC">
      <w:pPr>
        <w:pStyle w:val="GvdeMetni"/>
        <w:rPr>
          <w:rFonts w:ascii="Times New Roman" w:hAnsi="Times New Roman" w:cs="Times New Roman"/>
          <w:b/>
          <w:sz w:val="20"/>
          <w:szCs w:val="20"/>
          <w:lang w:val="tr-TR"/>
        </w:rPr>
      </w:pPr>
    </w:p>
    <w:p w:rsidR="003C56BC" w:rsidRPr="00145C01" w:rsidRDefault="003C56BC" w:rsidP="003C56BC">
      <w:pPr>
        <w:pStyle w:val="GvdeMetni"/>
        <w:rPr>
          <w:rFonts w:ascii="Times New Roman" w:hAnsi="Times New Roman" w:cs="Times New Roman"/>
          <w:b/>
          <w:sz w:val="20"/>
          <w:szCs w:val="20"/>
          <w:lang w:val="tr-TR"/>
        </w:rPr>
      </w:pPr>
    </w:p>
    <w:p w:rsidR="003C56BC" w:rsidRPr="00145C01" w:rsidRDefault="003C56BC" w:rsidP="003C56BC">
      <w:pPr>
        <w:pStyle w:val="GvdeMetni"/>
        <w:rPr>
          <w:rFonts w:ascii="Times New Roman" w:hAnsi="Times New Roman" w:cs="Times New Roman"/>
          <w:b/>
          <w:sz w:val="20"/>
          <w:szCs w:val="20"/>
          <w:lang w:val="tr-TR"/>
        </w:rPr>
      </w:pPr>
    </w:p>
    <w:p w:rsidR="003C56BC" w:rsidRPr="00145C01" w:rsidRDefault="003C56BC" w:rsidP="003C56BC">
      <w:pPr>
        <w:ind w:left="118"/>
        <w:rPr>
          <w:rFonts w:ascii="Times New Roman" w:hAnsi="Times New Roman" w:cs="Times New Roman"/>
          <w:b/>
          <w:color w:val="FF0000"/>
          <w:sz w:val="20"/>
          <w:szCs w:val="20"/>
        </w:rPr>
      </w:pPr>
      <w:r w:rsidRPr="00145C01">
        <w:rPr>
          <w:rFonts w:ascii="Times New Roman" w:hAnsi="Times New Roman" w:cs="Times New Roman"/>
          <w:b/>
          <w:sz w:val="20"/>
          <w:szCs w:val="20"/>
        </w:rPr>
        <w:t>Tablo 12. Kurumdaki Mevcut Hizmetli/ Memur Sayısı(2024)</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3C56BC" w:rsidRPr="00145C01" w:rsidTr="005C5740">
        <w:trPr>
          <w:trHeight w:val="1000"/>
        </w:trPr>
        <w:tc>
          <w:tcPr>
            <w:tcW w:w="1565" w:type="dxa"/>
            <w:shd w:val="clear" w:color="auto" w:fill="E2EFD9"/>
          </w:tcPr>
          <w:p w:rsidR="003C56BC" w:rsidRPr="00145C01" w:rsidRDefault="003C56BC" w:rsidP="005C5740">
            <w:pPr>
              <w:pStyle w:val="TableParagraph"/>
              <w:rPr>
                <w:rFonts w:ascii="Times New Roman" w:hAnsi="Times New Roman" w:cs="Times New Roman"/>
                <w:sz w:val="20"/>
                <w:szCs w:val="20"/>
                <w:lang w:val="tr-TR"/>
              </w:rPr>
            </w:pPr>
          </w:p>
        </w:tc>
        <w:tc>
          <w:tcPr>
            <w:tcW w:w="1982" w:type="dxa"/>
            <w:shd w:val="clear" w:color="auto" w:fill="E2EFD9"/>
          </w:tcPr>
          <w:p w:rsidR="003C56BC" w:rsidRPr="00145C01" w:rsidRDefault="003C56BC" w:rsidP="005C5740">
            <w:pPr>
              <w:pStyle w:val="TableParagraph"/>
              <w:spacing w:before="6"/>
              <w:rPr>
                <w:rFonts w:ascii="Times New Roman" w:hAnsi="Times New Roman" w:cs="Times New Roman"/>
                <w:b/>
                <w:sz w:val="20"/>
                <w:szCs w:val="20"/>
                <w:lang w:val="tr-TR"/>
              </w:rPr>
            </w:pPr>
          </w:p>
          <w:p w:rsidR="003C56BC" w:rsidRPr="00145C01" w:rsidRDefault="003C56BC" w:rsidP="005C5740">
            <w:pPr>
              <w:pStyle w:val="TableParagraph"/>
              <w:ind w:left="100"/>
              <w:rPr>
                <w:rFonts w:ascii="Times New Roman" w:hAnsi="Times New Roman" w:cs="Times New Roman"/>
                <w:b/>
                <w:sz w:val="20"/>
                <w:szCs w:val="20"/>
                <w:lang w:val="tr-TR"/>
              </w:rPr>
            </w:pPr>
            <w:r w:rsidRPr="00145C01">
              <w:rPr>
                <w:rFonts w:ascii="Times New Roman" w:hAnsi="Times New Roman" w:cs="Times New Roman"/>
                <w:b/>
                <w:sz w:val="20"/>
                <w:szCs w:val="20"/>
                <w:lang w:val="tr-TR"/>
              </w:rPr>
              <w:t>Görevi</w:t>
            </w:r>
          </w:p>
        </w:tc>
        <w:tc>
          <w:tcPr>
            <w:tcW w:w="1109" w:type="dxa"/>
            <w:shd w:val="clear" w:color="auto" w:fill="E2EFD9"/>
          </w:tcPr>
          <w:p w:rsidR="003C56BC" w:rsidRPr="00145C01" w:rsidRDefault="003C56BC" w:rsidP="005C5740">
            <w:pPr>
              <w:pStyle w:val="TableParagraph"/>
              <w:spacing w:before="6"/>
              <w:rPr>
                <w:rFonts w:ascii="Times New Roman" w:hAnsi="Times New Roman" w:cs="Times New Roman"/>
                <w:b/>
                <w:sz w:val="20"/>
                <w:szCs w:val="20"/>
                <w:lang w:val="tr-TR"/>
              </w:rPr>
            </w:pPr>
          </w:p>
          <w:p w:rsidR="003C56BC" w:rsidRPr="00145C01" w:rsidRDefault="003C56BC" w:rsidP="005C5740">
            <w:pPr>
              <w:pStyle w:val="TableParagraph"/>
              <w:ind w:left="98"/>
              <w:rPr>
                <w:rFonts w:ascii="Times New Roman" w:hAnsi="Times New Roman" w:cs="Times New Roman"/>
                <w:b/>
                <w:sz w:val="20"/>
                <w:szCs w:val="20"/>
                <w:lang w:val="tr-TR"/>
              </w:rPr>
            </w:pPr>
            <w:r w:rsidRPr="00145C01">
              <w:rPr>
                <w:rFonts w:ascii="Times New Roman" w:hAnsi="Times New Roman" w:cs="Times New Roman"/>
                <w:b/>
                <w:sz w:val="20"/>
                <w:szCs w:val="20"/>
                <w:lang w:val="tr-TR"/>
              </w:rPr>
              <w:t>Erkek</w:t>
            </w:r>
          </w:p>
        </w:tc>
        <w:tc>
          <w:tcPr>
            <w:tcW w:w="946" w:type="dxa"/>
            <w:shd w:val="clear" w:color="auto" w:fill="E2EFD9"/>
          </w:tcPr>
          <w:p w:rsidR="003C56BC" w:rsidRPr="00145C01" w:rsidRDefault="003C56BC" w:rsidP="005C5740">
            <w:pPr>
              <w:pStyle w:val="TableParagraph"/>
              <w:spacing w:before="6"/>
              <w:rPr>
                <w:rFonts w:ascii="Times New Roman" w:hAnsi="Times New Roman" w:cs="Times New Roman"/>
                <w:b/>
                <w:sz w:val="20"/>
                <w:szCs w:val="20"/>
                <w:lang w:val="tr-TR"/>
              </w:rPr>
            </w:pPr>
          </w:p>
          <w:p w:rsidR="003C56BC" w:rsidRPr="00145C01" w:rsidRDefault="003C56BC" w:rsidP="005C5740">
            <w:pPr>
              <w:pStyle w:val="TableParagraph"/>
              <w:ind w:left="98"/>
              <w:rPr>
                <w:rFonts w:ascii="Times New Roman" w:hAnsi="Times New Roman" w:cs="Times New Roman"/>
                <w:b/>
                <w:sz w:val="20"/>
                <w:szCs w:val="20"/>
                <w:lang w:val="tr-TR"/>
              </w:rPr>
            </w:pPr>
            <w:r w:rsidRPr="00145C01">
              <w:rPr>
                <w:rFonts w:ascii="Times New Roman" w:hAnsi="Times New Roman" w:cs="Times New Roman"/>
                <w:b/>
                <w:sz w:val="20"/>
                <w:szCs w:val="20"/>
                <w:lang w:val="tr-TR"/>
              </w:rPr>
              <w:t>Kadın</w:t>
            </w:r>
          </w:p>
        </w:tc>
        <w:tc>
          <w:tcPr>
            <w:tcW w:w="1106" w:type="dxa"/>
            <w:shd w:val="clear" w:color="auto" w:fill="E2EFD9"/>
          </w:tcPr>
          <w:p w:rsidR="003C56BC" w:rsidRPr="00145C01" w:rsidRDefault="003C56BC" w:rsidP="005C5740">
            <w:pPr>
              <w:pStyle w:val="TableParagraph"/>
              <w:spacing w:before="153" w:line="300" w:lineRule="auto"/>
              <w:ind w:left="100"/>
              <w:rPr>
                <w:rFonts w:ascii="Times New Roman" w:hAnsi="Times New Roman" w:cs="Times New Roman"/>
                <w:b/>
                <w:sz w:val="20"/>
                <w:szCs w:val="20"/>
                <w:lang w:val="tr-TR"/>
              </w:rPr>
            </w:pPr>
            <w:r w:rsidRPr="00145C01">
              <w:rPr>
                <w:rFonts w:ascii="Times New Roman" w:hAnsi="Times New Roman" w:cs="Times New Roman"/>
                <w:b/>
                <w:sz w:val="20"/>
                <w:szCs w:val="20"/>
                <w:lang w:val="tr-TR"/>
              </w:rPr>
              <w:t xml:space="preserve">Eğitim </w:t>
            </w:r>
            <w:r w:rsidRPr="00145C01">
              <w:rPr>
                <w:rFonts w:ascii="Times New Roman" w:hAnsi="Times New Roman" w:cs="Times New Roman"/>
                <w:b/>
                <w:w w:val="95"/>
                <w:sz w:val="20"/>
                <w:szCs w:val="20"/>
                <w:lang w:val="tr-TR"/>
              </w:rPr>
              <w:t>Durumu</w:t>
            </w:r>
          </w:p>
        </w:tc>
        <w:tc>
          <w:tcPr>
            <w:tcW w:w="984" w:type="dxa"/>
            <w:shd w:val="clear" w:color="auto" w:fill="E2EFD9"/>
          </w:tcPr>
          <w:p w:rsidR="003C56BC" w:rsidRPr="00145C01" w:rsidRDefault="003C56BC" w:rsidP="005C5740">
            <w:pPr>
              <w:pStyle w:val="TableParagraph"/>
              <w:spacing w:before="153" w:line="300" w:lineRule="auto"/>
              <w:ind w:left="98"/>
              <w:rPr>
                <w:rFonts w:ascii="Times New Roman" w:hAnsi="Times New Roman" w:cs="Times New Roman"/>
                <w:b/>
                <w:sz w:val="20"/>
                <w:szCs w:val="20"/>
                <w:lang w:val="tr-TR"/>
              </w:rPr>
            </w:pPr>
            <w:r w:rsidRPr="00145C01">
              <w:rPr>
                <w:rFonts w:ascii="Times New Roman" w:hAnsi="Times New Roman" w:cs="Times New Roman"/>
                <w:b/>
                <w:w w:val="95"/>
                <w:sz w:val="20"/>
                <w:szCs w:val="20"/>
                <w:lang w:val="tr-TR"/>
              </w:rPr>
              <w:t xml:space="preserve">Hizmet </w:t>
            </w:r>
            <w:r w:rsidRPr="00145C01">
              <w:rPr>
                <w:rFonts w:ascii="Times New Roman" w:hAnsi="Times New Roman" w:cs="Times New Roman"/>
                <w:b/>
                <w:sz w:val="20"/>
                <w:szCs w:val="20"/>
                <w:lang w:val="tr-TR"/>
              </w:rPr>
              <w:t>Yılı</w:t>
            </w:r>
          </w:p>
        </w:tc>
        <w:tc>
          <w:tcPr>
            <w:tcW w:w="1891" w:type="dxa"/>
            <w:shd w:val="clear" w:color="auto" w:fill="E2EFD9"/>
          </w:tcPr>
          <w:p w:rsidR="003C56BC" w:rsidRPr="00145C01" w:rsidRDefault="003C56BC" w:rsidP="005C5740">
            <w:pPr>
              <w:pStyle w:val="TableParagraph"/>
              <w:spacing w:before="6"/>
              <w:rPr>
                <w:rFonts w:ascii="Times New Roman" w:hAnsi="Times New Roman" w:cs="Times New Roman"/>
                <w:b/>
                <w:sz w:val="20"/>
                <w:szCs w:val="20"/>
                <w:lang w:val="tr-TR"/>
              </w:rPr>
            </w:pPr>
          </w:p>
          <w:p w:rsidR="003C56BC" w:rsidRPr="00145C01" w:rsidRDefault="003C56BC" w:rsidP="005C5740">
            <w:pPr>
              <w:pStyle w:val="TableParagraph"/>
              <w:ind w:left="98"/>
              <w:rPr>
                <w:rFonts w:ascii="Times New Roman" w:hAnsi="Times New Roman" w:cs="Times New Roman"/>
                <w:b/>
                <w:sz w:val="20"/>
                <w:szCs w:val="20"/>
                <w:lang w:val="tr-TR"/>
              </w:rPr>
            </w:pPr>
            <w:r w:rsidRPr="00145C01">
              <w:rPr>
                <w:rFonts w:ascii="Times New Roman" w:hAnsi="Times New Roman" w:cs="Times New Roman"/>
                <w:b/>
                <w:sz w:val="20"/>
                <w:szCs w:val="20"/>
                <w:lang w:val="tr-TR"/>
              </w:rPr>
              <w:t>Toplam</w:t>
            </w:r>
          </w:p>
        </w:tc>
      </w:tr>
      <w:tr w:rsidR="003C56BC" w:rsidRPr="00145C01" w:rsidTr="005C5740">
        <w:trPr>
          <w:trHeight w:val="400"/>
        </w:trPr>
        <w:tc>
          <w:tcPr>
            <w:tcW w:w="1565" w:type="dxa"/>
          </w:tcPr>
          <w:p w:rsidR="003C56BC" w:rsidRPr="00145C01" w:rsidRDefault="003C56BC" w:rsidP="005C5740">
            <w:pPr>
              <w:pStyle w:val="TableParagraph"/>
              <w:spacing w:before="1"/>
              <w:ind w:left="100"/>
              <w:rPr>
                <w:rFonts w:ascii="Times New Roman" w:hAnsi="Times New Roman" w:cs="Times New Roman"/>
                <w:sz w:val="20"/>
                <w:szCs w:val="20"/>
                <w:lang w:val="tr-TR"/>
              </w:rPr>
            </w:pPr>
            <w:r w:rsidRPr="00145C01">
              <w:rPr>
                <w:rFonts w:ascii="Times New Roman" w:hAnsi="Times New Roman" w:cs="Times New Roman"/>
                <w:w w:val="99"/>
                <w:sz w:val="20"/>
                <w:szCs w:val="20"/>
                <w:lang w:val="tr-TR"/>
              </w:rPr>
              <w:t>1</w:t>
            </w:r>
          </w:p>
        </w:tc>
        <w:tc>
          <w:tcPr>
            <w:tcW w:w="1982" w:type="dxa"/>
          </w:tcPr>
          <w:p w:rsidR="003C56BC" w:rsidRPr="00145C01" w:rsidRDefault="003C56BC" w:rsidP="005C5740">
            <w:pPr>
              <w:pStyle w:val="TableParagraph"/>
              <w:spacing w:before="1"/>
              <w:ind w:left="143"/>
              <w:rPr>
                <w:rFonts w:ascii="Times New Roman" w:hAnsi="Times New Roman" w:cs="Times New Roman"/>
                <w:sz w:val="20"/>
                <w:szCs w:val="20"/>
                <w:lang w:val="tr-TR"/>
              </w:rPr>
            </w:pPr>
            <w:r w:rsidRPr="00145C01">
              <w:rPr>
                <w:rFonts w:ascii="Times New Roman" w:hAnsi="Times New Roman" w:cs="Times New Roman"/>
                <w:sz w:val="20"/>
                <w:szCs w:val="20"/>
                <w:lang w:val="tr-TR"/>
              </w:rPr>
              <w:t>Memur</w:t>
            </w:r>
          </w:p>
        </w:tc>
        <w:tc>
          <w:tcPr>
            <w:tcW w:w="1109"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946"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1106"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98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1891"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r>
      <w:tr w:rsidR="003C56BC" w:rsidRPr="00145C01" w:rsidTr="005C5740">
        <w:trPr>
          <w:trHeight w:val="400"/>
        </w:trPr>
        <w:tc>
          <w:tcPr>
            <w:tcW w:w="1565" w:type="dxa"/>
          </w:tcPr>
          <w:p w:rsidR="003C56BC" w:rsidRPr="00145C01" w:rsidRDefault="003C56BC" w:rsidP="005C5740">
            <w:pPr>
              <w:pStyle w:val="TableParagraph"/>
              <w:spacing w:before="1"/>
              <w:ind w:left="100"/>
              <w:rPr>
                <w:rFonts w:ascii="Times New Roman" w:hAnsi="Times New Roman" w:cs="Times New Roman"/>
                <w:sz w:val="20"/>
                <w:szCs w:val="20"/>
                <w:lang w:val="tr-TR"/>
              </w:rPr>
            </w:pPr>
            <w:r w:rsidRPr="00145C01">
              <w:rPr>
                <w:rFonts w:ascii="Times New Roman" w:hAnsi="Times New Roman" w:cs="Times New Roman"/>
                <w:w w:val="99"/>
                <w:sz w:val="20"/>
                <w:szCs w:val="20"/>
                <w:lang w:val="tr-TR"/>
              </w:rPr>
              <w:t>2</w:t>
            </w:r>
          </w:p>
        </w:tc>
        <w:tc>
          <w:tcPr>
            <w:tcW w:w="1982" w:type="dxa"/>
          </w:tcPr>
          <w:p w:rsidR="003C56BC" w:rsidRPr="00145C01" w:rsidRDefault="003C56BC" w:rsidP="005C5740">
            <w:pPr>
              <w:pStyle w:val="TableParagraph"/>
              <w:spacing w:before="1"/>
              <w:ind w:left="100"/>
              <w:rPr>
                <w:rFonts w:ascii="Times New Roman" w:hAnsi="Times New Roman" w:cs="Times New Roman"/>
                <w:sz w:val="20"/>
                <w:szCs w:val="20"/>
                <w:lang w:val="tr-TR"/>
              </w:rPr>
            </w:pPr>
            <w:r w:rsidRPr="00145C01">
              <w:rPr>
                <w:rFonts w:ascii="Times New Roman" w:hAnsi="Times New Roman" w:cs="Times New Roman"/>
                <w:sz w:val="20"/>
                <w:szCs w:val="20"/>
                <w:lang w:val="tr-TR"/>
              </w:rPr>
              <w:t>Hizmetli</w:t>
            </w:r>
          </w:p>
        </w:tc>
        <w:tc>
          <w:tcPr>
            <w:tcW w:w="1109"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946"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1106"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984"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c>
          <w:tcPr>
            <w:tcW w:w="1891" w:type="dxa"/>
          </w:tcPr>
          <w:p w:rsidR="003C56BC" w:rsidRPr="00145C01" w:rsidRDefault="003C56BC" w:rsidP="005C5740">
            <w:pPr>
              <w:pStyle w:val="TableParagraph"/>
              <w:jc w:val="center"/>
              <w:rPr>
                <w:rFonts w:ascii="Times New Roman" w:hAnsi="Times New Roman" w:cs="Times New Roman"/>
                <w:sz w:val="20"/>
                <w:szCs w:val="20"/>
                <w:lang w:val="tr-TR"/>
              </w:rPr>
            </w:pPr>
            <w:r w:rsidRPr="00145C01">
              <w:rPr>
                <w:rFonts w:ascii="Times New Roman" w:hAnsi="Times New Roman" w:cs="Times New Roman"/>
                <w:sz w:val="20"/>
                <w:szCs w:val="20"/>
                <w:lang w:val="tr-TR"/>
              </w:rPr>
              <w:t>-</w:t>
            </w:r>
          </w:p>
        </w:tc>
      </w:tr>
    </w:tbl>
    <w:p w:rsidR="003C56BC" w:rsidRPr="000F59F6" w:rsidRDefault="003C56BC" w:rsidP="003C56BC">
      <w:pPr>
        <w:rPr>
          <w:rFonts w:ascii="Times New Roman"/>
          <w:sz w:val="18"/>
        </w:rPr>
        <w:sectPr w:rsidR="003C56BC" w:rsidRPr="000F59F6" w:rsidSect="005B428F">
          <w:pgSz w:w="11910" w:h="16840"/>
          <w:pgMar w:top="1320" w:right="720" w:bottom="1280" w:left="1300" w:header="0" w:footer="1037" w:gutter="0"/>
          <w:cols w:space="708"/>
        </w:sectPr>
      </w:pPr>
    </w:p>
    <w:p w:rsidR="003C56BC" w:rsidRPr="000F59F6" w:rsidRDefault="003C56BC" w:rsidP="003C56BC">
      <w:pPr>
        <w:pStyle w:val="GvdeMetni"/>
        <w:spacing w:before="11"/>
        <w:rPr>
          <w:b/>
          <w:sz w:val="21"/>
          <w:lang w:val="tr-TR"/>
        </w:rPr>
      </w:pPr>
    </w:p>
    <w:p w:rsidR="003C56BC" w:rsidRPr="003F375F" w:rsidRDefault="003C56BC" w:rsidP="003C56BC">
      <w:pPr>
        <w:ind w:left="118"/>
        <w:rPr>
          <w:rFonts w:ascii="Times New Roman" w:hAnsi="Times New Roman" w:cs="Times New Roman"/>
          <w:b/>
          <w:color w:val="FF0000"/>
          <w:sz w:val="20"/>
          <w:szCs w:val="20"/>
        </w:rPr>
      </w:pPr>
      <w:r w:rsidRPr="003F375F">
        <w:rPr>
          <w:rFonts w:ascii="Times New Roman" w:hAnsi="Times New Roman" w:cs="Times New Roman"/>
          <w:b/>
          <w:sz w:val="20"/>
          <w:szCs w:val="20"/>
        </w:rPr>
        <w:t xml:space="preserve">Tablo 14. Okul/kurum Rehberlik </w:t>
      </w:r>
      <w:r w:rsidRPr="00997B82">
        <w:rPr>
          <w:rFonts w:ascii="Times New Roman" w:hAnsi="Times New Roman" w:cs="Times New Roman"/>
          <w:b/>
          <w:color w:val="404040" w:themeColor="text1" w:themeTint="BF"/>
          <w:sz w:val="20"/>
          <w:szCs w:val="20"/>
        </w:rPr>
        <w:t>Hizmetleri(2024)</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3C56BC" w:rsidRPr="003F375F" w:rsidTr="005C5740">
        <w:trPr>
          <w:trHeight w:val="600"/>
        </w:trPr>
        <w:tc>
          <w:tcPr>
            <w:tcW w:w="3766" w:type="dxa"/>
            <w:gridSpan w:val="4"/>
            <w:shd w:val="clear" w:color="auto" w:fill="E2EFD9"/>
          </w:tcPr>
          <w:p w:rsidR="003C56BC" w:rsidRPr="003F375F" w:rsidRDefault="003C56BC" w:rsidP="005C5740">
            <w:pPr>
              <w:pStyle w:val="TableParagraph"/>
              <w:spacing w:before="184"/>
              <w:ind w:left="1118"/>
              <w:rPr>
                <w:rFonts w:ascii="Times New Roman" w:hAnsi="Times New Roman" w:cs="Times New Roman"/>
                <w:b/>
                <w:sz w:val="20"/>
                <w:szCs w:val="20"/>
                <w:lang w:val="tr-TR"/>
              </w:rPr>
            </w:pPr>
            <w:r w:rsidRPr="003F375F">
              <w:rPr>
                <w:rFonts w:ascii="Times New Roman" w:hAnsi="Times New Roman" w:cs="Times New Roman"/>
                <w:b/>
                <w:sz w:val="20"/>
                <w:szCs w:val="20"/>
                <w:lang w:val="tr-TR"/>
              </w:rPr>
              <w:t>Mevcut Kapasite</w:t>
            </w:r>
          </w:p>
        </w:tc>
        <w:tc>
          <w:tcPr>
            <w:tcW w:w="5398" w:type="dxa"/>
            <w:gridSpan w:val="6"/>
            <w:shd w:val="clear" w:color="auto" w:fill="E2EFD9"/>
          </w:tcPr>
          <w:p w:rsidR="003C56BC" w:rsidRPr="003F375F" w:rsidRDefault="003C56BC" w:rsidP="005C5740">
            <w:pPr>
              <w:pStyle w:val="TableParagraph"/>
              <w:spacing w:before="184"/>
              <w:ind w:left="765"/>
              <w:rPr>
                <w:rFonts w:ascii="Times New Roman" w:hAnsi="Times New Roman" w:cs="Times New Roman"/>
                <w:b/>
                <w:sz w:val="20"/>
                <w:szCs w:val="20"/>
                <w:lang w:val="tr-TR"/>
              </w:rPr>
            </w:pPr>
            <w:r w:rsidRPr="003F375F">
              <w:rPr>
                <w:rFonts w:ascii="Times New Roman" w:hAnsi="Times New Roman" w:cs="Times New Roman"/>
                <w:b/>
                <w:sz w:val="20"/>
                <w:szCs w:val="20"/>
                <w:lang w:val="tr-TR"/>
              </w:rPr>
              <w:t>Mevcut Kapasite Kullanımı ve Performans</w:t>
            </w:r>
          </w:p>
        </w:tc>
      </w:tr>
      <w:tr w:rsidR="003C56BC" w:rsidRPr="003F375F" w:rsidTr="005C5740">
        <w:trPr>
          <w:trHeight w:val="800"/>
        </w:trPr>
        <w:tc>
          <w:tcPr>
            <w:tcW w:w="943" w:type="dxa"/>
            <w:vMerge w:val="restart"/>
            <w:textDirection w:val="btLr"/>
          </w:tcPr>
          <w:p w:rsidR="003C56BC" w:rsidRPr="003F375F" w:rsidRDefault="003C56BC" w:rsidP="005C5740">
            <w:pPr>
              <w:pStyle w:val="TableParagraph"/>
              <w:spacing w:before="105"/>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P</w:t>
            </w:r>
            <w:r w:rsidRPr="003F375F">
              <w:rPr>
                <w:rFonts w:ascii="Times New Roman" w:hAnsi="Times New Roman" w:cs="Times New Roman"/>
                <w:w w:val="99"/>
                <w:sz w:val="20"/>
                <w:szCs w:val="20"/>
                <w:lang w:val="tr-TR"/>
              </w:rPr>
              <w:t>s</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k</w:t>
            </w:r>
            <w:r w:rsidRPr="003F375F">
              <w:rPr>
                <w:rFonts w:ascii="Times New Roman" w:hAnsi="Times New Roman" w:cs="Times New Roman"/>
                <w:spacing w:val="-1"/>
                <w:w w:val="99"/>
                <w:sz w:val="20"/>
                <w:szCs w:val="20"/>
                <w:lang w:val="tr-TR"/>
              </w:rPr>
              <w:t>o</w:t>
            </w:r>
            <w:r w:rsidRPr="003F375F">
              <w:rPr>
                <w:rFonts w:ascii="Times New Roman" w:hAnsi="Times New Roman" w:cs="Times New Roman"/>
                <w:w w:val="99"/>
                <w:sz w:val="20"/>
                <w:szCs w:val="20"/>
                <w:lang w:val="tr-TR"/>
              </w:rPr>
              <w:t>l</w:t>
            </w:r>
            <w:r w:rsidRPr="003F375F">
              <w:rPr>
                <w:rFonts w:ascii="Times New Roman" w:hAnsi="Times New Roman" w:cs="Times New Roman"/>
                <w:spacing w:val="-1"/>
                <w:w w:val="99"/>
                <w:sz w:val="20"/>
                <w:szCs w:val="20"/>
                <w:lang w:val="tr-TR"/>
              </w:rPr>
              <w:t>oji</w:t>
            </w:r>
            <w:r w:rsidRPr="003F375F">
              <w:rPr>
                <w:rFonts w:ascii="Times New Roman" w:hAnsi="Times New Roman" w:cs="Times New Roman"/>
                <w:w w:val="99"/>
                <w:sz w:val="20"/>
                <w:szCs w:val="20"/>
                <w:lang w:val="tr-TR"/>
              </w:rPr>
              <w:t>kDa</w:t>
            </w:r>
            <w:r w:rsidRPr="003F375F">
              <w:rPr>
                <w:rFonts w:ascii="Times New Roman" w:hAnsi="Times New Roman" w:cs="Times New Roman"/>
                <w:spacing w:val="-1"/>
                <w:w w:val="99"/>
                <w:sz w:val="20"/>
                <w:szCs w:val="20"/>
                <w:lang w:val="tr-TR"/>
              </w:rPr>
              <w:t>nı</w:t>
            </w:r>
            <w:r w:rsidRPr="003F375F">
              <w:rPr>
                <w:rFonts w:ascii="Times New Roman" w:hAnsi="Times New Roman" w:cs="Times New Roman"/>
                <w:w w:val="99"/>
                <w:sz w:val="20"/>
                <w:szCs w:val="20"/>
                <w:lang w:val="tr-TR"/>
              </w:rPr>
              <w:t>ş</w:t>
            </w:r>
            <w:r w:rsidRPr="003F375F">
              <w:rPr>
                <w:rFonts w:ascii="Times New Roman" w:hAnsi="Times New Roman" w:cs="Times New Roman"/>
                <w:spacing w:val="-1"/>
                <w:w w:val="99"/>
                <w:sz w:val="20"/>
                <w:szCs w:val="20"/>
                <w:lang w:val="tr-TR"/>
              </w:rPr>
              <w:t>m</w:t>
            </w:r>
            <w:r w:rsidRPr="003F375F">
              <w:rPr>
                <w:rFonts w:ascii="Times New Roman" w:hAnsi="Times New Roman" w:cs="Times New Roman"/>
                <w:w w:val="99"/>
                <w:sz w:val="20"/>
                <w:szCs w:val="20"/>
                <w:lang w:val="tr-TR"/>
              </w:rPr>
              <w:t>anN</w:t>
            </w:r>
            <w:r w:rsidRPr="003F375F">
              <w:rPr>
                <w:rFonts w:ascii="Times New Roman" w:hAnsi="Times New Roman" w:cs="Times New Roman"/>
                <w:spacing w:val="-1"/>
                <w:w w:val="99"/>
                <w:sz w:val="20"/>
                <w:szCs w:val="20"/>
                <w:lang w:val="tr-TR"/>
              </w:rPr>
              <w:t>or</w:t>
            </w:r>
            <w:r w:rsidRPr="003F375F">
              <w:rPr>
                <w:rFonts w:ascii="Times New Roman" w:hAnsi="Times New Roman" w:cs="Times New Roman"/>
                <w:w w:val="99"/>
                <w:sz w:val="20"/>
                <w:szCs w:val="20"/>
                <w:lang w:val="tr-TR"/>
              </w:rPr>
              <w:t>mSay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941" w:type="dxa"/>
            <w:vMerge w:val="restart"/>
            <w:textDirection w:val="btLr"/>
          </w:tcPr>
          <w:p w:rsidR="003C56BC" w:rsidRPr="003F375F" w:rsidRDefault="003C56BC" w:rsidP="005C5740">
            <w:pPr>
              <w:pStyle w:val="TableParagraph"/>
              <w:spacing w:before="105" w:line="244" w:lineRule="auto"/>
              <w:ind w:left="112" w:right="923"/>
              <w:rPr>
                <w:rFonts w:ascii="Times New Roman" w:hAnsi="Times New Roman" w:cs="Times New Roman"/>
                <w:sz w:val="20"/>
                <w:szCs w:val="20"/>
                <w:lang w:val="tr-TR"/>
              </w:rPr>
            </w:pPr>
            <w:r w:rsidRPr="003F375F">
              <w:rPr>
                <w:rFonts w:ascii="Times New Roman" w:hAnsi="Times New Roman" w:cs="Times New Roman"/>
                <w:w w:val="99"/>
                <w:sz w:val="20"/>
                <w:szCs w:val="20"/>
                <w:lang w:val="tr-TR"/>
              </w:rPr>
              <w:t>G</w:t>
            </w:r>
            <w:r w:rsidRPr="003F375F">
              <w:rPr>
                <w:rFonts w:ascii="Times New Roman" w:hAnsi="Times New Roman" w:cs="Times New Roman"/>
                <w:spacing w:val="-1"/>
                <w:w w:val="99"/>
                <w:sz w:val="20"/>
                <w:szCs w:val="20"/>
                <w:lang w:val="tr-TR"/>
              </w:rPr>
              <w:t>ör</w:t>
            </w:r>
            <w:r w:rsidRPr="003F375F">
              <w:rPr>
                <w:rFonts w:ascii="Times New Roman" w:hAnsi="Times New Roman" w:cs="Times New Roman"/>
                <w:w w:val="99"/>
                <w:sz w:val="20"/>
                <w:szCs w:val="20"/>
                <w:lang w:val="tr-TR"/>
              </w:rPr>
              <w:t>ev</w:t>
            </w:r>
            <w:r w:rsidRPr="003F375F">
              <w:rPr>
                <w:rFonts w:ascii="Times New Roman" w:hAnsi="Times New Roman" w:cs="Times New Roman"/>
                <w:spacing w:val="-1"/>
                <w:w w:val="99"/>
                <w:sz w:val="20"/>
                <w:szCs w:val="20"/>
                <w:lang w:val="tr-TR"/>
              </w:rPr>
              <w:t>Y</w:t>
            </w:r>
            <w:r w:rsidRPr="003F375F">
              <w:rPr>
                <w:rFonts w:ascii="Times New Roman" w:hAnsi="Times New Roman" w:cs="Times New Roman"/>
                <w:w w:val="99"/>
                <w:sz w:val="20"/>
                <w:szCs w:val="20"/>
                <w:lang w:val="tr-TR"/>
              </w:rPr>
              <w:t>a</w:t>
            </w:r>
            <w:r w:rsidRPr="003F375F">
              <w:rPr>
                <w:rFonts w:ascii="Times New Roman" w:hAnsi="Times New Roman" w:cs="Times New Roman"/>
                <w:spacing w:val="-1"/>
                <w:w w:val="99"/>
                <w:sz w:val="20"/>
                <w:szCs w:val="20"/>
                <w:lang w:val="tr-TR"/>
              </w:rPr>
              <w:t>p</w:t>
            </w:r>
            <w:r w:rsidRPr="003F375F">
              <w:rPr>
                <w:rFonts w:ascii="Times New Roman" w:hAnsi="Times New Roman" w:cs="Times New Roman"/>
                <w:w w:val="99"/>
                <w:sz w:val="20"/>
                <w:szCs w:val="20"/>
                <w:lang w:val="tr-TR"/>
              </w:rPr>
              <w:t>an</w:t>
            </w:r>
            <w:r w:rsidRPr="003F375F">
              <w:rPr>
                <w:rFonts w:ascii="Times New Roman" w:hAnsi="Times New Roman" w:cs="Times New Roman"/>
                <w:spacing w:val="-1"/>
                <w:w w:val="99"/>
                <w:sz w:val="20"/>
                <w:szCs w:val="20"/>
                <w:lang w:val="tr-TR"/>
              </w:rPr>
              <w:t>P</w:t>
            </w:r>
            <w:r w:rsidRPr="003F375F">
              <w:rPr>
                <w:rFonts w:ascii="Times New Roman" w:hAnsi="Times New Roman" w:cs="Times New Roman"/>
                <w:w w:val="99"/>
                <w:sz w:val="20"/>
                <w:szCs w:val="20"/>
                <w:lang w:val="tr-TR"/>
              </w:rPr>
              <w:t>s</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k</w:t>
            </w:r>
            <w:r w:rsidRPr="003F375F">
              <w:rPr>
                <w:rFonts w:ascii="Times New Roman" w:hAnsi="Times New Roman" w:cs="Times New Roman"/>
                <w:spacing w:val="-1"/>
                <w:w w:val="99"/>
                <w:sz w:val="20"/>
                <w:szCs w:val="20"/>
                <w:lang w:val="tr-TR"/>
              </w:rPr>
              <w:t>o</w:t>
            </w:r>
            <w:r w:rsidRPr="003F375F">
              <w:rPr>
                <w:rFonts w:ascii="Times New Roman" w:hAnsi="Times New Roman" w:cs="Times New Roman"/>
                <w:w w:val="99"/>
                <w:sz w:val="20"/>
                <w:szCs w:val="20"/>
                <w:lang w:val="tr-TR"/>
              </w:rPr>
              <w:t>l</w:t>
            </w:r>
            <w:r w:rsidRPr="003F375F">
              <w:rPr>
                <w:rFonts w:ascii="Times New Roman" w:hAnsi="Times New Roman" w:cs="Times New Roman"/>
                <w:spacing w:val="-1"/>
                <w:w w:val="99"/>
                <w:sz w:val="20"/>
                <w:szCs w:val="20"/>
                <w:lang w:val="tr-TR"/>
              </w:rPr>
              <w:t>oji</w:t>
            </w:r>
            <w:r w:rsidRPr="003F375F">
              <w:rPr>
                <w:rFonts w:ascii="Times New Roman" w:hAnsi="Times New Roman" w:cs="Times New Roman"/>
                <w:w w:val="99"/>
                <w:sz w:val="20"/>
                <w:szCs w:val="20"/>
                <w:lang w:val="tr-TR"/>
              </w:rPr>
              <w:t>kD</w:t>
            </w:r>
            <w:r w:rsidRPr="003F375F">
              <w:rPr>
                <w:rFonts w:ascii="Times New Roman" w:hAnsi="Times New Roman" w:cs="Times New Roman"/>
                <w:spacing w:val="2"/>
                <w:w w:val="99"/>
                <w:sz w:val="20"/>
                <w:szCs w:val="20"/>
                <w:lang w:val="tr-TR"/>
              </w:rPr>
              <w:t>a</w:t>
            </w:r>
            <w:r w:rsidRPr="003F375F">
              <w:rPr>
                <w:rFonts w:ascii="Times New Roman" w:hAnsi="Times New Roman" w:cs="Times New Roman"/>
                <w:spacing w:val="-1"/>
                <w:w w:val="99"/>
                <w:sz w:val="20"/>
                <w:szCs w:val="20"/>
                <w:lang w:val="tr-TR"/>
              </w:rPr>
              <w:t>n</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ş</w:t>
            </w:r>
            <w:r w:rsidRPr="003F375F">
              <w:rPr>
                <w:rFonts w:ascii="Times New Roman" w:hAnsi="Times New Roman" w:cs="Times New Roman"/>
                <w:spacing w:val="-1"/>
                <w:w w:val="99"/>
                <w:sz w:val="20"/>
                <w:szCs w:val="20"/>
                <w:lang w:val="tr-TR"/>
              </w:rPr>
              <w:t>m</w:t>
            </w:r>
            <w:r w:rsidRPr="003F375F">
              <w:rPr>
                <w:rFonts w:ascii="Times New Roman" w:hAnsi="Times New Roman" w:cs="Times New Roman"/>
                <w:w w:val="99"/>
                <w:sz w:val="20"/>
                <w:szCs w:val="20"/>
                <w:lang w:val="tr-TR"/>
              </w:rPr>
              <w:t xml:space="preserve">an </w:t>
            </w:r>
            <w:r w:rsidRPr="003F375F">
              <w:rPr>
                <w:rFonts w:ascii="Times New Roman" w:hAnsi="Times New Roman" w:cs="Times New Roman"/>
                <w:spacing w:val="-1"/>
                <w:w w:val="99"/>
                <w:sz w:val="20"/>
                <w:szCs w:val="20"/>
                <w:lang w:val="tr-TR"/>
              </w:rPr>
              <w:t>S</w:t>
            </w:r>
            <w:r w:rsidRPr="003F375F">
              <w:rPr>
                <w:rFonts w:ascii="Times New Roman" w:hAnsi="Times New Roman" w:cs="Times New Roman"/>
                <w:w w:val="99"/>
                <w:sz w:val="20"/>
                <w:szCs w:val="20"/>
                <w:lang w:val="tr-TR"/>
              </w:rPr>
              <w:t>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943" w:type="dxa"/>
            <w:vMerge w:val="restart"/>
            <w:textDirection w:val="btLr"/>
          </w:tcPr>
          <w:p w:rsidR="003C56BC" w:rsidRPr="003F375F" w:rsidRDefault="003C56BC" w:rsidP="005C5740">
            <w:pPr>
              <w:pStyle w:val="TableParagraph"/>
              <w:spacing w:before="105" w:line="247" w:lineRule="auto"/>
              <w:ind w:left="112" w:right="923"/>
              <w:rPr>
                <w:rFonts w:ascii="Times New Roman" w:hAnsi="Times New Roman" w:cs="Times New Roman"/>
                <w:sz w:val="20"/>
                <w:szCs w:val="20"/>
                <w:lang w:val="tr-TR"/>
              </w:rPr>
            </w:pPr>
            <w:r w:rsidRPr="003F375F">
              <w:rPr>
                <w:rFonts w:ascii="Times New Roman" w:hAnsi="Times New Roman" w:cs="Times New Roman"/>
                <w:w w:val="99"/>
                <w:sz w:val="20"/>
                <w:szCs w:val="20"/>
                <w:lang w:val="tr-TR"/>
              </w:rPr>
              <w:t>İh</w:t>
            </w:r>
            <w:r w:rsidRPr="003F375F">
              <w:rPr>
                <w:rFonts w:ascii="Times New Roman" w:hAnsi="Times New Roman" w:cs="Times New Roman"/>
                <w:spacing w:val="-1"/>
                <w:w w:val="99"/>
                <w:sz w:val="20"/>
                <w:szCs w:val="20"/>
                <w:lang w:val="tr-TR"/>
              </w:rPr>
              <w:t>ti</w:t>
            </w:r>
            <w:r w:rsidRPr="003F375F">
              <w:rPr>
                <w:rFonts w:ascii="Times New Roman" w:hAnsi="Times New Roman" w:cs="Times New Roman"/>
                <w:w w:val="99"/>
                <w:sz w:val="20"/>
                <w:szCs w:val="20"/>
                <w:lang w:val="tr-TR"/>
              </w:rPr>
              <w:t>yaçDuyulan</w:t>
            </w:r>
            <w:r w:rsidRPr="003F375F">
              <w:rPr>
                <w:rFonts w:ascii="Times New Roman" w:hAnsi="Times New Roman" w:cs="Times New Roman"/>
                <w:spacing w:val="-1"/>
                <w:w w:val="99"/>
                <w:sz w:val="20"/>
                <w:szCs w:val="20"/>
                <w:lang w:val="tr-TR"/>
              </w:rPr>
              <w:t>P</w:t>
            </w:r>
            <w:r w:rsidRPr="003F375F">
              <w:rPr>
                <w:rFonts w:ascii="Times New Roman" w:hAnsi="Times New Roman" w:cs="Times New Roman"/>
                <w:w w:val="99"/>
                <w:sz w:val="20"/>
                <w:szCs w:val="20"/>
                <w:lang w:val="tr-TR"/>
              </w:rPr>
              <w:t>s</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k</w:t>
            </w:r>
            <w:r w:rsidRPr="003F375F">
              <w:rPr>
                <w:rFonts w:ascii="Times New Roman" w:hAnsi="Times New Roman" w:cs="Times New Roman"/>
                <w:spacing w:val="-1"/>
                <w:w w:val="99"/>
                <w:sz w:val="20"/>
                <w:szCs w:val="20"/>
                <w:lang w:val="tr-TR"/>
              </w:rPr>
              <w:t>o</w:t>
            </w:r>
            <w:r w:rsidRPr="003F375F">
              <w:rPr>
                <w:rFonts w:ascii="Times New Roman" w:hAnsi="Times New Roman" w:cs="Times New Roman"/>
                <w:w w:val="99"/>
                <w:sz w:val="20"/>
                <w:szCs w:val="20"/>
                <w:lang w:val="tr-TR"/>
              </w:rPr>
              <w:t>l</w:t>
            </w:r>
            <w:r w:rsidRPr="003F375F">
              <w:rPr>
                <w:rFonts w:ascii="Times New Roman" w:hAnsi="Times New Roman" w:cs="Times New Roman"/>
                <w:spacing w:val="-1"/>
                <w:w w:val="99"/>
                <w:sz w:val="20"/>
                <w:szCs w:val="20"/>
                <w:lang w:val="tr-TR"/>
              </w:rPr>
              <w:t xml:space="preserve">ojik </w:t>
            </w:r>
            <w:r w:rsidRPr="003F375F">
              <w:rPr>
                <w:rFonts w:ascii="Times New Roman" w:hAnsi="Times New Roman" w:cs="Times New Roman"/>
                <w:w w:val="99"/>
                <w:sz w:val="20"/>
                <w:szCs w:val="20"/>
                <w:lang w:val="tr-TR"/>
              </w:rPr>
              <w:t>Da</w:t>
            </w:r>
            <w:r w:rsidRPr="003F375F">
              <w:rPr>
                <w:rFonts w:ascii="Times New Roman" w:hAnsi="Times New Roman" w:cs="Times New Roman"/>
                <w:spacing w:val="-1"/>
                <w:w w:val="99"/>
                <w:sz w:val="20"/>
                <w:szCs w:val="20"/>
                <w:lang w:val="tr-TR"/>
              </w:rPr>
              <w:t>nı</w:t>
            </w:r>
            <w:r w:rsidRPr="003F375F">
              <w:rPr>
                <w:rFonts w:ascii="Times New Roman" w:hAnsi="Times New Roman" w:cs="Times New Roman"/>
                <w:w w:val="99"/>
                <w:sz w:val="20"/>
                <w:szCs w:val="20"/>
                <w:lang w:val="tr-TR"/>
              </w:rPr>
              <w:t>ş</w:t>
            </w:r>
            <w:r w:rsidRPr="003F375F">
              <w:rPr>
                <w:rFonts w:ascii="Times New Roman" w:hAnsi="Times New Roman" w:cs="Times New Roman"/>
                <w:spacing w:val="-1"/>
                <w:w w:val="99"/>
                <w:sz w:val="20"/>
                <w:szCs w:val="20"/>
                <w:lang w:val="tr-TR"/>
              </w:rPr>
              <w:t>m</w:t>
            </w:r>
            <w:r w:rsidRPr="003F375F">
              <w:rPr>
                <w:rFonts w:ascii="Times New Roman" w:hAnsi="Times New Roman" w:cs="Times New Roman"/>
                <w:w w:val="99"/>
                <w:sz w:val="20"/>
                <w:szCs w:val="20"/>
                <w:lang w:val="tr-TR"/>
              </w:rPr>
              <w:t>an</w:t>
            </w:r>
            <w:r w:rsidRPr="003F375F">
              <w:rPr>
                <w:rFonts w:ascii="Times New Roman" w:hAnsi="Times New Roman" w:cs="Times New Roman"/>
                <w:spacing w:val="-1"/>
                <w:w w:val="99"/>
                <w:sz w:val="20"/>
                <w:szCs w:val="20"/>
                <w:lang w:val="tr-TR"/>
              </w:rPr>
              <w:t>S</w:t>
            </w:r>
            <w:r w:rsidRPr="003F375F">
              <w:rPr>
                <w:rFonts w:ascii="Times New Roman" w:hAnsi="Times New Roman" w:cs="Times New Roman"/>
                <w:w w:val="99"/>
                <w:sz w:val="20"/>
                <w:szCs w:val="20"/>
                <w:lang w:val="tr-TR"/>
              </w:rPr>
              <w:t>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939" w:type="dxa"/>
            <w:vMerge w:val="restart"/>
            <w:textDirection w:val="btLr"/>
          </w:tcPr>
          <w:p w:rsidR="003C56BC" w:rsidRPr="003F375F" w:rsidRDefault="003C56BC" w:rsidP="005C5740">
            <w:pPr>
              <w:pStyle w:val="TableParagraph"/>
              <w:spacing w:before="105"/>
              <w:ind w:left="112"/>
              <w:rPr>
                <w:rFonts w:ascii="Times New Roman" w:hAnsi="Times New Roman" w:cs="Times New Roman"/>
                <w:sz w:val="20"/>
                <w:szCs w:val="20"/>
                <w:lang w:val="tr-TR"/>
              </w:rPr>
            </w:pPr>
            <w:r w:rsidRPr="003F375F">
              <w:rPr>
                <w:rFonts w:ascii="Times New Roman" w:hAnsi="Times New Roman" w:cs="Times New Roman"/>
                <w:w w:val="99"/>
                <w:sz w:val="20"/>
                <w:szCs w:val="20"/>
                <w:lang w:val="tr-TR"/>
              </w:rPr>
              <w:t>G</w:t>
            </w:r>
            <w:r w:rsidRPr="003F375F">
              <w:rPr>
                <w:rFonts w:ascii="Times New Roman" w:hAnsi="Times New Roman" w:cs="Times New Roman"/>
                <w:spacing w:val="-1"/>
                <w:w w:val="99"/>
                <w:sz w:val="20"/>
                <w:szCs w:val="20"/>
                <w:lang w:val="tr-TR"/>
              </w:rPr>
              <w:t>ör</w:t>
            </w:r>
            <w:r w:rsidRPr="003F375F">
              <w:rPr>
                <w:rFonts w:ascii="Times New Roman" w:hAnsi="Times New Roman" w:cs="Times New Roman"/>
                <w:w w:val="99"/>
                <w:sz w:val="20"/>
                <w:szCs w:val="20"/>
                <w:lang w:val="tr-TR"/>
              </w:rPr>
              <w:t>üş</w:t>
            </w:r>
            <w:r w:rsidRPr="003F375F">
              <w:rPr>
                <w:rFonts w:ascii="Times New Roman" w:hAnsi="Times New Roman" w:cs="Times New Roman"/>
                <w:spacing w:val="-1"/>
                <w:w w:val="99"/>
                <w:sz w:val="20"/>
                <w:szCs w:val="20"/>
                <w:lang w:val="tr-TR"/>
              </w:rPr>
              <w:t>m</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Od</w:t>
            </w:r>
            <w:r w:rsidRPr="003F375F">
              <w:rPr>
                <w:rFonts w:ascii="Times New Roman" w:hAnsi="Times New Roman" w:cs="Times New Roman"/>
                <w:w w:val="99"/>
                <w:sz w:val="20"/>
                <w:szCs w:val="20"/>
                <w:lang w:val="tr-TR"/>
              </w:rPr>
              <w:t>ası</w:t>
            </w:r>
            <w:r w:rsidRPr="003F375F">
              <w:rPr>
                <w:rFonts w:ascii="Times New Roman" w:hAnsi="Times New Roman" w:cs="Times New Roman"/>
                <w:spacing w:val="-1"/>
                <w:w w:val="99"/>
                <w:sz w:val="20"/>
                <w:szCs w:val="20"/>
                <w:lang w:val="tr-TR"/>
              </w:rPr>
              <w:t>S</w:t>
            </w:r>
            <w:r w:rsidRPr="003F375F">
              <w:rPr>
                <w:rFonts w:ascii="Times New Roman" w:hAnsi="Times New Roman" w:cs="Times New Roman"/>
                <w:w w:val="99"/>
                <w:sz w:val="20"/>
                <w:szCs w:val="20"/>
                <w:lang w:val="tr-TR"/>
              </w:rPr>
              <w:t>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2335" w:type="dxa"/>
            <w:gridSpan w:val="3"/>
            <w:shd w:val="clear" w:color="auto" w:fill="E2EFD9"/>
          </w:tcPr>
          <w:p w:rsidR="003C56BC" w:rsidRPr="003F375F" w:rsidRDefault="003C56BC" w:rsidP="005C5740">
            <w:pPr>
              <w:pStyle w:val="TableParagraph"/>
              <w:spacing w:before="1"/>
              <w:ind w:left="969" w:right="246" w:hanging="699"/>
              <w:rPr>
                <w:rFonts w:ascii="Times New Roman" w:hAnsi="Times New Roman" w:cs="Times New Roman"/>
                <w:sz w:val="20"/>
                <w:szCs w:val="20"/>
                <w:lang w:val="tr-TR"/>
              </w:rPr>
            </w:pPr>
            <w:r w:rsidRPr="003F375F">
              <w:rPr>
                <w:rFonts w:ascii="Times New Roman" w:hAnsi="Times New Roman" w:cs="Times New Roman"/>
                <w:sz w:val="20"/>
                <w:szCs w:val="20"/>
                <w:lang w:val="tr-TR"/>
              </w:rPr>
              <w:t>Danışmanlık Hizmeti Alan</w:t>
            </w:r>
          </w:p>
        </w:tc>
        <w:tc>
          <w:tcPr>
            <w:tcW w:w="3063" w:type="dxa"/>
            <w:gridSpan w:val="3"/>
            <w:shd w:val="clear" w:color="auto" w:fill="E2EFD9"/>
          </w:tcPr>
          <w:p w:rsidR="003C56BC" w:rsidRPr="003F375F" w:rsidRDefault="003C56BC" w:rsidP="005C5740">
            <w:pPr>
              <w:pStyle w:val="TableParagraph"/>
              <w:spacing w:before="1"/>
              <w:ind w:left="282" w:right="278" w:firstLine="7"/>
              <w:rPr>
                <w:rFonts w:ascii="Times New Roman" w:hAnsi="Times New Roman" w:cs="Times New Roman"/>
                <w:sz w:val="20"/>
                <w:szCs w:val="20"/>
                <w:lang w:val="tr-TR"/>
              </w:rPr>
            </w:pPr>
            <w:r w:rsidRPr="003F375F">
              <w:rPr>
                <w:rFonts w:ascii="Times New Roman" w:hAnsi="Times New Roman" w:cs="Times New Roman"/>
                <w:sz w:val="20"/>
                <w:szCs w:val="20"/>
                <w:lang w:val="tr-TR"/>
              </w:rPr>
              <w:t>Rehberlik Hizmetleri İle İlgili Düzenlenen Eğitim/Paylaşım Toplantısı vb. Faaliyet Sayısı</w:t>
            </w:r>
          </w:p>
        </w:tc>
      </w:tr>
      <w:tr w:rsidR="003C56BC" w:rsidRPr="003F375F" w:rsidTr="005C5740">
        <w:trPr>
          <w:trHeight w:val="2420"/>
        </w:trPr>
        <w:tc>
          <w:tcPr>
            <w:tcW w:w="943" w:type="dxa"/>
            <w:vMerge/>
            <w:tcBorders>
              <w:top w:val="nil"/>
            </w:tcBorders>
            <w:textDirection w:val="btLr"/>
          </w:tcPr>
          <w:p w:rsidR="003C56BC" w:rsidRPr="003F375F" w:rsidRDefault="003C56BC" w:rsidP="005C5740">
            <w:pPr>
              <w:rPr>
                <w:rFonts w:ascii="Times New Roman" w:hAnsi="Times New Roman" w:cs="Times New Roman"/>
                <w:sz w:val="20"/>
                <w:szCs w:val="20"/>
                <w:lang w:val="tr-TR"/>
              </w:rPr>
            </w:pPr>
          </w:p>
        </w:tc>
        <w:tc>
          <w:tcPr>
            <w:tcW w:w="941" w:type="dxa"/>
            <w:vMerge/>
            <w:tcBorders>
              <w:top w:val="nil"/>
            </w:tcBorders>
            <w:textDirection w:val="btLr"/>
          </w:tcPr>
          <w:p w:rsidR="003C56BC" w:rsidRPr="003F375F" w:rsidRDefault="003C56BC" w:rsidP="005C5740">
            <w:pPr>
              <w:rPr>
                <w:rFonts w:ascii="Times New Roman" w:hAnsi="Times New Roman" w:cs="Times New Roman"/>
                <w:sz w:val="20"/>
                <w:szCs w:val="20"/>
                <w:lang w:val="tr-TR"/>
              </w:rPr>
            </w:pPr>
          </w:p>
        </w:tc>
        <w:tc>
          <w:tcPr>
            <w:tcW w:w="943" w:type="dxa"/>
            <w:vMerge/>
            <w:tcBorders>
              <w:top w:val="nil"/>
            </w:tcBorders>
            <w:textDirection w:val="btLr"/>
          </w:tcPr>
          <w:p w:rsidR="003C56BC" w:rsidRPr="003F375F" w:rsidRDefault="003C56BC" w:rsidP="005C5740">
            <w:pPr>
              <w:rPr>
                <w:rFonts w:ascii="Times New Roman" w:hAnsi="Times New Roman" w:cs="Times New Roman"/>
                <w:sz w:val="20"/>
                <w:szCs w:val="20"/>
                <w:lang w:val="tr-TR"/>
              </w:rPr>
            </w:pPr>
          </w:p>
        </w:tc>
        <w:tc>
          <w:tcPr>
            <w:tcW w:w="939" w:type="dxa"/>
            <w:vMerge/>
            <w:tcBorders>
              <w:top w:val="nil"/>
            </w:tcBorders>
            <w:textDirection w:val="btLr"/>
          </w:tcPr>
          <w:p w:rsidR="003C56BC" w:rsidRPr="003F375F" w:rsidRDefault="003C56BC" w:rsidP="005C5740">
            <w:pPr>
              <w:rPr>
                <w:rFonts w:ascii="Times New Roman" w:hAnsi="Times New Roman" w:cs="Times New Roman"/>
                <w:sz w:val="20"/>
                <w:szCs w:val="20"/>
                <w:lang w:val="tr-TR"/>
              </w:rPr>
            </w:pPr>
          </w:p>
        </w:tc>
        <w:tc>
          <w:tcPr>
            <w:tcW w:w="799" w:type="dxa"/>
            <w:textDirection w:val="btLr"/>
          </w:tcPr>
          <w:p w:rsidR="003C56BC" w:rsidRPr="003F375F" w:rsidRDefault="003C56BC" w:rsidP="005C5740">
            <w:pPr>
              <w:pStyle w:val="TableParagraph"/>
              <w:spacing w:before="107"/>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Öğr</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n</w:t>
            </w:r>
            <w:r w:rsidRPr="003F375F">
              <w:rPr>
                <w:rFonts w:ascii="Times New Roman" w:hAnsi="Times New Roman" w:cs="Times New Roman"/>
                <w:w w:val="99"/>
                <w:sz w:val="20"/>
                <w:szCs w:val="20"/>
                <w:lang w:val="tr-TR"/>
              </w:rPr>
              <w:t>ci</w:t>
            </w:r>
            <w:r w:rsidRPr="003F375F">
              <w:rPr>
                <w:rFonts w:ascii="Times New Roman" w:hAnsi="Times New Roman" w:cs="Times New Roman"/>
                <w:spacing w:val="-1"/>
                <w:w w:val="99"/>
                <w:sz w:val="20"/>
                <w:szCs w:val="20"/>
                <w:lang w:val="tr-TR"/>
              </w:rPr>
              <w:t>S</w:t>
            </w:r>
            <w:r w:rsidRPr="003F375F">
              <w:rPr>
                <w:rFonts w:ascii="Times New Roman" w:hAnsi="Times New Roman" w:cs="Times New Roman"/>
                <w:w w:val="99"/>
                <w:sz w:val="20"/>
                <w:szCs w:val="20"/>
                <w:lang w:val="tr-TR"/>
              </w:rPr>
              <w:t>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922" w:type="dxa"/>
            <w:textDirection w:val="btLr"/>
          </w:tcPr>
          <w:p w:rsidR="003C56BC" w:rsidRPr="003F375F" w:rsidRDefault="003C56BC" w:rsidP="005C5740">
            <w:pPr>
              <w:pStyle w:val="TableParagraph"/>
              <w:spacing w:before="107"/>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Öğr</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tm</w:t>
            </w:r>
            <w:r w:rsidRPr="003F375F">
              <w:rPr>
                <w:rFonts w:ascii="Times New Roman" w:hAnsi="Times New Roman" w:cs="Times New Roman"/>
                <w:w w:val="99"/>
                <w:sz w:val="20"/>
                <w:szCs w:val="20"/>
                <w:lang w:val="tr-TR"/>
              </w:rPr>
              <w:t>en</w:t>
            </w:r>
            <w:r w:rsidRPr="003F375F">
              <w:rPr>
                <w:rFonts w:ascii="Times New Roman" w:hAnsi="Times New Roman" w:cs="Times New Roman"/>
                <w:spacing w:val="-1"/>
                <w:w w:val="99"/>
                <w:sz w:val="20"/>
                <w:szCs w:val="20"/>
                <w:lang w:val="tr-TR"/>
              </w:rPr>
              <w:t>S</w:t>
            </w:r>
            <w:r w:rsidRPr="003F375F">
              <w:rPr>
                <w:rFonts w:ascii="Times New Roman" w:hAnsi="Times New Roman" w:cs="Times New Roman"/>
                <w:w w:val="99"/>
                <w:sz w:val="20"/>
                <w:szCs w:val="20"/>
                <w:lang w:val="tr-TR"/>
              </w:rPr>
              <w:t>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614" w:type="dxa"/>
            <w:textDirection w:val="btLr"/>
          </w:tcPr>
          <w:p w:rsidR="003C56BC" w:rsidRPr="003F375F" w:rsidRDefault="003C56BC" w:rsidP="005C5740">
            <w:pPr>
              <w:pStyle w:val="TableParagraph"/>
              <w:spacing w:before="107"/>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V</w:t>
            </w:r>
            <w:r w:rsidRPr="003F375F">
              <w:rPr>
                <w:rFonts w:ascii="Times New Roman" w:hAnsi="Times New Roman" w:cs="Times New Roman"/>
                <w:w w:val="99"/>
                <w:sz w:val="20"/>
                <w:szCs w:val="20"/>
                <w:lang w:val="tr-TR"/>
              </w:rPr>
              <w:t>eli</w:t>
            </w:r>
            <w:r w:rsidRPr="003F375F">
              <w:rPr>
                <w:rFonts w:ascii="Times New Roman" w:hAnsi="Times New Roman" w:cs="Times New Roman"/>
                <w:spacing w:val="-1"/>
                <w:w w:val="99"/>
                <w:sz w:val="20"/>
                <w:szCs w:val="20"/>
                <w:lang w:val="tr-TR"/>
              </w:rPr>
              <w:t>S</w:t>
            </w:r>
            <w:r w:rsidRPr="003F375F">
              <w:rPr>
                <w:rFonts w:ascii="Times New Roman" w:hAnsi="Times New Roman" w:cs="Times New Roman"/>
                <w:w w:val="99"/>
                <w:sz w:val="20"/>
                <w:szCs w:val="20"/>
                <w:lang w:val="tr-TR"/>
              </w:rPr>
              <w:t>ay</w:t>
            </w:r>
            <w:r w:rsidRPr="003F375F">
              <w:rPr>
                <w:rFonts w:ascii="Times New Roman" w:hAnsi="Times New Roman" w:cs="Times New Roman"/>
                <w:spacing w:val="-1"/>
                <w:w w:val="99"/>
                <w:sz w:val="20"/>
                <w:szCs w:val="20"/>
                <w:lang w:val="tr-TR"/>
              </w:rPr>
              <w:t>ı</w:t>
            </w:r>
            <w:r w:rsidRPr="003F375F">
              <w:rPr>
                <w:rFonts w:ascii="Times New Roman" w:hAnsi="Times New Roman" w:cs="Times New Roman"/>
                <w:w w:val="99"/>
                <w:sz w:val="20"/>
                <w:szCs w:val="20"/>
                <w:lang w:val="tr-TR"/>
              </w:rPr>
              <w:t>sı</w:t>
            </w:r>
          </w:p>
        </w:tc>
        <w:tc>
          <w:tcPr>
            <w:tcW w:w="1207" w:type="dxa"/>
            <w:textDirection w:val="btLr"/>
          </w:tcPr>
          <w:p w:rsidR="003C56BC" w:rsidRPr="003F375F" w:rsidRDefault="003C56BC" w:rsidP="005C5740">
            <w:pPr>
              <w:pStyle w:val="TableParagraph"/>
              <w:spacing w:before="107"/>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Öğr</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tm</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n</w:t>
            </w:r>
            <w:r w:rsidRPr="003F375F">
              <w:rPr>
                <w:rFonts w:ascii="Times New Roman" w:hAnsi="Times New Roman" w:cs="Times New Roman"/>
                <w:w w:val="99"/>
                <w:sz w:val="20"/>
                <w:szCs w:val="20"/>
                <w:lang w:val="tr-TR"/>
              </w:rPr>
              <w:t>le</w:t>
            </w:r>
            <w:r w:rsidRPr="003F375F">
              <w:rPr>
                <w:rFonts w:ascii="Times New Roman" w:hAnsi="Times New Roman" w:cs="Times New Roman"/>
                <w:spacing w:val="-1"/>
                <w:w w:val="99"/>
                <w:sz w:val="20"/>
                <w:szCs w:val="20"/>
                <w:lang w:val="tr-TR"/>
              </w:rPr>
              <w:t>r</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Yön</w:t>
            </w:r>
            <w:r w:rsidRPr="003F375F">
              <w:rPr>
                <w:rFonts w:ascii="Times New Roman" w:hAnsi="Times New Roman" w:cs="Times New Roman"/>
                <w:w w:val="99"/>
                <w:sz w:val="20"/>
                <w:szCs w:val="20"/>
                <w:lang w:val="tr-TR"/>
              </w:rPr>
              <w:t>el</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k</w:t>
            </w:r>
          </w:p>
        </w:tc>
        <w:tc>
          <w:tcPr>
            <w:tcW w:w="1094" w:type="dxa"/>
            <w:textDirection w:val="btLr"/>
          </w:tcPr>
          <w:p w:rsidR="003C56BC" w:rsidRPr="003F375F" w:rsidRDefault="003C56BC" w:rsidP="005C5740">
            <w:pPr>
              <w:pStyle w:val="TableParagraph"/>
              <w:spacing w:before="105"/>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Öğr</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n</w:t>
            </w:r>
            <w:r w:rsidRPr="003F375F">
              <w:rPr>
                <w:rFonts w:ascii="Times New Roman" w:hAnsi="Times New Roman" w:cs="Times New Roman"/>
                <w:w w:val="99"/>
                <w:sz w:val="20"/>
                <w:szCs w:val="20"/>
                <w:lang w:val="tr-TR"/>
              </w:rPr>
              <w:t>c</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le</w:t>
            </w:r>
            <w:r w:rsidRPr="003F375F">
              <w:rPr>
                <w:rFonts w:ascii="Times New Roman" w:hAnsi="Times New Roman" w:cs="Times New Roman"/>
                <w:spacing w:val="-1"/>
                <w:w w:val="99"/>
                <w:sz w:val="20"/>
                <w:szCs w:val="20"/>
                <w:lang w:val="tr-TR"/>
              </w:rPr>
              <w:t>r</w:t>
            </w:r>
            <w:r w:rsidRPr="003F375F">
              <w:rPr>
                <w:rFonts w:ascii="Times New Roman" w:hAnsi="Times New Roman" w:cs="Times New Roman"/>
                <w:w w:val="99"/>
                <w:sz w:val="20"/>
                <w:szCs w:val="20"/>
                <w:lang w:val="tr-TR"/>
              </w:rPr>
              <w:t>eY</w:t>
            </w:r>
            <w:r w:rsidRPr="003F375F">
              <w:rPr>
                <w:rFonts w:ascii="Times New Roman" w:hAnsi="Times New Roman" w:cs="Times New Roman"/>
                <w:spacing w:val="-1"/>
                <w:w w:val="99"/>
                <w:sz w:val="20"/>
                <w:szCs w:val="20"/>
                <w:lang w:val="tr-TR"/>
              </w:rPr>
              <w:t>ön</w:t>
            </w:r>
            <w:r w:rsidRPr="003F375F">
              <w:rPr>
                <w:rFonts w:ascii="Times New Roman" w:hAnsi="Times New Roman" w:cs="Times New Roman"/>
                <w:w w:val="99"/>
                <w:sz w:val="20"/>
                <w:szCs w:val="20"/>
                <w:lang w:val="tr-TR"/>
              </w:rPr>
              <w:t>el</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k</w:t>
            </w:r>
          </w:p>
        </w:tc>
        <w:tc>
          <w:tcPr>
            <w:tcW w:w="762" w:type="dxa"/>
            <w:textDirection w:val="btLr"/>
          </w:tcPr>
          <w:p w:rsidR="003C56BC" w:rsidRPr="003F375F" w:rsidRDefault="003C56BC" w:rsidP="005C5740">
            <w:pPr>
              <w:pStyle w:val="TableParagraph"/>
              <w:spacing w:before="105"/>
              <w:ind w:left="112"/>
              <w:rPr>
                <w:rFonts w:ascii="Times New Roman" w:hAnsi="Times New Roman" w:cs="Times New Roman"/>
                <w:sz w:val="20"/>
                <w:szCs w:val="20"/>
                <w:lang w:val="tr-TR"/>
              </w:rPr>
            </w:pPr>
            <w:r w:rsidRPr="003F375F">
              <w:rPr>
                <w:rFonts w:ascii="Times New Roman" w:hAnsi="Times New Roman" w:cs="Times New Roman"/>
                <w:spacing w:val="-1"/>
                <w:w w:val="99"/>
                <w:sz w:val="20"/>
                <w:szCs w:val="20"/>
                <w:lang w:val="tr-TR"/>
              </w:rPr>
              <w:t>V</w:t>
            </w:r>
            <w:r w:rsidRPr="003F375F">
              <w:rPr>
                <w:rFonts w:ascii="Times New Roman" w:hAnsi="Times New Roman" w:cs="Times New Roman"/>
                <w:w w:val="99"/>
                <w:sz w:val="20"/>
                <w:szCs w:val="20"/>
                <w:lang w:val="tr-TR"/>
              </w:rPr>
              <w:t>el</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le</w:t>
            </w:r>
            <w:r w:rsidRPr="003F375F">
              <w:rPr>
                <w:rFonts w:ascii="Times New Roman" w:hAnsi="Times New Roman" w:cs="Times New Roman"/>
                <w:spacing w:val="-1"/>
                <w:w w:val="99"/>
                <w:sz w:val="20"/>
                <w:szCs w:val="20"/>
                <w:lang w:val="tr-TR"/>
              </w:rPr>
              <w:t>r</w:t>
            </w:r>
            <w:r w:rsidRPr="003F375F">
              <w:rPr>
                <w:rFonts w:ascii="Times New Roman" w:hAnsi="Times New Roman" w:cs="Times New Roman"/>
                <w:w w:val="99"/>
                <w:sz w:val="20"/>
                <w:szCs w:val="20"/>
                <w:lang w:val="tr-TR"/>
              </w:rPr>
              <w:t>e</w:t>
            </w:r>
            <w:r w:rsidRPr="003F375F">
              <w:rPr>
                <w:rFonts w:ascii="Times New Roman" w:hAnsi="Times New Roman" w:cs="Times New Roman"/>
                <w:spacing w:val="-1"/>
                <w:w w:val="99"/>
                <w:sz w:val="20"/>
                <w:szCs w:val="20"/>
                <w:lang w:val="tr-TR"/>
              </w:rPr>
              <w:t>Yön</w:t>
            </w:r>
            <w:r w:rsidRPr="003F375F">
              <w:rPr>
                <w:rFonts w:ascii="Times New Roman" w:hAnsi="Times New Roman" w:cs="Times New Roman"/>
                <w:w w:val="99"/>
                <w:sz w:val="20"/>
                <w:szCs w:val="20"/>
                <w:lang w:val="tr-TR"/>
              </w:rPr>
              <w:t>el</w:t>
            </w:r>
            <w:r w:rsidRPr="003F375F">
              <w:rPr>
                <w:rFonts w:ascii="Times New Roman" w:hAnsi="Times New Roman" w:cs="Times New Roman"/>
                <w:spacing w:val="-1"/>
                <w:w w:val="99"/>
                <w:sz w:val="20"/>
                <w:szCs w:val="20"/>
                <w:lang w:val="tr-TR"/>
              </w:rPr>
              <w:t>i</w:t>
            </w:r>
            <w:r w:rsidRPr="003F375F">
              <w:rPr>
                <w:rFonts w:ascii="Times New Roman" w:hAnsi="Times New Roman" w:cs="Times New Roman"/>
                <w:w w:val="99"/>
                <w:sz w:val="20"/>
                <w:szCs w:val="20"/>
                <w:lang w:val="tr-TR"/>
              </w:rPr>
              <w:t>k</w:t>
            </w:r>
          </w:p>
        </w:tc>
      </w:tr>
      <w:tr w:rsidR="003C56BC" w:rsidRPr="003F375F" w:rsidTr="005C5740">
        <w:trPr>
          <w:trHeight w:val="1020"/>
        </w:trPr>
        <w:tc>
          <w:tcPr>
            <w:tcW w:w="943"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941"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943"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939"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799"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922"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614"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1207"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1094"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c>
          <w:tcPr>
            <w:tcW w:w="762" w:type="dxa"/>
          </w:tcPr>
          <w:p w:rsidR="003C56BC" w:rsidRPr="003F375F" w:rsidRDefault="003C56BC" w:rsidP="005C5740">
            <w:pPr>
              <w:pStyle w:val="TableParagraph"/>
              <w:jc w:val="center"/>
              <w:rPr>
                <w:rFonts w:ascii="Times New Roman" w:hAnsi="Times New Roman" w:cs="Times New Roman"/>
                <w:sz w:val="20"/>
                <w:szCs w:val="20"/>
                <w:lang w:val="tr-TR"/>
              </w:rPr>
            </w:pPr>
            <w:r w:rsidRPr="003F375F">
              <w:rPr>
                <w:rFonts w:ascii="Times New Roman" w:hAnsi="Times New Roman" w:cs="Times New Roman"/>
                <w:sz w:val="20"/>
                <w:szCs w:val="20"/>
                <w:lang w:val="tr-TR"/>
              </w:rPr>
              <w:t>0</w:t>
            </w:r>
          </w:p>
        </w:tc>
      </w:tr>
    </w:tbl>
    <w:p w:rsidR="003C56BC" w:rsidRPr="000F59F6" w:rsidRDefault="003C56BC" w:rsidP="003C56BC">
      <w:pPr>
        <w:rPr>
          <w:rFonts w:ascii="Times New Roman"/>
          <w:sz w:val="18"/>
        </w:rPr>
        <w:sectPr w:rsidR="003C56BC" w:rsidRPr="000F59F6" w:rsidSect="005B428F">
          <w:pgSz w:w="11910" w:h="16840"/>
          <w:pgMar w:top="1580" w:right="1260" w:bottom="1280" w:left="1260" w:header="0" w:footer="1037" w:gutter="0"/>
          <w:cols w:space="708"/>
        </w:sectPr>
      </w:pPr>
      <w:r>
        <w:rPr>
          <w:rFonts w:ascii="Times New Roman"/>
          <w:sz w:val="18"/>
        </w:rPr>
        <w:t>0</w:t>
      </w:r>
    </w:p>
    <w:p w:rsidR="003C56BC" w:rsidRPr="00E076AB" w:rsidRDefault="003C56BC" w:rsidP="003636AF">
      <w:pPr>
        <w:pStyle w:val="Balk4"/>
        <w:keepNext w:val="0"/>
        <w:keepLines w:val="0"/>
        <w:widowControl w:val="0"/>
        <w:numPr>
          <w:ilvl w:val="2"/>
          <w:numId w:val="57"/>
        </w:numPr>
        <w:tabs>
          <w:tab w:val="left" w:pos="812"/>
        </w:tabs>
        <w:autoSpaceDE w:val="0"/>
        <w:autoSpaceDN w:val="0"/>
        <w:spacing w:before="78" w:line="240" w:lineRule="auto"/>
        <w:jc w:val="both"/>
        <w:rPr>
          <w:rFonts w:ascii="Times New Roman" w:eastAsia="Cambria" w:hAnsi="Times New Roman" w:cs="Times New Roman"/>
          <w:b/>
          <w:bCs/>
          <w:i w:val="0"/>
          <w:iCs w:val="0"/>
          <w:color w:val="auto"/>
          <w:kern w:val="0"/>
          <w:sz w:val="24"/>
          <w:szCs w:val="24"/>
        </w:rPr>
      </w:pPr>
      <w:r w:rsidRPr="00E076AB">
        <w:rPr>
          <w:rFonts w:ascii="Times New Roman" w:eastAsia="Cambria" w:hAnsi="Times New Roman" w:cs="Times New Roman"/>
          <w:b/>
          <w:bCs/>
          <w:i w:val="0"/>
          <w:iCs w:val="0"/>
          <w:color w:val="auto"/>
          <w:kern w:val="0"/>
          <w:sz w:val="24"/>
          <w:szCs w:val="24"/>
        </w:rPr>
        <w:lastRenderedPageBreak/>
        <w:t>Teknolojik Düzey</w:t>
      </w:r>
    </w:p>
    <w:p w:rsidR="00E076AB" w:rsidRPr="00E076AB" w:rsidRDefault="00E076AB" w:rsidP="00E076AB">
      <w:pPr>
        <w:rPr>
          <w:rFonts w:ascii="Times New Roman" w:hAnsi="Times New Roman" w:cs="Times New Roman"/>
          <w:sz w:val="24"/>
          <w:szCs w:val="24"/>
        </w:rPr>
      </w:pPr>
    </w:p>
    <w:p w:rsidR="003C56BC" w:rsidRPr="00E076AB" w:rsidRDefault="003C56BC" w:rsidP="003C56BC">
      <w:pPr>
        <w:pStyle w:val="GvdeMetni"/>
        <w:spacing w:line="360" w:lineRule="auto"/>
        <w:ind w:left="118" w:right="114"/>
        <w:jc w:val="both"/>
        <w:rPr>
          <w:rFonts w:ascii="Times New Roman" w:hAnsi="Times New Roman" w:cs="Times New Roman"/>
          <w:lang w:val="tr-TR"/>
        </w:rPr>
      </w:pPr>
      <w:r w:rsidRPr="00E076AB">
        <w:rPr>
          <w:rFonts w:ascii="Times New Roman" w:hAnsi="Times New Roman" w:cs="Times New Roman"/>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3C56BC" w:rsidRPr="00E076AB" w:rsidRDefault="003C56BC" w:rsidP="003C56BC">
      <w:pPr>
        <w:pStyle w:val="GvdeMetni"/>
        <w:spacing w:before="1"/>
        <w:rPr>
          <w:rFonts w:ascii="Times New Roman" w:hAnsi="Times New Roman" w:cs="Times New Roman"/>
          <w:sz w:val="20"/>
          <w:szCs w:val="20"/>
          <w:lang w:val="tr-TR"/>
        </w:rPr>
      </w:pPr>
      <w:r w:rsidRPr="00E076AB">
        <w:rPr>
          <w:rFonts w:ascii="Times New Roman" w:hAnsi="Times New Roman" w:cs="Times New Roman"/>
          <w:sz w:val="20"/>
          <w:szCs w:val="20"/>
          <w:lang w:val="tr-TR"/>
        </w:rPr>
        <w:t xml:space="preserve"> </w:t>
      </w:r>
    </w:p>
    <w:p w:rsidR="003C56BC" w:rsidRPr="00E076AB" w:rsidRDefault="003C56BC" w:rsidP="003C56BC">
      <w:pPr>
        <w:ind w:left="118"/>
        <w:rPr>
          <w:rFonts w:ascii="Times New Roman" w:hAnsi="Times New Roman" w:cs="Times New Roman"/>
          <w:b/>
          <w:color w:val="FF0000"/>
          <w:sz w:val="20"/>
          <w:szCs w:val="20"/>
        </w:rPr>
      </w:pPr>
      <w:r w:rsidRPr="00E076AB">
        <w:rPr>
          <w:rFonts w:ascii="Times New Roman" w:hAnsi="Times New Roman" w:cs="Times New Roman"/>
          <w:b/>
          <w:sz w:val="20"/>
          <w:szCs w:val="20"/>
        </w:rPr>
        <w:t>Tablo 15. Teknolojik Araç-Gereç Durumu</w:t>
      </w:r>
      <w:r w:rsidRPr="00997B82">
        <w:rPr>
          <w:rFonts w:ascii="Times New Roman" w:hAnsi="Times New Roman" w:cs="Times New Roman"/>
          <w:b/>
          <w:color w:val="404040" w:themeColor="text1" w:themeTint="BF"/>
          <w:sz w:val="20"/>
          <w:szCs w:val="20"/>
        </w:rPr>
        <w:t>(2024)</w:t>
      </w:r>
    </w:p>
    <w:tbl>
      <w:tblPr>
        <w:tblW w:w="9856"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905"/>
        <w:gridCol w:w="4951"/>
      </w:tblGrid>
      <w:tr w:rsidR="003C56BC" w:rsidRPr="00E076AB" w:rsidTr="005C5740">
        <w:trPr>
          <w:trHeight w:hRule="exact" w:val="429"/>
        </w:trPr>
        <w:tc>
          <w:tcPr>
            <w:tcW w:w="4905" w:type="dxa"/>
            <w:tcBorders>
              <w:top w:val="single" w:sz="8" w:space="0" w:color="auto"/>
              <w:bottom w:val="single" w:sz="6" w:space="0" w:color="auto"/>
            </w:tcBorders>
            <w:shd w:val="clear" w:color="auto" w:fill="C5E0B3" w:themeFill="accent6" w:themeFillTint="66"/>
            <w:vAlign w:val="center"/>
          </w:tcPr>
          <w:p w:rsidR="003C56BC" w:rsidRPr="00E076AB" w:rsidRDefault="003C56BC" w:rsidP="005C5740">
            <w:pPr>
              <w:spacing w:after="0" w:line="240" w:lineRule="auto"/>
              <w:jc w:val="center"/>
              <w:rPr>
                <w:rFonts w:ascii="Times New Roman" w:hAnsi="Times New Roman" w:cs="Times New Roman"/>
                <w:b/>
                <w:bCs/>
                <w:sz w:val="20"/>
                <w:szCs w:val="20"/>
              </w:rPr>
            </w:pPr>
            <w:r w:rsidRPr="00E076AB">
              <w:rPr>
                <w:rFonts w:ascii="Times New Roman" w:hAnsi="Times New Roman" w:cs="Times New Roman"/>
                <w:b/>
                <w:bCs/>
                <w:sz w:val="20"/>
                <w:szCs w:val="20"/>
              </w:rPr>
              <w:t>Araç-Gereçler</w:t>
            </w: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spacing w:after="0" w:line="240" w:lineRule="auto"/>
              <w:jc w:val="center"/>
              <w:rPr>
                <w:rFonts w:ascii="Times New Roman" w:hAnsi="Times New Roman" w:cs="Times New Roman"/>
                <w:b/>
                <w:bCs/>
                <w:sz w:val="20"/>
                <w:szCs w:val="20"/>
              </w:rPr>
            </w:pPr>
          </w:p>
          <w:p w:rsidR="003C56BC" w:rsidRPr="00E076AB" w:rsidRDefault="003C56BC" w:rsidP="005C5740">
            <w:pPr>
              <w:tabs>
                <w:tab w:val="left" w:pos="1080"/>
                <w:tab w:val="left" w:pos="1620"/>
                <w:tab w:val="left" w:pos="2340"/>
                <w:tab w:val="left" w:pos="2520"/>
              </w:tabs>
              <w:spacing w:after="0" w:line="240" w:lineRule="auto"/>
              <w:jc w:val="center"/>
              <w:rPr>
                <w:rFonts w:ascii="Times New Roman" w:hAnsi="Times New Roman" w:cs="Times New Roman"/>
                <w:b/>
                <w:bCs/>
                <w:sz w:val="20"/>
                <w:szCs w:val="20"/>
              </w:rPr>
            </w:pPr>
          </w:p>
          <w:p w:rsidR="003C56BC" w:rsidRPr="00E076AB" w:rsidRDefault="003C56BC" w:rsidP="005C5740">
            <w:pPr>
              <w:tabs>
                <w:tab w:val="left" w:pos="1080"/>
                <w:tab w:val="left" w:pos="1620"/>
                <w:tab w:val="left" w:pos="2340"/>
                <w:tab w:val="left" w:pos="2520"/>
              </w:tabs>
              <w:spacing w:after="0" w:line="240" w:lineRule="auto"/>
              <w:jc w:val="center"/>
              <w:rPr>
                <w:rFonts w:ascii="Times New Roman" w:hAnsi="Times New Roman" w:cs="Times New Roman"/>
                <w:b/>
                <w:bCs/>
                <w:sz w:val="20"/>
                <w:szCs w:val="20"/>
              </w:rPr>
            </w:pPr>
          </w:p>
          <w:p w:rsidR="003C56BC" w:rsidRPr="00E076AB" w:rsidRDefault="003C56BC" w:rsidP="005C5740">
            <w:pPr>
              <w:tabs>
                <w:tab w:val="left" w:pos="1080"/>
                <w:tab w:val="left" w:pos="1620"/>
                <w:tab w:val="left" w:pos="2340"/>
                <w:tab w:val="left" w:pos="2520"/>
              </w:tabs>
              <w:spacing w:after="0" w:line="240" w:lineRule="auto"/>
              <w:jc w:val="center"/>
              <w:rPr>
                <w:rFonts w:ascii="Times New Roman" w:hAnsi="Times New Roman" w:cs="Times New Roman"/>
                <w:b/>
                <w:bCs/>
                <w:sz w:val="20"/>
                <w:szCs w:val="20"/>
              </w:rPr>
            </w:pPr>
          </w:p>
        </w:tc>
        <w:tc>
          <w:tcPr>
            <w:tcW w:w="4951" w:type="dxa"/>
            <w:tcBorders>
              <w:top w:val="single" w:sz="8" w:space="0" w:color="auto"/>
              <w:bottom w:val="single" w:sz="6" w:space="0" w:color="auto"/>
            </w:tcBorders>
            <w:shd w:val="clear" w:color="auto" w:fill="C5E0B3" w:themeFill="accent6" w:themeFillTint="66"/>
            <w:vAlign w:val="center"/>
          </w:tcPr>
          <w:p w:rsidR="003C56BC" w:rsidRPr="00E076AB" w:rsidRDefault="003C56BC" w:rsidP="005C5740">
            <w:pPr>
              <w:tabs>
                <w:tab w:val="left" w:pos="1080"/>
                <w:tab w:val="left" w:pos="1620"/>
                <w:tab w:val="left" w:pos="2340"/>
                <w:tab w:val="left" w:pos="2520"/>
              </w:tabs>
              <w:spacing w:after="0" w:line="240" w:lineRule="auto"/>
              <w:jc w:val="center"/>
              <w:rPr>
                <w:rFonts w:ascii="Times New Roman" w:hAnsi="Times New Roman" w:cs="Times New Roman"/>
                <w:b/>
                <w:bCs/>
                <w:sz w:val="20"/>
                <w:szCs w:val="20"/>
              </w:rPr>
            </w:pPr>
            <w:r w:rsidRPr="00E076AB">
              <w:rPr>
                <w:rFonts w:ascii="Times New Roman" w:hAnsi="Times New Roman" w:cs="Times New Roman"/>
                <w:b/>
                <w:bCs/>
                <w:sz w:val="20"/>
                <w:szCs w:val="20"/>
              </w:rPr>
              <w:t>2024</w:t>
            </w:r>
          </w:p>
        </w:tc>
      </w:tr>
      <w:tr w:rsidR="003C56BC" w:rsidRPr="00E076AB" w:rsidTr="005C5740">
        <w:trPr>
          <w:trHeight w:hRule="exact" w:val="306"/>
        </w:trPr>
        <w:tc>
          <w:tcPr>
            <w:tcW w:w="4905" w:type="dxa"/>
            <w:tcBorders>
              <w:top w:val="single" w:sz="6" w:space="0" w:color="auto"/>
            </w:tcBorders>
            <w:shd w:val="clear" w:color="auto" w:fill="FFFFFF"/>
            <w:vAlign w:val="center"/>
          </w:tcPr>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r w:rsidRPr="00E076AB">
              <w:rPr>
                <w:rFonts w:ascii="Times New Roman" w:hAnsi="Times New Roman" w:cs="Times New Roman"/>
                <w:bCs/>
                <w:sz w:val="20"/>
                <w:szCs w:val="20"/>
              </w:rPr>
              <w:t>Bilgisayar</w:t>
            </w:r>
          </w:p>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tc>
        <w:tc>
          <w:tcPr>
            <w:tcW w:w="4951" w:type="dxa"/>
            <w:tcBorders>
              <w:top w:val="single" w:sz="6" w:space="0" w:color="auto"/>
            </w:tcBorders>
            <w:shd w:val="clear" w:color="auto" w:fill="FFFFFF"/>
          </w:tcPr>
          <w:p w:rsidR="003C56BC" w:rsidRPr="00E076AB" w:rsidRDefault="003C56BC" w:rsidP="005C5740">
            <w:pPr>
              <w:tabs>
                <w:tab w:val="left" w:pos="1080"/>
                <w:tab w:val="left" w:pos="1620"/>
                <w:tab w:val="left" w:pos="2340"/>
                <w:tab w:val="left" w:pos="2520"/>
              </w:tabs>
              <w:spacing w:line="360" w:lineRule="auto"/>
              <w:jc w:val="center"/>
              <w:rPr>
                <w:rFonts w:ascii="Times New Roman" w:hAnsi="Times New Roman" w:cs="Times New Roman"/>
                <w:bCs/>
                <w:sz w:val="20"/>
                <w:szCs w:val="20"/>
              </w:rPr>
            </w:pPr>
            <w:r w:rsidRPr="00E076AB">
              <w:rPr>
                <w:rFonts w:ascii="Times New Roman" w:hAnsi="Times New Roman" w:cs="Times New Roman"/>
                <w:bCs/>
                <w:sz w:val="20"/>
                <w:szCs w:val="20"/>
              </w:rPr>
              <w:t>4</w:t>
            </w:r>
          </w:p>
        </w:tc>
      </w:tr>
      <w:tr w:rsidR="003C56BC" w:rsidRPr="00E076AB" w:rsidTr="005C5740">
        <w:trPr>
          <w:trHeight w:hRule="exact" w:val="309"/>
        </w:trPr>
        <w:tc>
          <w:tcPr>
            <w:tcW w:w="4905" w:type="dxa"/>
            <w:shd w:val="clear" w:color="auto" w:fill="FFFFFF"/>
            <w:vAlign w:val="center"/>
          </w:tcPr>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r w:rsidRPr="00E076AB">
              <w:rPr>
                <w:rFonts w:ascii="Times New Roman" w:hAnsi="Times New Roman" w:cs="Times New Roman"/>
                <w:bCs/>
                <w:sz w:val="20"/>
                <w:szCs w:val="20"/>
              </w:rPr>
              <w:t>Akıllı Tahta</w:t>
            </w:r>
          </w:p>
        </w:tc>
        <w:tc>
          <w:tcPr>
            <w:tcW w:w="4951" w:type="dxa"/>
            <w:shd w:val="clear" w:color="auto" w:fill="FFFFFF"/>
          </w:tcPr>
          <w:p w:rsidR="003C56BC" w:rsidRPr="00E076AB" w:rsidRDefault="003C56BC" w:rsidP="005C5740">
            <w:pPr>
              <w:tabs>
                <w:tab w:val="left" w:pos="601"/>
              </w:tabs>
              <w:spacing w:line="360" w:lineRule="auto"/>
              <w:jc w:val="center"/>
              <w:rPr>
                <w:rFonts w:ascii="Times New Roman" w:hAnsi="Times New Roman" w:cs="Times New Roman"/>
                <w:bCs/>
                <w:sz w:val="20"/>
                <w:szCs w:val="20"/>
              </w:rPr>
            </w:pPr>
            <w:r w:rsidRPr="00E076AB">
              <w:rPr>
                <w:rFonts w:ascii="Times New Roman" w:hAnsi="Times New Roman" w:cs="Times New Roman"/>
                <w:bCs/>
                <w:sz w:val="20"/>
                <w:szCs w:val="20"/>
              </w:rPr>
              <w:t>14</w:t>
            </w:r>
          </w:p>
        </w:tc>
      </w:tr>
      <w:tr w:rsidR="003C56BC" w:rsidRPr="00E076AB" w:rsidTr="005C5740">
        <w:trPr>
          <w:trHeight w:hRule="exact" w:val="315"/>
        </w:trPr>
        <w:tc>
          <w:tcPr>
            <w:tcW w:w="4905" w:type="dxa"/>
            <w:shd w:val="clear" w:color="auto" w:fill="FFFFFF"/>
            <w:vAlign w:val="center"/>
          </w:tcPr>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r w:rsidRPr="00E076AB">
              <w:rPr>
                <w:rFonts w:ascii="Times New Roman" w:hAnsi="Times New Roman" w:cs="Times New Roman"/>
                <w:bCs/>
                <w:sz w:val="20"/>
                <w:szCs w:val="20"/>
              </w:rPr>
              <w:t>İnternet bağlantısı</w:t>
            </w:r>
          </w:p>
        </w:tc>
        <w:tc>
          <w:tcPr>
            <w:tcW w:w="4951" w:type="dxa"/>
            <w:shd w:val="clear" w:color="auto" w:fill="FFFFFF"/>
          </w:tcPr>
          <w:p w:rsidR="003C56BC" w:rsidRPr="00E076AB" w:rsidRDefault="003C56BC" w:rsidP="005C5740">
            <w:pPr>
              <w:tabs>
                <w:tab w:val="left" w:pos="601"/>
              </w:tabs>
              <w:spacing w:line="360" w:lineRule="auto"/>
              <w:jc w:val="center"/>
              <w:rPr>
                <w:rFonts w:ascii="Times New Roman" w:hAnsi="Times New Roman" w:cs="Times New Roman"/>
                <w:bCs/>
                <w:sz w:val="20"/>
                <w:szCs w:val="20"/>
              </w:rPr>
            </w:pPr>
            <w:r w:rsidRPr="00E076AB">
              <w:rPr>
                <w:rFonts w:ascii="Times New Roman" w:hAnsi="Times New Roman" w:cs="Times New Roman"/>
                <w:bCs/>
                <w:sz w:val="20"/>
                <w:szCs w:val="20"/>
              </w:rPr>
              <w:t>1 Fiber İnternet</w:t>
            </w:r>
          </w:p>
        </w:tc>
      </w:tr>
      <w:tr w:rsidR="003C56BC" w:rsidRPr="00E076AB" w:rsidTr="005C5740">
        <w:trPr>
          <w:trHeight w:hRule="exact" w:val="309"/>
        </w:trPr>
        <w:tc>
          <w:tcPr>
            <w:tcW w:w="4905" w:type="dxa"/>
            <w:shd w:val="clear" w:color="auto" w:fill="FFFFFF"/>
            <w:vAlign w:val="center"/>
          </w:tcPr>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r w:rsidRPr="00E076AB">
              <w:rPr>
                <w:rFonts w:ascii="Times New Roman" w:hAnsi="Times New Roman" w:cs="Times New Roman"/>
                <w:bCs/>
                <w:sz w:val="20"/>
                <w:szCs w:val="20"/>
              </w:rPr>
              <w:t>Okul Web Sayfası takip oranı</w:t>
            </w:r>
          </w:p>
        </w:tc>
        <w:tc>
          <w:tcPr>
            <w:tcW w:w="4951" w:type="dxa"/>
            <w:shd w:val="clear" w:color="auto" w:fill="FFFFFF"/>
          </w:tcPr>
          <w:p w:rsidR="003C56BC" w:rsidRPr="00E076AB" w:rsidRDefault="003C56BC" w:rsidP="005C5740">
            <w:pPr>
              <w:tabs>
                <w:tab w:val="left" w:pos="601"/>
              </w:tabs>
              <w:spacing w:line="360" w:lineRule="auto"/>
              <w:jc w:val="center"/>
              <w:rPr>
                <w:rFonts w:ascii="Times New Roman" w:hAnsi="Times New Roman" w:cs="Times New Roman"/>
                <w:bCs/>
                <w:sz w:val="20"/>
                <w:szCs w:val="20"/>
              </w:rPr>
            </w:pPr>
            <w:r w:rsidRPr="00E076AB">
              <w:rPr>
                <w:rFonts w:ascii="Times New Roman" w:hAnsi="Times New Roman" w:cs="Times New Roman"/>
                <w:bCs/>
                <w:sz w:val="20"/>
                <w:szCs w:val="20"/>
              </w:rPr>
              <w:t>% 100</w:t>
            </w:r>
          </w:p>
        </w:tc>
      </w:tr>
      <w:tr w:rsidR="003C56BC" w:rsidRPr="00E076AB" w:rsidTr="005C5740">
        <w:trPr>
          <w:trHeight w:hRule="exact" w:val="314"/>
        </w:trPr>
        <w:tc>
          <w:tcPr>
            <w:tcW w:w="4905" w:type="dxa"/>
            <w:shd w:val="clear" w:color="auto" w:fill="FFFFFF"/>
            <w:vAlign w:val="center"/>
          </w:tcPr>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r w:rsidRPr="00E076AB">
              <w:rPr>
                <w:rFonts w:ascii="Times New Roman" w:hAnsi="Times New Roman" w:cs="Times New Roman"/>
                <w:bCs/>
                <w:sz w:val="20"/>
                <w:szCs w:val="20"/>
              </w:rPr>
              <w:t>Okul/kurumun İnternet sitesi</w:t>
            </w:r>
          </w:p>
        </w:tc>
        <w:tc>
          <w:tcPr>
            <w:tcW w:w="4951" w:type="dxa"/>
            <w:shd w:val="clear" w:color="auto" w:fill="FFFFFF"/>
          </w:tcPr>
          <w:p w:rsidR="003C56BC" w:rsidRPr="00E076AB" w:rsidRDefault="003C56BC" w:rsidP="005C5740">
            <w:pPr>
              <w:tabs>
                <w:tab w:val="left" w:pos="601"/>
              </w:tabs>
              <w:spacing w:line="360" w:lineRule="auto"/>
              <w:jc w:val="center"/>
              <w:rPr>
                <w:rFonts w:ascii="Times New Roman" w:hAnsi="Times New Roman" w:cs="Times New Roman"/>
                <w:bCs/>
                <w:sz w:val="20"/>
                <w:szCs w:val="20"/>
              </w:rPr>
            </w:pPr>
            <w:r w:rsidRPr="00E076AB">
              <w:rPr>
                <w:rFonts w:ascii="Times New Roman" w:hAnsi="Times New Roman" w:cs="Times New Roman"/>
                <w:bCs/>
                <w:sz w:val="20"/>
                <w:szCs w:val="20"/>
              </w:rPr>
              <w:t>2</w:t>
            </w:r>
          </w:p>
        </w:tc>
      </w:tr>
      <w:tr w:rsidR="003C56BC" w:rsidRPr="00E076AB" w:rsidTr="005C5740">
        <w:trPr>
          <w:trHeight w:hRule="exact" w:val="947"/>
        </w:trPr>
        <w:tc>
          <w:tcPr>
            <w:tcW w:w="4905" w:type="dxa"/>
            <w:shd w:val="clear" w:color="auto" w:fill="FFFFFF"/>
            <w:vAlign w:val="center"/>
          </w:tcPr>
          <w:p w:rsidR="003C56BC" w:rsidRPr="00E076AB" w:rsidRDefault="003C56BC" w:rsidP="005C5740">
            <w:pPr>
              <w:tabs>
                <w:tab w:val="left" w:pos="1080"/>
                <w:tab w:val="left" w:pos="1620"/>
                <w:tab w:val="left" w:pos="2340"/>
                <w:tab w:val="left" w:pos="2520"/>
              </w:tabs>
              <w:spacing w:after="0" w:line="240" w:lineRule="auto"/>
              <w:rPr>
                <w:rFonts w:ascii="Times New Roman" w:hAnsi="Times New Roman" w:cs="Times New Roman"/>
                <w:bCs/>
                <w:sz w:val="20"/>
                <w:szCs w:val="20"/>
              </w:rPr>
            </w:pPr>
          </w:p>
        </w:tc>
        <w:tc>
          <w:tcPr>
            <w:tcW w:w="4951" w:type="dxa"/>
            <w:shd w:val="clear" w:color="auto" w:fill="FFFFFF"/>
          </w:tcPr>
          <w:p w:rsidR="003C56BC" w:rsidRPr="00E076AB" w:rsidRDefault="003C56BC" w:rsidP="005C5740">
            <w:pPr>
              <w:tabs>
                <w:tab w:val="left" w:pos="601"/>
              </w:tabs>
              <w:spacing w:line="360" w:lineRule="auto"/>
              <w:jc w:val="center"/>
              <w:rPr>
                <w:rFonts w:ascii="Times New Roman" w:hAnsi="Times New Roman" w:cs="Times New Roman"/>
                <w:sz w:val="20"/>
                <w:szCs w:val="20"/>
              </w:rPr>
            </w:pPr>
            <w:r w:rsidRPr="00E076AB">
              <w:rPr>
                <w:rFonts w:ascii="Times New Roman" w:hAnsi="Times New Roman" w:cs="Times New Roman"/>
                <w:sz w:val="20"/>
                <w:szCs w:val="20"/>
              </w:rPr>
              <w:t>http://beydemirilkokulu.meb.k12.tr</w:t>
            </w:r>
          </w:p>
          <w:p w:rsidR="003C56BC" w:rsidRPr="00E076AB" w:rsidRDefault="003C56BC" w:rsidP="005C5740">
            <w:pPr>
              <w:tabs>
                <w:tab w:val="left" w:pos="601"/>
              </w:tabs>
              <w:spacing w:line="360" w:lineRule="auto"/>
              <w:jc w:val="center"/>
              <w:rPr>
                <w:rFonts w:ascii="Times New Roman" w:hAnsi="Times New Roman" w:cs="Times New Roman"/>
                <w:sz w:val="20"/>
                <w:szCs w:val="20"/>
              </w:rPr>
            </w:pPr>
            <w:r w:rsidRPr="00E076AB">
              <w:rPr>
                <w:rFonts w:ascii="Times New Roman" w:hAnsi="Times New Roman" w:cs="Times New Roman"/>
                <w:sz w:val="20"/>
                <w:szCs w:val="20"/>
              </w:rPr>
              <w:t xml:space="preserve"> http://beydemirortaokulu.meb.k12.tr</w:t>
            </w:r>
          </w:p>
          <w:p w:rsidR="003C56BC" w:rsidRPr="00E076AB" w:rsidRDefault="003C56BC" w:rsidP="005C5740">
            <w:pPr>
              <w:tabs>
                <w:tab w:val="left" w:pos="601"/>
              </w:tabs>
              <w:spacing w:line="360" w:lineRule="auto"/>
              <w:jc w:val="center"/>
              <w:rPr>
                <w:rFonts w:ascii="Times New Roman" w:hAnsi="Times New Roman" w:cs="Times New Roman"/>
                <w:sz w:val="20"/>
                <w:szCs w:val="20"/>
              </w:rPr>
            </w:pPr>
          </w:p>
          <w:p w:rsidR="003C56BC" w:rsidRPr="00E076AB" w:rsidRDefault="003C56BC" w:rsidP="005C5740">
            <w:pPr>
              <w:tabs>
                <w:tab w:val="left" w:pos="601"/>
              </w:tabs>
              <w:spacing w:line="360" w:lineRule="auto"/>
              <w:jc w:val="center"/>
              <w:rPr>
                <w:rFonts w:ascii="Times New Roman" w:hAnsi="Times New Roman" w:cs="Times New Roman"/>
                <w:sz w:val="20"/>
                <w:szCs w:val="20"/>
              </w:rPr>
            </w:pPr>
            <w:r w:rsidRPr="00E076AB">
              <w:rPr>
                <w:rFonts w:ascii="Times New Roman" w:hAnsi="Times New Roman" w:cs="Times New Roman"/>
                <w:bCs/>
                <w:sz w:val="20"/>
                <w:szCs w:val="20"/>
              </w:rPr>
              <w:t>http://beydemirortaokulu.meb.k12.tr/</w:t>
            </w:r>
          </w:p>
        </w:tc>
      </w:tr>
    </w:tbl>
    <w:p w:rsidR="003C56BC" w:rsidRPr="00E076AB" w:rsidRDefault="003C56BC" w:rsidP="003C56BC">
      <w:pPr>
        <w:pStyle w:val="GvdeMetni"/>
        <w:spacing w:before="11"/>
        <w:rPr>
          <w:rFonts w:ascii="Times New Roman" w:hAnsi="Times New Roman" w:cs="Times New Roman"/>
          <w:b/>
          <w:sz w:val="20"/>
          <w:szCs w:val="20"/>
          <w:lang w:val="tr-TR"/>
        </w:rPr>
      </w:pPr>
    </w:p>
    <w:p w:rsidR="003C56BC" w:rsidRPr="00E076AB" w:rsidRDefault="003C56BC" w:rsidP="003C56BC">
      <w:pPr>
        <w:pStyle w:val="GvdeMetni"/>
        <w:ind w:left="118" w:right="117"/>
        <w:jc w:val="both"/>
        <w:rPr>
          <w:rFonts w:ascii="Times New Roman" w:hAnsi="Times New Roman" w:cs="Times New Roman"/>
          <w:sz w:val="20"/>
          <w:szCs w:val="20"/>
          <w:lang w:val="tr-TR"/>
        </w:rPr>
      </w:pPr>
    </w:p>
    <w:p w:rsidR="003C56BC" w:rsidRPr="00E076AB" w:rsidRDefault="003C56BC" w:rsidP="003C56BC">
      <w:pPr>
        <w:ind w:left="118"/>
        <w:rPr>
          <w:rFonts w:ascii="Times New Roman" w:hAnsi="Times New Roman" w:cs="Times New Roman"/>
          <w:b/>
          <w:color w:val="FF0000"/>
          <w:sz w:val="20"/>
          <w:szCs w:val="20"/>
        </w:rPr>
      </w:pPr>
      <w:r w:rsidRPr="00E076AB">
        <w:rPr>
          <w:rFonts w:ascii="Times New Roman" w:hAnsi="Times New Roman" w:cs="Times New Roman"/>
          <w:b/>
          <w:sz w:val="20"/>
          <w:szCs w:val="20"/>
        </w:rPr>
        <w:t>Tablo 16 Fiziki Mekân</w:t>
      </w:r>
      <w:r w:rsidRPr="00E076AB">
        <w:rPr>
          <w:rFonts w:ascii="Times New Roman" w:hAnsi="Times New Roman" w:cs="Times New Roman"/>
          <w:b/>
          <w:color w:val="FF0000"/>
          <w:sz w:val="20"/>
          <w:szCs w:val="20"/>
        </w:rPr>
        <w:t xml:space="preserve"> </w:t>
      </w:r>
      <w:r w:rsidRPr="00997B82">
        <w:rPr>
          <w:rFonts w:ascii="Times New Roman" w:hAnsi="Times New Roman" w:cs="Times New Roman"/>
          <w:b/>
          <w:color w:val="404040" w:themeColor="text1" w:themeTint="BF"/>
          <w:sz w:val="20"/>
          <w:szCs w:val="20"/>
        </w:rPr>
        <w:t>(2024)</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444"/>
        <w:gridCol w:w="1276"/>
        <w:gridCol w:w="1134"/>
        <w:gridCol w:w="1134"/>
        <w:gridCol w:w="1275"/>
        <w:gridCol w:w="1787"/>
      </w:tblGrid>
      <w:tr w:rsidR="003C56BC" w:rsidRPr="00E076AB" w:rsidTr="005C5740">
        <w:trPr>
          <w:trHeight w:val="400"/>
        </w:trPr>
        <w:tc>
          <w:tcPr>
            <w:tcW w:w="2444" w:type="dxa"/>
            <w:vAlign w:val="center"/>
          </w:tcPr>
          <w:p w:rsidR="003C56BC" w:rsidRPr="00E076AB" w:rsidRDefault="003C56BC" w:rsidP="005C5740">
            <w:pPr>
              <w:pStyle w:val="TableParagraph"/>
              <w:spacing w:line="234" w:lineRule="exact"/>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Fiziki Mekân</w:t>
            </w:r>
          </w:p>
        </w:tc>
        <w:tc>
          <w:tcPr>
            <w:tcW w:w="1276" w:type="dxa"/>
            <w:shd w:val="clear" w:color="auto" w:fill="E2EFD9"/>
            <w:vAlign w:val="center"/>
          </w:tcPr>
          <w:p w:rsidR="003C56BC" w:rsidRPr="00E076AB" w:rsidRDefault="003C56BC" w:rsidP="005C5740">
            <w:pPr>
              <w:pStyle w:val="TableParagraph"/>
              <w:spacing w:before="1"/>
              <w:ind w:left="392" w:right="397"/>
              <w:jc w:val="center"/>
              <w:rPr>
                <w:rFonts w:ascii="Times New Roman" w:hAnsi="Times New Roman" w:cs="Times New Roman"/>
                <w:b/>
                <w:sz w:val="20"/>
                <w:szCs w:val="20"/>
                <w:lang w:val="tr-TR"/>
              </w:rPr>
            </w:pPr>
            <w:r w:rsidRPr="00E076AB">
              <w:rPr>
                <w:rFonts w:ascii="Times New Roman" w:hAnsi="Times New Roman" w:cs="Times New Roman"/>
                <w:b/>
                <w:sz w:val="20"/>
                <w:szCs w:val="20"/>
                <w:lang w:val="tr-TR"/>
              </w:rPr>
              <w:t>Var</w:t>
            </w:r>
          </w:p>
        </w:tc>
        <w:tc>
          <w:tcPr>
            <w:tcW w:w="1134" w:type="dxa"/>
            <w:vAlign w:val="center"/>
          </w:tcPr>
          <w:p w:rsidR="003C56BC" w:rsidRPr="00E076AB" w:rsidRDefault="003C56BC" w:rsidP="005C5740">
            <w:pPr>
              <w:pStyle w:val="TableParagraph"/>
              <w:spacing w:before="1"/>
              <w:ind w:left="323"/>
              <w:rPr>
                <w:rFonts w:ascii="Times New Roman" w:hAnsi="Times New Roman" w:cs="Times New Roman"/>
                <w:b/>
                <w:sz w:val="20"/>
                <w:szCs w:val="20"/>
                <w:lang w:val="tr-TR"/>
              </w:rPr>
            </w:pPr>
            <w:r w:rsidRPr="00E076AB">
              <w:rPr>
                <w:rFonts w:ascii="Times New Roman" w:hAnsi="Times New Roman" w:cs="Times New Roman"/>
                <w:b/>
                <w:sz w:val="20"/>
                <w:szCs w:val="20"/>
                <w:lang w:val="tr-TR"/>
              </w:rPr>
              <w:t>Yok</w:t>
            </w:r>
          </w:p>
        </w:tc>
        <w:tc>
          <w:tcPr>
            <w:tcW w:w="1134" w:type="dxa"/>
            <w:shd w:val="clear" w:color="auto" w:fill="E2EFD9"/>
            <w:vAlign w:val="center"/>
          </w:tcPr>
          <w:p w:rsidR="003C56BC" w:rsidRPr="00E076AB" w:rsidRDefault="003C56BC" w:rsidP="005C5740">
            <w:pPr>
              <w:pStyle w:val="TableParagraph"/>
              <w:spacing w:before="1"/>
              <w:ind w:left="218"/>
              <w:rPr>
                <w:rFonts w:ascii="Times New Roman" w:hAnsi="Times New Roman" w:cs="Times New Roman"/>
                <w:b/>
                <w:sz w:val="20"/>
                <w:szCs w:val="20"/>
                <w:lang w:val="tr-TR"/>
              </w:rPr>
            </w:pPr>
            <w:r w:rsidRPr="00E076AB">
              <w:rPr>
                <w:rFonts w:ascii="Times New Roman" w:hAnsi="Times New Roman" w:cs="Times New Roman"/>
                <w:b/>
                <w:sz w:val="20"/>
                <w:szCs w:val="20"/>
                <w:lang w:val="tr-TR"/>
              </w:rPr>
              <w:t>Adedi</w:t>
            </w:r>
          </w:p>
        </w:tc>
        <w:tc>
          <w:tcPr>
            <w:tcW w:w="1275" w:type="dxa"/>
            <w:vAlign w:val="center"/>
          </w:tcPr>
          <w:p w:rsidR="003C56BC" w:rsidRPr="00E076AB" w:rsidRDefault="003C56BC" w:rsidP="005C5740">
            <w:pPr>
              <w:pStyle w:val="TableParagraph"/>
              <w:spacing w:before="1"/>
              <w:ind w:left="253"/>
              <w:rPr>
                <w:rFonts w:ascii="Times New Roman" w:hAnsi="Times New Roman" w:cs="Times New Roman"/>
                <w:b/>
                <w:sz w:val="20"/>
                <w:szCs w:val="20"/>
                <w:lang w:val="tr-TR"/>
              </w:rPr>
            </w:pPr>
            <w:r w:rsidRPr="00E076AB">
              <w:rPr>
                <w:rFonts w:ascii="Times New Roman" w:hAnsi="Times New Roman" w:cs="Times New Roman"/>
                <w:b/>
                <w:sz w:val="20"/>
                <w:szCs w:val="20"/>
                <w:lang w:val="tr-TR"/>
              </w:rPr>
              <w:t>İhtiyaç</w:t>
            </w:r>
          </w:p>
        </w:tc>
        <w:tc>
          <w:tcPr>
            <w:tcW w:w="1787" w:type="dxa"/>
            <w:shd w:val="clear" w:color="auto" w:fill="E2EFD9"/>
            <w:vAlign w:val="center"/>
          </w:tcPr>
          <w:p w:rsidR="003C56BC" w:rsidRPr="00E076AB" w:rsidRDefault="003C56BC" w:rsidP="005C5740">
            <w:pPr>
              <w:pStyle w:val="TableParagraph"/>
              <w:spacing w:before="1"/>
              <w:ind w:left="194"/>
              <w:jc w:val="center"/>
              <w:rPr>
                <w:rFonts w:ascii="Times New Roman" w:hAnsi="Times New Roman" w:cs="Times New Roman"/>
                <w:b/>
                <w:sz w:val="20"/>
                <w:szCs w:val="20"/>
                <w:lang w:val="tr-TR"/>
              </w:rPr>
            </w:pPr>
            <w:r w:rsidRPr="00E076AB">
              <w:rPr>
                <w:rFonts w:ascii="Times New Roman" w:hAnsi="Times New Roman" w:cs="Times New Roman"/>
                <w:b/>
                <w:sz w:val="20"/>
                <w:szCs w:val="20"/>
                <w:lang w:val="tr-TR"/>
              </w:rPr>
              <w:t>Açıklama</w:t>
            </w:r>
          </w:p>
        </w:tc>
      </w:tr>
      <w:tr w:rsidR="003C56BC" w:rsidRPr="00E076AB" w:rsidTr="005C5740">
        <w:trPr>
          <w:trHeight w:val="560"/>
        </w:trPr>
        <w:tc>
          <w:tcPr>
            <w:tcW w:w="2444" w:type="dxa"/>
            <w:shd w:val="clear" w:color="auto" w:fill="E2EFD9"/>
            <w:vAlign w:val="center"/>
          </w:tcPr>
          <w:p w:rsidR="003C56BC" w:rsidRPr="00E076AB" w:rsidRDefault="003C56BC" w:rsidP="005C5740">
            <w:pPr>
              <w:pStyle w:val="TableParagraph"/>
              <w:spacing w:line="234" w:lineRule="exact"/>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Öğretmenler Odası</w:t>
            </w:r>
          </w:p>
        </w:tc>
        <w:tc>
          <w:tcPr>
            <w:tcW w:w="1276"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Var</w:t>
            </w: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1</w:t>
            </w:r>
          </w:p>
        </w:tc>
        <w:tc>
          <w:tcPr>
            <w:tcW w:w="1275"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540"/>
        </w:trPr>
        <w:tc>
          <w:tcPr>
            <w:tcW w:w="2444" w:type="dxa"/>
            <w:vAlign w:val="center"/>
          </w:tcPr>
          <w:p w:rsidR="003C56BC" w:rsidRPr="00E076AB" w:rsidRDefault="003C56BC" w:rsidP="005C5740">
            <w:pPr>
              <w:pStyle w:val="TableParagraph"/>
              <w:spacing w:before="16"/>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Ekipman Odası</w:t>
            </w:r>
          </w:p>
        </w:tc>
        <w:tc>
          <w:tcPr>
            <w:tcW w:w="1276"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Yok</w:t>
            </w: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275"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520"/>
        </w:trPr>
        <w:tc>
          <w:tcPr>
            <w:tcW w:w="2444" w:type="dxa"/>
            <w:shd w:val="clear" w:color="auto" w:fill="E2EFD9"/>
            <w:vAlign w:val="center"/>
          </w:tcPr>
          <w:p w:rsidR="003C56BC" w:rsidRPr="00E076AB" w:rsidRDefault="003C56BC" w:rsidP="005C5740">
            <w:pPr>
              <w:pStyle w:val="TableParagraph"/>
              <w:spacing w:before="13"/>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Kütüphane</w:t>
            </w:r>
          </w:p>
        </w:tc>
        <w:tc>
          <w:tcPr>
            <w:tcW w:w="1276"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Var</w:t>
            </w: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275"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660"/>
        </w:trPr>
        <w:tc>
          <w:tcPr>
            <w:tcW w:w="2444" w:type="dxa"/>
            <w:shd w:val="clear" w:color="auto" w:fill="E2EFD9"/>
            <w:vAlign w:val="center"/>
          </w:tcPr>
          <w:p w:rsidR="003C56BC" w:rsidRPr="00E076AB" w:rsidRDefault="003C56BC" w:rsidP="005C5740">
            <w:pPr>
              <w:pStyle w:val="TableParagraph"/>
              <w:spacing w:before="84"/>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Resim Odası</w:t>
            </w:r>
          </w:p>
        </w:tc>
        <w:tc>
          <w:tcPr>
            <w:tcW w:w="1276"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Yok</w:t>
            </w: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275"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560"/>
        </w:trPr>
        <w:tc>
          <w:tcPr>
            <w:tcW w:w="2444" w:type="dxa"/>
            <w:vAlign w:val="center"/>
          </w:tcPr>
          <w:p w:rsidR="003C56BC" w:rsidRPr="00E076AB" w:rsidRDefault="003C56BC" w:rsidP="005C5740">
            <w:pPr>
              <w:pStyle w:val="TableParagraph"/>
              <w:spacing w:before="28"/>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Müzik Odası</w:t>
            </w:r>
          </w:p>
        </w:tc>
        <w:tc>
          <w:tcPr>
            <w:tcW w:w="1276"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Yok</w:t>
            </w: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275"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540"/>
        </w:trPr>
        <w:tc>
          <w:tcPr>
            <w:tcW w:w="2444" w:type="dxa"/>
            <w:shd w:val="clear" w:color="auto" w:fill="E2EFD9"/>
            <w:vAlign w:val="center"/>
          </w:tcPr>
          <w:p w:rsidR="003C56BC" w:rsidRPr="00E076AB" w:rsidRDefault="003C56BC" w:rsidP="005C5740">
            <w:pPr>
              <w:pStyle w:val="TableParagraph"/>
              <w:spacing w:before="14"/>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Çok Amaçlı Salon</w:t>
            </w:r>
          </w:p>
        </w:tc>
        <w:tc>
          <w:tcPr>
            <w:tcW w:w="1276"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Var</w:t>
            </w: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1</w:t>
            </w:r>
          </w:p>
        </w:tc>
        <w:tc>
          <w:tcPr>
            <w:tcW w:w="1275"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shd w:val="clear" w:color="auto" w:fill="E2EFD9"/>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598"/>
        </w:trPr>
        <w:tc>
          <w:tcPr>
            <w:tcW w:w="2444" w:type="dxa"/>
            <w:vAlign w:val="center"/>
          </w:tcPr>
          <w:p w:rsidR="003C56BC" w:rsidRPr="00E076AB" w:rsidRDefault="003C56BC" w:rsidP="005C5740">
            <w:pPr>
              <w:pStyle w:val="TableParagraph"/>
              <w:spacing w:line="234" w:lineRule="exact"/>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Spor Salonu</w:t>
            </w:r>
          </w:p>
        </w:tc>
        <w:tc>
          <w:tcPr>
            <w:tcW w:w="1276"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Yok</w:t>
            </w: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275"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1</w:t>
            </w:r>
          </w:p>
        </w:tc>
        <w:tc>
          <w:tcPr>
            <w:tcW w:w="1787"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r w:rsidR="003C56BC" w:rsidRPr="00E076AB" w:rsidTr="005C5740">
        <w:trPr>
          <w:trHeight w:val="549"/>
        </w:trPr>
        <w:tc>
          <w:tcPr>
            <w:tcW w:w="2444" w:type="dxa"/>
            <w:vAlign w:val="center"/>
          </w:tcPr>
          <w:p w:rsidR="003C56BC" w:rsidRPr="00E076AB" w:rsidRDefault="003C56BC" w:rsidP="005C5740">
            <w:pPr>
              <w:pStyle w:val="TableParagraph"/>
              <w:spacing w:line="234" w:lineRule="exact"/>
              <w:ind w:left="97"/>
              <w:rPr>
                <w:rFonts w:ascii="Times New Roman" w:hAnsi="Times New Roman" w:cs="Times New Roman"/>
                <w:sz w:val="20"/>
                <w:szCs w:val="20"/>
                <w:lang w:val="tr-TR"/>
              </w:rPr>
            </w:pPr>
            <w:r w:rsidRPr="00E076AB">
              <w:rPr>
                <w:rFonts w:ascii="Times New Roman" w:hAnsi="Times New Roman" w:cs="Times New Roman"/>
                <w:sz w:val="20"/>
                <w:szCs w:val="20"/>
                <w:lang w:val="tr-TR"/>
              </w:rPr>
              <w:t>Arşiv</w:t>
            </w:r>
          </w:p>
        </w:tc>
        <w:tc>
          <w:tcPr>
            <w:tcW w:w="1276"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r w:rsidRPr="00E076AB">
              <w:rPr>
                <w:rFonts w:ascii="Times New Roman" w:hAnsi="Times New Roman" w:cs="Times New Roman"/>
                <w:sz w:val="20"/>
                <w:szCs w:val="20"/>
                <w:lang w:val="tr-TR"/>
              </w:rPr>
              <w:t>Var</w:t>
            </w: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134"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275"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c>
          <w:tcPr>
            <w:tcW w:w="1787" w:type="dxa"/>
            <w:vAlign w:val="center"/>
          </w:tcPr>
          <w:p w:rsidR="003C56BC" w:rsidRPr="00E076AB" w:rsidRDefault="003C56BC" w:rsidP="005C5740">
            <w:pPr>
              <w:pStyle w:val="TableParagraph"/>
              <w:jc w:val="center"/>
              <w:rPr>
                <w:rFonts w:ascii="Times New Roman" w:hAnsi="Times New Roman" w:cs="Times New Roman"/>
                <w:sz w:val="20"/>
                <w:szCs w:val="20"/>
                <w:lang w:val="tr-TR"/>
              </w:rPr>
            </w:pPr>
          </w:p>
        </w:tc>
      </w:tr>
    </w:tbl>
    <w:p w:rsidR="003C56BC" w:rsidRPr="00E076AB" w:rsidRDefault="003C56BC" w:rsidP="003C56BC">
      <w:pPr>
        <w:rPr>
          <w:rFonts w:ascii="Times New Roman" w:hAnsi="Times New Roman" w:cs="Times New Roman"/>
          <w:sz w:val="20"/>
          <w:szCs w:val="20"/>
        </w:rPr>
        <w:sectPr w:rsidR="003C56BC" w:rsidRPr="00E076AB" w:rsidSect="005B428F">
          <w:pgSz w:w="11910" w:h="16840"/>
          <w:pgMar w:top="1320" w:right="1300" w:bottom="1280" w:left="1300" w:header="0" w:footer="1037" w:gutter="0"/>
          <w:cols w:space="708"/>
        </w:sectPr>
      </w:pPr>
    </w:p>
    <w:p w:rsidR="003C56BC" w:rsidRDefault="003C56BC" w:rsidP="003636AF">
      <w:pPr>
        <w:pStyle w:val="Balk4"/>
        <w:keepNext w:val="0"/>
        <w:keepLines w:val="0"/>
        <w:widowControl w:val="0"/>
        <w:numPr>
          <w:ilvl w:val="2"/>
          <w:numId w:val="57"/>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rPr>
      </w:pPr>
      <w:r w:rsidRPr="003C56BC">
        <w:rPr>
          <w:rFonts w:ascii="Times New Roman" w:eastAsia="Cambria" w:hAnsi="Times New Roman" w:cs="Times New Roman"/>
          <w:b/>
          <w:bCs/>
          <w:i w:val="0"/>
          <w:iCs w:val="0"/>
          <w:color w:val="auto"/>
          <w:kern w:val="0"/>
          <w:sz w:val="24"/>
          <w:szCs w:val="24"/>
        </w:rPr>
        <w:lastRenderedPageBreak/>
        <w:t>Mali Kaynaklar</w:t>
      </w:r>
    </w:p>
    <w:p w:rsidR="003C56BC" w:rsidRPr="003C56BC" w:rsidRDefault="003C56BC" w:rsidP="003C56BC"/>
    <w:p w:rsidR="003C56BC" w:rsidRPr="003C56BC" w:rsidRDefault="003C56BC" w:rsidP="003C56BC">
      <w:pPr>
        <w:pStyle w:val="GvdeMetni"/>
        <w:spacing w:line="360" w:lineRule="auto"/>
        <w:ind w:left="118" w:right="112"/>
        <w:jc w:val="both"/>
        <w:rPr>
          <w:rFonts w:ascii="Times New Roman" w:hAnsi="Times New Roman" w:cs="Times New Roman"/>
          <w:lang w:val="tr-TR"/>
        </w:rPr>
      </w:pPr>
      <w:r w:rsidRPr="003C56BC">
        <w:rPr>
          <w:rFonts w:ascii="Times New Roman" w:hAnsi="Times New Roman" w:cs="Times New Roman"/>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3C56BC" w:rsidRPr="006F7C15" w:rsidRDefault="003C56BC" w:rsidP="006F7C15">
      <w:pPr>
        <w:ind w:left="118"/>
        <w:rPr>
          <w:rFonts w:ascii="Times New Roman" w:hAnsi="Times New Roman" w:cs="Times New Roman"/>
          <w:b/>
          <w:color w:val="FF0000"/>
          <w:sz w:val="24"/>
          <w:szCs w:val="24"/>
        </w:rPr>
      </w:pPr>
      <w:r w:rsidRPr="003C56BC">
        <w:rPr>
          <w:rFonts w:ascii="Times New Roman" w:hAnsi="Times New Roman" w:cs="Times New Roman"/>
          <w:b/>
          <w:sz w:val="24"/>
          <w:szCs w:val="24"/>
        </w:rPr>
        <w:t>Tablo 17. Kaynak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3C56BC" w:rsidRPr="000F59F6" w:rsidTr="005C5740">
        <w:trPr>
          <w:trHeight w:val="440"/>
        </w:trPr>
        <w:tc>
          <w:tcPr>
            <w:tcW w:w="3233" w:type="dxa"/>
            <w:tcBorders>
              <w:bottom w:val="single" w:sz="6" w:space="0" w:color="000000"/>
              <w:right w:val="single" w:sz="6" w:space="0" w:color="000000"/>
            </w:tcBorders>
          </w:tcPr>
          <w:p w:rsidR="003C56BC" w:rsidRPr="000F59F6" w:rsidRDefault="003C56BC" w:rsidP="005C5740">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3C56BC" w:rsidRPr="000F59F6" w:rsidRDefault="003C56BC" w:rsidP="005C5740">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3C56BC" w:rsidRPr="000F59F6" w:rsidRDefault="003C56BC" w:rsidP="005C5740">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3C56BC" w:rsidRPr="000F59F6" w:rsidRDefault="003C56BC" w:rsidP="005C5740">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3C56BC" w:rsidRPr="000F59F6" w:rsidRDefault="003C56BC" w:rsidP="005C5740">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3C56BC" w:rsidRPr="000F59F6" w:rsidRDefault="003C56BC" w:rsidP="005C5740">
            <w:pPr>
              <w:pStyle w:val="TableParagraph"/>
              <w:spacing w:before="1"/>
              <w:ind w:left="100"/>
              <w:rPr>
                <w:b/>
                <w:sz w:val="20"/>
                <w:lang w:val="tr-TR"/>
              </w:rPr>
            </w:pPr>
            <w:r w:rsidRPr="000F59F6">
              <w:rPr>
                <w:b/>
                <w:sz w:val="20"/>
                <w:lang w:val="tr-TR"/>
              </w:rPr>
              <w:t>2028</w:t>
            </w: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27000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35000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50000</w:t>
            </w:r>
          </w:p>
        </w:tc>
        <w:tc>
          <w:tcPr>
            <w:tcW w:w="1135" w:type="dxa"/>
            <w:tcBorders>
              <w:top w:val="single" w:sz="6" w:space="0" w:color="000000"/>
              <w:left w:val="single" w:sz="6" w:space="0" w:color="000000"/>
              <w:bottom w:val="single" w:sz="6" w:space="0" w:color="000000"/>
            </w:tcBorders>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60000</w:t>
            </w: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tcPr>
          <w:p w:rsidR="003C56BC" w:rsidRPr="000F59F6" w:rsidRDefault="003C56BC" w:rsidP="005C5740">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3000</w:t>
            </w:r>
          </w:p>
        </w:tc>
        <w:tc>
          <w:tcPr>
            <w:tcW w:w="1138"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5000</w:t>
            </w:r>
          </w:p>
        </w:tc>
        <w:tc>
          <w:tcPr>
            <w:tcW w:w="1135"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7000</w:t>
            </w:r>
          </w:p>
        </w:tc>
        <w:tc>
          <w:tcPr>
            <w:tcW w:w="1138"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9000</w:t>
            </w:r>
          </w:p>
        </w:tc>
        <w:tc>
          <w:tcPr>
            <w:tcW w:w="1135" w:type="dxa"/>
            <w:tcBorders>
              <w:top w:val="single" w:sz="6" w:space="0" w:color="000000"/>
              <w:left w:val="single" w:sz="6" w:space="0" w:color="000000"/>
              <w:bottom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12000</w:t>
            </w: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3C56BC" w:rsidRPr="000F59F6" w:rsidRDefault="003C56BC" w:rsidP="005C5740">
            <w:pPr>
              <w:pStyle w:val="TableParagraph"/>
              <w:rPr>
                <w:rFonts w:ascii="Times New Roman"/>
                <w:sz w:val="20"/>
                <w:lang w:val="tr-TR"/>
              </w:rPr>
            </w:pP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tcPr>
          <w:p w:rsidR="003C56BC" w:rsidRPr="000F59F6" w:rsidRDefault="003C56BC" w:rsidP="005C5740">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3C56BC" w:rsidRPr="000F59F6" w:rsidRDefault="003C56BC" w:rsidP="005C5740">
            <w:pPr>
              <w:pStyle w:val="TableParagraph"/>
              <w:rPr>
                <w:rFonts w:ascii="Times New Roman"/>
                <w:sz w:val="20"/>
                <w:lang w:val="tr-TR"/>
              </w:rPr>
            </w:pP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3C56BC" w:rsidRPr="000F59F6" w:rsidRDefault="003C56BC" w:rsidP="005C5740">
            <w:pPr>
              <w:pStyle w:val="TableParagraph"/>
              <w:rPr>
                <w:rFonts w:ascii="Times New Roman"/>
                <w:sz w:val="20"/>
                <w:lang w:val="tr-TR"/>
              </w:rPr>
            </w:pP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3C56BC" w:rsidRPr="000F59F6" w:rsidRDefault="003C56BC" w:rsidP="005C5740">
            <w:pPr>
              <w:pStyle w:val="TableParagraph"/>
              <w:rPr>
                <w:rFonts w:ascii="Times New Roman"/>
                <w:sz w:val="20"/>
                <w:lang w:val="tr-TR"/>
              </w:rPr>
            </w:pPr>
          </w:p>
        </w:tc>
      </w:tr>
      <w:tr w:rsidR="003C56BC" w:rsidRPr="000F59F6" w:rsidTr="005C5740">
        <w:trPr>
          <w:trHeight w:val="440"/>
        </w:trPr>
        <w:tc>
          <w:tcPr>
            <w:tcW w:w="3233" w:type="dxa"/>
            <w:tcBorders>
              <w:top w:val="single" w:sz="6" w:space="0" w:color="000000"/>
              <w:bottom w:val="single" w:sz="6" w:space="0" w:color="000000"/>
              <w:right w:val="single" w:sz="6" w:space="0" w:color="000000"/>
            </w:tcBorders>
          </w:tcPr>
          <w:p w:rsidR="003C56BC" w:rsidRPr="000F59F6" w:rsidRDefault="003C56BC" w:rsidP="005C5740">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3C56BC" w:rsidRPr="000F59F6" w:rsidRDefault="003C56BC" w:rsidP="005C57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3C56BC" w:rsidRPr="000F59F6" w:rsidRDefault="003C56BC" w:rsidP="005C5740">
            <w:pPr>
              <w:pStyle w:val="TableParagraph"/>
              <w:rPr>
                <w:rFonts w:ascii="Times New Roman"/>
                <w:sz w:val="20"/>
                <w:lang w:val="tr-TR"/>
              </w:rPr>
            </w:pPr>
          </w:p>
        </w:tc>
      </w:tr>
      <w:tr w:rsidR="003C56BC" w:rsidRPr="000F59F6" w:rsidTr="005C5740">
        <w:trPr>
          <w:trHeight w:val="440"/>
        </w:trPr>
        <w:tc>
          <w:tcPr>
            <w:tcW w:w="3233" w:type="dxa"/>
            <w:tcBorders>
              <w:top w:val="single" w:sz="6" w:space="0" w:color="000000"/>
              <w:right w:val="single" w:sz="6" w:space="0" w:color="000000"/>
            </w:tcBorders>
          </w:tcPr>
          <w:p w:rsidR="003C56BC" w:rsidRPr="000F59F6" w:rsidRDefault="003C56BC" w:rsidP="005C5740">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30000</w:t>
            </w:r>
          </w:p>
        </w:tc>
        <w:tc>
          <w:tcPr>
            <w:tcW w:w="1138" w:type="dxa"/>
            <w:tcBorders>
              <w:top w:val="single" w:sz="6" w:space="0" w:color="000000"/>
              <w:left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40000</w:t>
            </w:r>
          </w:p>
        </w:tc>
        <w:tc>
          <w:tcPr>
            <w:tcW w:w="1135" w:type="dxa"/>
            <w:tcBorders>
              <w:top w:val="single" w:sz="6" w:space="0" w:color="000000"/>
              <w:left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47000</w:t>
            </w:r>
          </w:p>
        </w:tc>
        <w:tc>
          <w:tcPr>
            <w:tcW w:w="1138" w:type="dxa"/>
            <w:tcBorders>
              <w:top w:val="single" w:sz="6" w:space="0" w:color="000000"/>
              <w:left w:val="single" w:sz="6" w:space="0" w:color="000000"/>
              <w:righ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59000</w:t>
            </w:r>
          </w:p>
        </w:tc>
        <w:tc>
          <w:tcPr>
            <w:tcW w:w="1135" w:type="dxa"/>
            <w:tcBorders>
              <w:top w:val="single" w:sz="6" w:space="0" w:color="000000"/>
              <w:left w:val="single" w:sz="6" w:space="0" w:color="000000"/>
            </w:tcBorders>
          </w:tcPr>
          <w:p w:rsidR="003C56BC" w:rsidRPr="000F59F6" w:rsidRDefault="003C56BC" w:rsidP="005C5740">
            <w:pPr>
              <w:pStyle w:val="TableParagraph"/>
              <w:rPr>
                <w:rFonts w:ascii="Times New Roman"/>
                <w:sz w:val="20"/>
                <w:lang w:val="tr-TR"/>
              </w:rPr>
            </w:pPr>
            <w:r>
              <w:rPr>
                <w:rFonts w:ascii="Times New Roman"/>
                <w:sz w:val="20"/>
                <w:lang w:val="tr-TR"/>
              </w:rPr>
              <w:t>72000</w:t>
            </w:r>
          </w:p>
        </w:tc>
      </w:tr>
    </w:tbl>
    <w:p w:rsidR="003C56BC" w:rsidRPr="000F59F6" w:rsidRDefault="003C56BC" w:rsidP="003C56BC">
      <w:pPr>
        <w:pStyle w:val="GvdeMetni"/>
        <w:spacing w:before="9"/>
        <w:rPr>
          <w:sz w:val="23"/>
          <w:lang w:val="tr-TR"/>
        </w:rPr>
      </w:pPr>
    </w:p>
    <w:p w:rsidR="003C56BC" w:rsidRDefault="003C56BC" w:rsidP="003C56BC">
      <w:pPr>
        <w:ind w:left="118"/>
        <w:rPr>
          <w:b/>
          <w:color w:val="FF0000"/>
          <w:sz w:val="20"/>
        </w:rPr>
      </w:pPr>
      <w:r w:rsidRPr="000F59F6">
        <w:rPr>
          <w:b/>
          <w:sz w:val="20"/>
        </w:rPr>
        <w:t>Tablo 18. Harcama Kalemler</w:t>
      </w:r>
      <w:r w:rsidRPr="00997B82">
        <w:rPr>
          <w:b/>
          <w:color w:val="404040" w:themeColor="text1" w:themeTint="BF"/>
          <w:sz w:val="20"/>
        </w:rPr>
        <w:t>(2024)</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3C56BC" w:rsidRPr="00140BAF" w:rsidTr="005C5740">
        <w:trPr>
          <w:trHeight w:val="240"/>
        </w:trPr>
        <w:tc>
          <w:tcPr>
            <w:tcW w:w="3730" w:type="dxa"/>
          </w:tcPr>
          <w:p w:rsidR="003C56BC" w:rsidRPr="00140BAF" w:rsidRDefault="003C56BC" w:rsidP="005C5740">
            <w:pPr>
              <w:pStyle w:val="TableParagraph"/>
              <w:spacing w:line="360" w:lineRule="auto"/>
              <w:ind w:left="817"/>
              <w:rPr>
                <w:b/>
                <w:sz w:val="20"/>
                <w:lang w:val="tr-TR"/>
              </w:rPr>
            </w:pPr>
            <w:r w:rsidRPr="00140BAF">
              <w:rPr>
                <w:b/>
                <w:sz w:val="20"/>
                <w:lang w:val="tr-TR"/>
              </w:rPr>
              <w:t>Harcama Kalemi</w:t>
            </w:r>
          </w:p>
        </w:tc>
        <w:tc>
          <w:tcPr>
            <w:tcW w:w="5321" w:type="dxa"/>
          </w:tcPr>
          <w:p w:rsidR="003C56BC" w:rsidRPr="00140BAF" w:rsidRDefault="003C56BC" w:rsidP="005C5740">
            <w:pPr>
              <w:pStyle w:val="TableParagraph"/>
              <w:spacing w:line="360" w:lineRule="auto"/>
              <w:ind w:left="817"/>
              <w:rPr>
                <w:b/>
                <w:sz w:val="20"/>
                <w:lang w:val="tr-TR"/>
              </w:rPr>
            </w:pPr>
            <w:r w:rsidRPr="00140BAF">
              <w:rPr>
                <w:b/>
                <w:sz w:val="20"/>
                <w:lang w:val="tr-TR"/>
              </w:rPr>
              <w:t>Çeşitleri</w:t>
            </w:r>
          </w:p>
        </w:tc>
      </w:tr>
      <w:tr w:rsidR="003C56BC" w:rsidRPr="00140BAF" w:rsidTr="005C5740">
        <w:trPr>
          <w:trHeight w:val="523"/>
        </w:trPr>
        <w:tc>
          <w:tcPr>
            <w:tcW w:w="3730" w:type="dxa"/>
            <w:vAlign w:val="center"/>
          </w:tcPr>
          <w:p w:rsidR="003C56BC" w:rsidRPr="00140BAF" w:rsidRDefault="003C56BC" w:rsidP="005C5740">
            <w:pPr>
              <w:pStyle w:val="TableParagraph"/>
              <w:spacing w:line="360" w:lineRule="auto"/>
              <w:ind w:left="97"/>
              <w:rPr>
                <w:sz w:val="20"/>
                <w:lang w:val="tr-TR"/>
              </w:rPr>
            </w:pPr>
            <w:r w:rsidRPr="00140BAF">
              <w:rPr>
                <w:sz w:val="20"/>
                <w:lang w:val="tr-TR"/>
              </w:rPr>
              <w:t>Onarım</w:t>
            </w:r>
          </w:p>
        </w:tc>
        <w:tc>
          <w:tcPr>
            <w:tcW w:w="5321" w:type="dxa"/>
          </w:tcPr>
          <w:p w:rsidR="003C56BC" w:rsidRPr="00140BAF" w:rsidRDefault="003C56BC" w:rsidP="005C5740">
            <w:pPr>
              <w:pStyle w:val="TableParagraph"/>
              <w:ind w:left="131"/>
              <w:rPr>
                <w:sz w:val="20"/>
                <w:lang w:val="tr-TR"/>
              </w:rPr>
            </w:pPr>
            <w:r w:rsidRPr="00140BAF">
              <w:rPr>
                <w:sz w:val="20"/>
                <w:lang w:val="tr-TR"/>
              </w:rPr>
              <w:t>Okul/kurum binası ve tesisatlarıyla ilgili her türlüküçük onarım; makine, bilgisayar, yazıcı vb. bakım giderleri</w:t>
            </w:r>
          </w:p>
        </w:tc>
      </w:tr>
      <w:tr w:rsidR="003C56BC" w:rsidRPr="00140BAF" w:rsidTr="005C5740">
        <w:trPr>
          <w:trHeight w:val="240"/>
        </w:trPr>
        <w:tc>
          <w:tcPr>
            <w:tcW w:w="3730" w:type="dxa"/>
            <w:shd w:val="clear" w:color="auto" w:fill="auto"/>
            <w:vAlign w:val="center"/>
          </w:tcPr>
          <w:p w:rsidR="003C56BC" w:rsidRPr="00140BAF" w:rsidRDefault="003C56BC" w:rsidP="005C5740">
            <w:pPr>
              <w:pStyle w:val="TableParagraph"/>
              <w:spacing w:line="360" w:lineRule="auto"/>
              <w:ind w:left="97"/>
              <w:rPr>
                <w:sz w:val="20"/>
                <w:lang w:val="tr-TR"/>
              </w:rPr>
            </w:pPr>
            <w:r w:rsidRPr="00140BAF">
              <w:rPr>
                <w:sz w:val="20"/>
                <w:lang w:val="tr-TR"/>
              </w:rPr>
              <w:t>Sosyal-sportif faaliyetler</w:t>
            </w:r>
          </w:p>
        </w:tc>
        <w:tc>
          <w:tcPr>
            <w:tcW w:w="5321" w:type="dxa"/>
            <w:shd w:val="clear" w:color="auto" w:fill="auto"/>
          </w:tcPr>
          <w:p w:rsidR="003C56BC" w:rsidRPr="00140BAF" w:rsidRDefault="003C56BC" w:rsidP="005C5740">
            <w:pPr>
              <w:pStyle w:val="TableParagraph"/>
              <w:spacing w:line="360" w:lineRule="auto"/>
              <w:ind w:left="131" w:hanging="42"/>
              <w:rPr>
                <w:sz w:val="20"/>
                <w:lang w:val="tr-TR"/>
              </w:rPr>
            </w:pPr>
            <w:r w:rsidRPr="00140BAF">
              <w:rPr>
                <w:sz w:val="20"/>
                <w:lang w:val="tr-TR"/>
              </w:rPr>
              <w:t>Etkinlikler ile ilgili giderler</w:t>
            </w:r>
          </w:p>
        </w:tc>
      </w:tr>
      <w:tr w:rsidR="003C56BC" w:rsidRPr="00140BAF" w:rsidTr="005C5740">
        <w:trPr>
          <w:trHeight w:val="240"/>
        </w:trPr>
        <w:tc>
          <w:tcPr>
            <w:tcW w:w="3730" w:type="dxa"/>
            <w:vAlign w:val="center"/>
          </w:tcPr>
          <w:p w:rsidR="003C56BC" w:rsidRPr="00140BAF" w:rsidRDefault="003C56BC" w:rsidP="005C5740">
            <w:pPr>
              <w:pStyle w:val="TableParagraph"/>
              <w:spacing w:before="1" w:line="360" w:lineRule="auto"/>
              <w:ind w:left="97"/>
              <w:rPr>
                <w:sz w:val="20"/>
                <w:lang w:val="tr-TR"/>
              </w:rPr>
            </w:pPr>
            <w:r w:rsidRPr="00140BAF">
              <w:rPr>
                <w:sz w:val="20"/>
                <w:lang w:val="tr-TR"/>
              </w:rPr>
              <w:t>Temizlik</w:t>
            </w:r>
          </w:p>
        </w:tc>
        <w:tc>
          <w:tcPr>
            <w:tcW w:w="5321" w:type="dxa"/>
          </w:tcPr>
          <w:p w:rsidR="003C56BC" w:rsidRPr="00140BAF" w:rsidRDefault="003C56BC" w:rsidP="005C5740">
            <w:pPr>
              <w:pStyle w:val="TableParagraph"/>
              <w:spacing w:before="1" w:line="360" w:lineRule="auto"/>
              <w:ind w:left="131" w:hanging="42"/>
              <w:rPr>
                <w:sz w:val="20"/>
                <w:lang w:val="tr-TR"/>
              </w:rPr>
            </w:pPr>
            <w:r w:rsidRPr="00140BAF">
              <w:rPr>
                <w:sz w:val="20"/>
                <w:lang w:val="tr-TR"/>
              </w:rPr>
              <w:t>Temizlik malzemeleri alımı</w:t>
            </w:r>
          </w:p>
        </w:tc>
      </w:tr>
      <w:tr w:rsidR="003C56BC" w:rsidRPr="00140BAF" w:rsidTr="005C5740">
        <w:trPr>
          <w:trHeight w:val="240"/>
        </w:trPr>
        <w:tc>
          <w:tcPr>
            <w:tcW w:w="3730" w:type="dxa"/>
            <w:vAlign w:val="center"/>
          </w:tcPr>
          <w:p w:rsidR="003C56BC" w:rsidRPr="00140BAF" w:rsidRDefault="003C56BC" w:rsidP="005C5740">
            <w:pPr>
              <w:pStyle w:val="TableParagraph"/>
              <w:spacing w:line="360" w:lineRule="auto"/>
              <w:ind w:left="97"/>
              <w:rPr>
                <w:sz w:val="20"/>
                <w:lang w:val="tr-TR"/>
              </w:rPr>
            </w:pPr>
            <w:r w:rsidRPr="00140BAF">
              <w:rPr>
                <w:sz w:val="20"/>
                <w:lang w:val="tr-TR"/>
              </w:rPr>
              <w:t>Kırtasiye</w:t>
            </w:r>
          </w:p>
        </w:tc>
        <w:tc>
          <w:tcPr>
            <w:tcW w:w="5321" w:type="dxa"/>
          </w:tcPr>
          <w:p w:rsidR="003C56BC" w:rsidRPr="00140BAF" w:rsidRDefault="003C56BC" w:rsidP="005C5740">
            <w:pPr>
              <w:pStyle w:val="TableParagraph"/>
              <w:spacing w:line="360" w:lineRule="auto"/>
              <w:ind w:left="131" w:hanging="42"/>
              <w:rPr>
                <w:sz w:val="20"/>
                <w:lang w:val="tr-TR"/>
              </w:rPr>
            </w:pPr>
            <w:r w:rsidRPr="00140BAF">
              <w:rPr>
                <w:sz w:val="20"/>
                <w:lang w:val="tr-TR"/>
              </w:rPr>
              <w:t>Her türlü kırtasiye ve sarf malzemesi giderleri</w:t>
            </w:r>
          </w:p>
        </w:tc>
      </w:tr>
    </w:tbl>
    <w:p w:rsidR="003C56BC" w:rsidRPr="000F59F6" w:rsidRDefault="003C56BC" w:rsidP="003C56BC">
      <w:pPr>
        <w:ind w:left="118"/>
        <w:rPr>
          <w:b/>
          <w:color w:val="FF0000"/>
          <w:sz w:val="20"/>
        </w:rPr>
      </w:pPr>
    </w:p>
    <w:p w:rsidR="003C56BC" w:rsidRPr="00997B82" w:rsidRDefault="003C56BC" w:rsidP="00997B82">
      <w:pPr>
        <w:ind w:left="118"/>
        <w:rPr>
          <w:b/>
          <w:color w:val="FF0000"/>
          <w:sz w:val="20"/>
        </w:rPr>
      </w:pPr>
      <w:r w:rsidRPr="000F59F6">
        <w:rPr>
          <w:b/>
          <w:sz w:val="20"/>
        </w:rPr>
        <w:t xml:space="preserve">Tablo 19. Gelir-Gider </w:t>
      </w:r>
      <w:r w:rsidRPr="00997B82">
        <w:rPr>
          <w:b/>
          <w:color w:val="404040" w:themeColor="text1" w:themeTint="BF"/>
          <w:sz w:val="20"/>
        </w:rPr>
        <w:t>Tablosu (2024)</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3C56BC" w:rsidRPr="000F59F6" w:rsidTr="005C5740">
        <w:trPr>
          <w:trHeight w:val="240"/>
        </w:trPr>
        <w:tc>
          <w:tcPr>
            <w:tcW w:w="2964" w:type="dxa"/>
          </w:tcPr>
          <w:p w:rsidR="003C56BC" w:rsidRPr="000F59F6" w:rsidRDefault="003C56BC" w:rsidP="005C5740">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3C56BC" w:rsidRPr="000F59F6" w:rsidRDefault="003C56BC" w:rsidP="005C5740">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3C56BC" w:rsidRPr="000F59F6" w:rsidRDefault="003C56BC" w:rsidP="005C5740">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3C56BC" w:rsidRPr="000F59F6" w:rsidRDefault="003C56BC" w:rsidP="005C5740">
            <w:pPr>
              <w:pStyle w:val="TableParagraph"/>
              <w:spacing w:line="234" w:lineRule="exact"/>
              <w:ind w:left="754" w:right="754"/>
              <w:jc w:val="center"/>
              <w:rPr>
                <w:b/>
                <w:sz w:val="20"/>
                <w:lang w:val="tr-TR"/>
              </w:rPr>
            </w:pPr>
            <w:r w:rsidRPr="000F59F6">
              <w:rPr>
                <w:b/>
                <w:sz w:val="20"/>
                <w:lang w:val="tr-TR"/>
              </w:rPr>
              <w:t>2023</w:t>
            </w:r>
          </w:p>
        </w:tc>
      </w:tr>
      <w:tr w:rsidR="003C56BC" w:rsidRPr="000F59F6" w:rsidTr="005C5740">
        <w:trPr>
          <w:trHeight w:val="240"/>
        </w:trPr>
        <w:tc>
          <w:tcPr>
            <w:tcW w:w="2964" w:type="dxa"/>
            <w:shd w:val="clear" w:color="auto" w:fill="E2EFD9"/>
          </w:tcPr>
          <w:p w:rsidR="003C56BC" w:rsidRPr="000F59F6" w:rsidRDefault="003C56BC" w:rsidP="005C5740">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3C56BC" w:rsidRPr="000F59F6" w:rsidRDefault="003C56BC" w:rsidP="005C5740">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3C56BC" w:rsidRPr="000F59F6" w:rsidRDefault="003C56BC" w:rsidP="005C5740">
            <w:pPr>
              <w:pStyle w:val="TableParagraph"/>
              <w:spacing w:before="1"/>
              <w:ind w:left="97"/>
              <w:rPr>
                <w:b/>
                <w:sz w:val="20"/>
                <w:lang w:val="tr-TR"/>
              </w:rPr>
            </w:pPr>
            <w:r w:rsidRPr="000F59F6">
              <w:rPr>
                <w:b/>
                <w:sz w:val="20"/>
                <w:lang w:val="tr-TR"/>
              </w:rPr>
              <w:t>GİDER</w:t>
            </w:r>
          </w:p>
        </w:tc>
        <w:tc>
          <w:tcPr>
            <w:tcW w:w="984" w:type="dxa"/>
            <w:shd w:val="clear" w:color="auto" w:fill="E2EFD9"/>
          </w:tcPr>
          <w:p w:rsidR="003C56BC" w:rsidRPr="000F59F6" w:rsidRDefault="003C56BC" w:rsidP="005C5740">
            <w:pPr>
              <w:pStyle w:val="TableParagraph"/>
              <w:spacing w:before="1"/>
              <w:ind w:left="97"/>
              <w:rPr>
                <w:b/>
                <w:sz w:val="20"/>
                <w:lang w:val="tr-TR"/>
              </w:rPr>
            </w:pPr>
            <w:r w:rsidRPr="000F59F6">
              <w:rPr>
                <w:b/>
                <w:sz w:val="20"/>
                <w:lang w:val="tr-TR"/>
              </w:rPr>
              <w:t>GELİR</w:t>
            </w:r>
          </w:p>
        </w:tc>
        <w:tc>
          <w:tcPr>
            <w:tcW w:w="1044" w:type="dxa"/>
            <w:shd w:val="clear" w:color="auto" w:fill="E2EFD9"/>
          </w:tcPr>
          <w:p w:rsidR="003C56BC" w:rsidRPr="000F59F6" w:rsidRDefault="003C56BC" w:rsidP="005C5740">
            <w:pPr>
              <w:pStyle w:val="TableParagraph"/>
              <w:spacing w:before="1"/>
              <w:ind w:left="97"/>
              <w:rPr>
                <w:b/>
                <w:sz w:val="20"/>
                <w:lang w:val="tr-TR"/>
              </w:rPr>
            </w:pPr>
            <w:r w:rsidRPr="000F59F6">
              <w:rPr>
                <w:b/>
                <w:sz w:val="20"/>
                <w:lang w:val="tr-TR"/>
              </w:rPr>
              <w:t>GİDER</w:t>
            </w:r>
          </w:p>
        </w:tc>
        <w:tc>
          <w:tcPr>
            <w:tcW w:w="984" w:type="dxa"/>
            <w:shd w:val="clear" w:color="auto" w:fill="E2EFD9"/>
          </w:tcPr>
          <w:p w:rsidR="003C56BC" w:rsidRPr="000F59F6" w:rsidRDefault="003C56BC" w:rsidP="005C5740">
            <w:pPr>
              <w:pStyle w:val="TableParagraph"/>
              <w:spacing w:before="1"/>
              <w:ind w:left="98"/>
              <w:rPr>
                <w:b/>
                <w:sz w:val="20"/>
                <w:lang w:val="tr-TR"/>
              </w:rPr>
            </w:pPr>
            <w:r w:rsidRPr="000F59F6">
              <w:rPr>
                <w:b/>
                <w:sz w:val="20"/>
                <w:lang w:val="tr-TR"/>
              </w:rPr>
              <w:t>GELİR</w:t>
            </w:r>
          </w:p>
        </w:tc>
        <w:tc>
          <w:tcPr>
            <w:tcW w:w="1058" w:type="dxa"/>
            <w:shd w:val="clear" w:color="auto" w:fill="E2EFD9"/>
          </w:tcPr>
          <w:p w:rsidR="003C56BC" w:rsidRPr="000F59F6" w:rsidRDefault="003C56BC" w:rsidP="005C5740">
            <w:pPr>
              <w:pStyle w:val="TableParagraph"/>
              <w:spacing w:before="1"/>
              <w:ind w:left="98"/>
              <w:rPr>
                <w:b/>
                <w:sz w:val="20"/>
                <w:lang w:val="tr-TR"/>
              </w:rPr>
            </w:pPr>
            <w:r w:rsidRPr="000F59F6">
              <w:rPr>
                <w:b/>
                <w:sz w:val="20"/>
                <w:lang w:val="tr-TR"/>
              </w:rPr>
              <w:t>GİDER</w:t>
            </w:r>
          </w:p>
        </w:tc>
      </w:tr>
      <w:tr w:rsidR="003C56BC" w:rsidRPr="000F59F6" w:rsidTr="005C5740">
        <w:trPr>
          <w:trHeight w:val="240"/>
        </w:trPr>
        <w:tc>
          <w:tcPr>
            <w:tcW w:w="2964" w:type="dxa"/>
            <w:tcBorders>
              <w:right w:val="single" w:sz="4" w:space="0" w:color="000000"/>
            </w:tcBorders>
          </w:tcPr>
          <w:p w:rsidR="003C56BC" w:rsidRPr="000F59F6" w:rsidRDefault="003C56BC" w:rsidP="005C5740">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3C56BC" w:rsidRPr="000F59F6" w:rsidRDefault="003C56BC" w:rsidP="005C5740">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rsidR="003C56BC" w:rsidRPr="000F59F6" w:rsidRDefault="003C56BC" w:rsidP="005C5740">
            <w:pPr>
              <w:pStyle w:val="TableParagraph"/>
              <w:rPr>
                <w:rFonts w:ascii="Times New Roman"/>
                <w:sz w:val="18"/>
                <w:lang w:val="tr-TR"/>
              </w:rPr>
            </w:pPr>
          </w:p>
        </w:tc>
        <w:tc>
          <w:tcPr>
            <w:tcW w:w="984" w:type="dxa"/>
            <w:vMerge w:val="restart"/>
            <w:tcBorders>
              <w:left w:val="single" w:sz="4" w:space="0" w:color="000000"/>
            </w:tcBorders>
            <w:shd w:val="clear" w:color="auto" w:fill="E2EFD9"/>
          </w:tcPr>
          <w:p w:rsidR="003C56BC" w:rsidRPr="000F59F6" w:rsidRDefault="003C56BC" w:rsidP="005C5740">
            <w:pPr>
              <w:pStyle w:val="TableParagraph"/>
              <w:rPr>
                <w:rFonts w:ascii="Times New Roman"/>
                <w:lang w:val="tr-TR"/>
              </w:rPr>
            </w:pPr>
            <w:r>
              <w:rPr>
                <w:rFonts w:ascii="Times New Roman"/>
                <w:lang w:val="tr-TR"/>
              </w:rPr>
              <w:t>68172,96</w:t>
            </w:r>
          </w:p>
        </w:tc>
        <w:tc>
          <w:tcPr>
            <w:tcW w:w="1044" w:type="dxa"/>
          </w:tcPr>
          <w:p w:rsidR="003C56BC" w:rsidRPr="000F59F6" w:rsidRDefault="003C56BC" w:rsidP="005C5740">
            <w:pPr>
              <w:pStyle w:val="TableParagraph"/>
              <w:rPr>
                <w:rFonts w:ascii="Times New Roman"/>
                <w:sz w:val="18"/>
                <w:lang w:val="tr-TR"/>
              </w:rPr>
            </w:pPr>
            <w:r>
              <w:rPr>
                <w:rFonts w:ascii="Times New Roman"/>
                <w:sz w:val="18"/>
                <w:lang w:val="tr-TR"/>
              </w:rPr>
              <w:t>21197,60</w:t>
            </w:r>
          </w:p>
        </w:tc>
        <w:tc>
          <w:tcPr>
            <w:tcW w:w="984" w:type="dxa"/>
            <w:vMerge w:val="restart"/>
            <w:shd w:val="clear" w:color="auto" w:fill="E2EFD9"/>
          </w:tcPr>
          <w:p w:rsidR="003C56BC" w:rsidRPr="000F59F6" w:rsidRDefault="003C56BC" w:rsidP="005C5740">
            <w:pPr>
              <w:pStyle w:val="TableParagraph"/>
              <w:rPr>
                <w:rFonts w:ascii="Times New Roman"/>
                <w:lang w:val="tr-TR"/>
              </w:rPr>
            </w:pPr>
            <w:r>
              <w:rPr>
                <w:rFonts w:ascii="Times New Roman"/>
                <w:lang w:val="tr-TR"/>
              </w:rPr>
              <w:t>32179,60</w:t>
            </w:r>
          </w:p>
        </w:tc>
        <w:tc>
          <w:tcPr>
            <w:tcW w:w="1058" w:type="dxa"/>
          </w:tcPr>
          <w:p w:rsidR="003C56BC" w:rsidRPr="000F59F6" w:rsidRDefault="003C56BC" w:rsidP="005C5740">
            <w:pPr>
              <w:pStyle w:val="TableParagraph"/>
              <w:rPr>
                <w:rFonts w:ascii="Times New Roman"/>
                <w:sz w:val="18"/>
                <w:lang w:val="tr-TR"/>
              </w:rPr>
            </w:pPr>
            <w:r>
              <w:rPr>
                <w:rFonts w:ascii="Times New Roman"/>
                <w:sz w:val="18"/>
                <w:lang w:val="tr-TR"/>
              </w:rPr>
              <w:t>25964,10</w:t>
            </w:r>
          </w:p>
        </w:tc>
      </w:tr>
      <w:tr w:rsidR="003C56BC" w:rsidRPr="000F59F6" w:rsidTr="005C5740">
        <w:trPr>
          <w:trHeight w:val="240"/>
        </w:trPr>
        <w:tc>
          <w:tcPr>
            <w:tcW w:w="2964" w:type="dxa"/>
            <w:tcBorders>
              <w:right w:val="single" w:sz="4" w:space="0" w:color="000000"/>
            </w:tcBorders>
            <w:shd w:val="clear" w:color="auto" w:fill="E2EFD9"/>
          </w:tcPr>
          <w:p w:rsidR="003C56BC" w:rsidRPr="000F59F6" w:rsidRDefault="003C56BC" w:rsidP="005C5740">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3C56BC" w:rsidRPr="000F59F6" w:rsidRDefault="003C56BC" w:rsidP="005C574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shd w:val="clear" w:color="auto" w:fill="E2EFD9"/>
          </w:tcPr>
          <w:p w:rsidR="003C56BC" w:rsidRPr="000F59F6" w:rsidRDefault="003C56BC" w:rsidP="005C5740">
            <w:pPr>
              <w:pStyle w:val="TableParagraph"/>
              <w:rPr>
                <w:rFonts w:ascii="Times New Roman"/>
                <w:sz w:val="18"/>
                <w:lang w:val="tr-TR"/>
              </w:rPr>
            </w:pP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shd w:val="clear" w:color="auto" w:fill="E2EFD9"/>
          </w:tcPr>
          <w:p w:rsidR="003C56BC" w:rsidRPr="000F59F6" w:rsidRDefault="003C56BC" w:rsidP="005C5740">
            <w:pPr>
              <w:pStyle w:val="TableParagraph"/>
              <w:rPr>
                <w:rFonts w:ascii="Times New Roman"/>
                <w:sz w:val="18"/>
                <w:lang w:val="tr-TR"/>
              </w:rPr>
            </w:pPr>
          </w:p>
        </w:tc>
      </w:tr>
      <w:tr w:rsidR="003C56BC" w:rsidRPr="000F59F6" w:rsidTr="005C5740">
        <w:trPr>
          <w:trHeight w:val="240"/>
        </w:trPr>
        <w:tc>
          <w:tcPr>
            <w:tcW w:w="2964" w:type="dxa"/>
            <w:tcBorders>
              <w:right w:val="single" w:sz="4" w:space="0" w:color="000000"/>
            </w:tcBorders>
          </w:tcPr>
          <w:p w:rsidR="003C56BC" w:rsidRPr="000F59F6" w:rsidRDefault="003C56BC" w:rsidP="005C5740">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3C56BC" w:rsidRPr="000F59F6" w:rsidRDefault="003C56BC" w:rsidP="005C5740">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tcPr>
          <w:p w:rsidR="003C56BC" w:rsidRPr="000F59F6" w:rsidRDefault="003C56BC" w:rsidP="005C5740">
            <w:pPr>
              <w:pStyle w:val="TableParagraph"/>
              <w:rPr>
                <w:rFonts w:ascii="Times New Roman"/>
                <w:sz w:val="18"/>
                <w:lang w:val="tr-TR"/>
              </w:rPr>
            </w:pPr>
            <w:r>
              <w:rPr>
                <w:rFonts w:ascii="Times New Roman"/>
                <w:sz w:val="18"/>
                <w:lang w:val="tr-TR"/>
              </w:rPr>
              <w:t>31476,50</w:t>
            </w: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tcPr>
          <w:p w:rsidR="003C56BC" w:rsidRPr="000F59F6" w:rsidRDefault="003C56BC" w:rsidP="005C5740">
            <w:pPr>
              <w:pStyle w:val="TableParagraph"/>
              <w:rPr>
                <w:rFonts w:ascii="Times New Roman"/>
                <w:sz w:val="18"/>
                <w:lang w:val="tr-TR"/>
              </w:rPr>
            </w:pPr>
          </w:p>
        </w:tc>
      </w:tr>
      <w:tr w:rsidR="003C56BC" w:rsidRPr="000F59F6" w:rsidTr="005C5740">
        <w:trPr>
          <w:trHeight w:val="260"/>
        </w:trPr>
        <w:tc>
          <w:tcPr>
            <w:tcW w:w="2964" w:type="dxa"/>
            <w:tcBorders>
              <w:right w:val="single" w:sz="4" w:space="0" w:color="000000"/>
            </w:tcBorders>
            <w:shd w:val="clear" w:color="auto" w:fill="E2EFD9"/>
          </w:tcPr>
          <w:p w:rsidR="003C56BC" w:rsidRPr="000F59F6" w:rsidRDefault="003C56BC" w:rsidP="005C5740">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3C56BC" w:rsidRPr="000F59F6" w:rsidRDefault="003C56BC" w:rsidP="005C57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2999,56</w:t>
            </w: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shd w:val="clear" w:color="auto" w:fill="E2EFD9"/>
          </w:tcPr>
          <w:p w:rsidR="003C56BC" w:rsidRPr="000F59F6" w:rsidRDefault="003C56BC" w:rsidP="005C5740">
            <w:pPr>
              <w:pStyle w:val="TableParagraph"/>
              <w:rPr>
                <w:rFonts w:ascii="Times New Roman"/>
                <w:sz w:val="20"/>
                <w:lang w:val="tr-TR"/>
              </w:rPr>
            </w:pPr>
          </w:p>
        </w:tc>
      </w:tr>
      <w:tr w:rsidR="003C56BC" w:rsidRPr="000F59F6" w:rsidTr="005C5740">
        <w:trPr>
          <w:trHeight w:val="280"/>
        </w:trPr>
        <w:tc>
          <w:tcPr>
            <w:tcW w:w="2964" w:type="dxa"/>
            <w:tcBorders>
              <w:right w:val="single" w:sz="4" w:space="0" w:color="000000"/>
            </w:tcBorders>
          </w:tcPr>
          <w:p w:rsidR="003C56BC" w:rsidRPr="000F59F6" w:rsidRDefault="003C56BC" w:rsidP="005C5740">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rsidR="003C56BC" w:rsidRPr="000F59F6" w:rsidRDefault="003C56BC" w:rsidP="005C57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tcPr>
          <w:p w:rsidR="003C56BC" w:rsidRPr="000F59F6" w:rsidRDefault="003C56BC" w:rsidP="005C5740">
            <w:pPr>
              <w:pStyle w:val="TableParagraph"/>
              <w:rPr>
                <w:rFonts w:ascii="Times New Roman"/>
                <w:sz w:val="20"/>
                <w:lang w:val="tr-TR"/>
              </w:rPr>
            </w:pP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tcPr>
          <w:p w:rsidR="003C56BC" w:rsidRPr="000F59F6" w:rsidRDefault="003C56BC" w:rsidP="005C5740">
            <w:pPr>
              <w:pStyle w:val="TableParagraph"/>
              <w:rPr>
                <w:rFonts w:ascii="Times New Roman"/>
                <w:sz w:val="20"/>
                <w:lang w:val="tr-TR"/>
              </w:rPr>
            </w:pPr>
          </w:p>
        </w:tc>
      </w:tr>
      <w:tr w:rsidR="003C56BC" w:rsidRPr="000F59F6" w:rsidTr="005C5740">
        <w:trPr>
          <w:trHeight w:val="260"/>
        </w:trPr>
        <w:tc>
          <w:tcPr>
            <w:tcW w:w="2964" w:type="dxa"/>
            <w:tcBorders>
              <w:right w:val="single" w:sz="4" w:space="0" w:color="000000"/>
            </w:tcBorders>
            <w:shd w:val="clear" w:color="auto" w:fill="E2EFD9"/>
          </w:tcPr>
          <w:p w:rsidR="003C56BC" w:rsidRPr="000F59F6" w:rsidRDefault="003C56BC" w:rsidP="005C5740">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3C56BC" w:rsidRPr="000F59F6" w:rsidRDefault="003C56BC" w:rsidP="005C57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9999,32</w:t>
            </w: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shd w:val="clear" w:color="auto" w:fill="E2EFD9"/>
          </w:tcPr>
          <w:p w:rsidR="003C56BC" w:rsidRPr="000F59F6" w:rsidRDefault="003C56BC" w:rsidP="005C5740">
            <w:pPr>
              <w:pStyle w:val="TableParagraph"/>
              <w:rPr>
                <w:rFonts w:ascii="Times New Roman"/>
                <w:sz w:val="20"/>
                <w:lang w:val="tr-TR"/>
              </w:rPr>
            </w:pPr>
          </w:p>
        </w:tc>
      </w:tr>
      <w:tr w:rsidR="003C56BC" w:rsidRPr="000F59F6" w:rsidTr="005C5740">
        <w:trPr>
          <w:trHeight w:val="260"/>
        </w:trPr>
        <w:tc>
          <w:tcPr>
            <w:tcW w:w="2964" w:type="dxa"/>
            <w:tcBorders>
              <w:right w:val="single" w:sz="4" w:space="0" w:color="000000"/>
            </w:tcBorders>
            <w:shd w:val="clear" w:color="auto" w:fill="E2EFD9"/>
          </w:tcPr>
          <w:p w:rsidR="003C56BC" w:rsidRPr="000F59F6" w:rsidRDefault="003C56BC" w:rsidP="005C5740">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3C56BC" w:rsidRPr="000F59F6" w:rsidRDefault="003C56BC" w:rsidP="005C5740">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2499,98</w:t>
            </w: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shd w:val="clear" w:color="auto" w:fill="E2EFD9"/>
          </w:tcPr>
          <w:p w:rsidR="003C56BC" w:rsidRPr="000F59F6" w:rsidRDefault="003C56BC" w:rsidP="005C5740">
            <w:pPr>
              <w:pStyle w:val="TableParagraph"/>
              <w:rPr>
                <w:rFonts w:ascii="Times New Roman"/>
                <w:sz w:val="20"/>
                <w:lang w:val="tr-TR"/>
              </w:rPr>
            </w:pPr>
            <w:r>
              <w:rPr>
                <w:rFonts w:ascii="Times New Roman"/>
                <w:sz w:val="20"/>
                <w:lang w:val="tr-TR"/>
              </w:rPr>
              <w:t>6215,5</w:t>
            </w:r>
          </w:p>
        </w:tc>
      </w:tr>
      <w:tr w:rsidR="003C56BC" w:rsidRPr="000F59F6" w:rsidTr="005C5740">
        <w:trPr>
          <w:trHeight w:val="540"/>
        </w:trPr>
        <w:tc>
          <w:tcPr>
            <w:tcW w:w="2964" w:type="dxa"/>
            <w:tcBorders>
              <w:right w:val="single" w:sz="4" w:space="0" w:color="000000"/>
            </w:tcBorders>
            <w:shd w:val="clear" w:color="auto" w:fill="E2EFD9"/>
          </w:tcPr>
          <w:p w:rsidR="003C56BC" w:rsidRPr="000F59F6" w:rsidRDefault="003C56BC" w:rsidP="005C5740">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3C56BC" w:rsidRPr="000F59F6" w:rsidRDefault="003C56BC" w:rsidP="005C5740">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3C56BC" w:rsidRPr="000F59F6" w:rsidRDefault="003C56BC" w:rsidP="005C5740">
            <w:pPr>
              <w:pStyle w:val="TableParagraph"/>
              <w:rPr>
                <w:rFonts w:ascii="Times New Roman"/>
                <w:lang w:val="tr-TR"/>
              </w:rPr>
            </w:pPr>
          </w:p>
        </w:tc>
        <w:tc>
          <w:tcPr>
            <w:tcW w:w="984" w:type="dxa"/>
            <w:vMerge/>
            <w:tcBorders>
              <w:top w:val="nil"/>
              <w:left w:val="single" w:sz="4" w:space="0" w:color="000000"/>
            </w:tcBorders>
            <w:shd w:val="clear" w:color="auto" w:fill="E2EFD9"/>
          </w:tcPr>
          <w:p w:rsidR="003C56BC" w:rsidRPr="000F59F6" w:rsidRDefault="003C56BC" w:rsidP="005C5740">
            <w:pPr>
              <w:rPr>
                <w:sz w:val="2"/>
                <w:szCs w:val="2"/>
                <w:lang w:val="tr-TR"/>
              </w:rPr>
            </w:pPr>
          </w:p>
        </w:tc>
        <w:tc>
          <w:tcPr>
            <w:tcW w:w="1044" w:type="dxa"/>
            <w:shd w:val="clear" w:color="auto" w:fill="E2EFD9"/>
          </w:tcPr>
          <w:p w:rsidR="003C56BC" w:rsidRPr="000F59F6" w:rsidRDefault="003C56BC" w:rsidP="005C5740">
            <w:pPr>
              <w:pStyle w:val="TableParagraph"/>
              <w:rPr>
                <w:rFonts w:ascii="Times New Roman"/>
                <w:lang w:val="tr-TR"/>
              </w:rPr>
            </w:pPr>
          </w:p>
        </w:tc>
        <w:tc>
          <w:tcPr>
            <w:tcW w:w="984" w:type="dxa"/>
            <w:vMerge/>
            <w:tcBorders>
              <w:top w:val="nil"/>
            </w:tcBorders>
            <w:shd w:val="clear" w:color="auto" w:fill="E2EFD9"/>
          </w:tcPr>
          <w:p w:rsidR="003C56BC" w:rsidRPr="000F59F6" w:rsidRDefault="003C56BC" w:rsidP="005C5740">
            <w:pPr>
              <w:rPr>
                <w:sz w:val="2"/>
                <w:szCs w:val="2"/>
                <w:lang w:val="tr-TR"/>
              </w:rPr>
            </w:pPr>
          </w:p>
        </w:tc>
        <w:tc>
          <w:tcPr>
            <w:tcW w:w="1058" w:type="dxa"/>
            <w:shd w:val="clear" w:color="auto" w:fill="E2EFD9"/>
          </w:tcPr>
          <w:p w:rsidR="003C56BC" w:rsidRPr="000F59F6" w:rsidRDefault="003C56BC" w:rsidP="005C5740">
            <w:pPr>
              <w:pStyle w:val="TableParagraph"/>
              <w:rPr>
                <w:rFonts w:ascii="Times New Roman"/>
                <w:lang w:val="tr-TR"/>
              </w:rPr>
            </w:pPr>
          </w:p>
        </w:tc>
      </w:tr>
    </w:tbl>
    <w:p w:rsidR="003C56BC" w:rsidRPr="000F59F6" w:rsidRDefault="003C56BC" w:rsidP="003C56BC">
      <w:pPr>
        <w:pStyle w:val="GvdeMetni"/>
        <w:spacing w:before="10"/>
        <w:rPr>
          <w:b/>
          <w:sz w:val="27"/>
          <w:lang w:val="tr-TR"/>
        </w:rPr>
      </w:pPr>
    </w:p>
    <w:p w:rsidR="003C56BC" w:rsidRPr="00F707E7" w:rsidRDefault="003C56BC" w:rsidP="003636AF">
      <w:pPr>
        <w:pStyle w:val="Balk4"/>
        <w:keepNext w:val="0"/>
        <w:keepLines w:val="0"/>
        <w:widowControl w:val="0"/>
        <w:numPr>
          <w:ilvl w:val="2"/>
          <w:numId w:val="57"/>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8"/>
          <w:szCs w:val="28"/>
        </w:rPr>
      </w:pPr>
      <w:r w:rsidRPr="00F707E7">
        <w:rPr>
          <w:rFonts w:ascii="Times New Roman" w:eastAsia="Cambria" w:hAnsi="Times New Roman" w:cs="Times New Roman"/>
          <w:b/>
          <w:bCs/>
          <w:i w:val="0"/>
          <w:iCs w:val="0"/>
          <w:color w:val="auto"/>
          <w:kern w:val="0"/>
          <w:sz w:val="28"/>
          <w:szCs w:val="28"/>
        </w:rPr>
        <w:lastRenderedPageBreak/>
        <w:t>İstatistiki Veriler</w:t>
      </w:r>
    </w:p>
    <w:p w:rsidR="003C56BC" w:rsidRPr="00F707E7" w:rsidRDefault="003C56BC" w:rsidP="003C56BC">
      <w:pPr>
        <w:rPr>
          <w:rFonts w:ascii="Times New Roman" w:hAnsi="Times New Roman" w:cs="Times New Roman"/>
        </w:rPr>
      </w:pPr>
    </w:p>
    <w:p w:rsidR="003C56BC" w:rsidRPr="00F707E7" w:rsidRDefault="003C56BC" w:rsidP="003636AF">
      <w:pPr>
        <w:pStyle w:val="ListeParagraf"/>
        <w:numPr>
          <w:ilvl w:val="0"/>
          <w:numId w:val="31"/>
        </w:numPr>
        <w:rPr>
          <w:rFonts w:ascii="Times New Roman" w:eastAsia="Times New Roman" w:hAnsi="Times New Roman" w:cs="Times New Roman"/>
          <w:b/>
          <w:color w:val="000000"/>
          <w:sz w:val="20"/>
          <w:szCs w:val="20"/>
          <w:lang w:val="tr-TR"/>
        </w:rPr>
      </w:pPr>
      <w:r w:rsidRPr="00F707E7">
        <w:rPr>
          <w:rFonts w:ascii="Times New Roman" w:eastAsia="Times New Roman" w:hAnsi="Times New Roman" w:cs="Times New Roman"/>
          <w:b/>
          <w:color w:val="000000"/>
          <w:sz w:val="20"/>
          <w:szCs w:val="20"/>
          <w:lang w:val="tr-TR"/>
        </w:rPr>
        <w:t>Norm Kadro Durumu</w:t>
      </w:r>
    </w:p>
    <w:p w:rsidR="003C56BC" w:rsidRPr="00F707E7" w:rsidRDefault="003C56BC" w:rsidP="003C56BC">
      <w:pPr>
        <w:pStyle w:val="ListeParagraf"/>
        <w:ind w:left="720"/>
        <w:rPr>
          <w:rFonts w:ascii="Times New Roman" w:eastAsia="Times New Roman" w:hAnsi="Times New Roman" w:cs="Times New Roman"/>
          <w:color w:val="000000"/>
          <w:sz w:val="20"/>
          <w:szCs w:val="20"/>
          <w:lang w:val="tr-T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2937"/>
        <w:gridCol w:w="1153"/>
        <w:gridCol w:w="978"/>
        <w:gridCol w:w="1135"/>
        <w:gridCol w:w="1094"/>
        <w:gridCol w:w="818"/>
      </w:tblGrid>
      <w:tr w:rsidR="003C56BC" w:rsidRPr="00F707E7" w:rsidTr="005C5740">
        <w:trPr>
          <w:trHeight w:val="401"/>
          <w:jc w:val="center"/>
        </w:trPr>
        <w:tc>
          <w:tcPr>
            <w:tcW w:w="768"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Sıra No</w:t>
            </w:r>
          </w:p>
        </w:tc>
        <w:tc>
          <w:tcPr>
            <w:tcW w:w="2952"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Unvan-Branşı</w:t>
            </w:r>
          </w:p>
        </w:tc>
        <w:tc>
          <w:tcPr>
            <w:tcW w:w="116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Norm</w:t>
            </w:r>
          </w:p>
        </w:tc>
        <w:tc>
          <w:tcPr>
            <w:tcW w:w="98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Mevcut</w:t>
            </w:r>
          </w:p>
        </w:tc>
        <w:tc>
          <w:tcPr>
            <w:tcW w:w="114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İhtiyaç</w:t>
            </w:r>
          </w:p>
        </w:tc>
        <w:tc>
          <w:tcPr>
            <w:tcW w:w="106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Sözleşmeli</w:t>
            </w:r>
          </w:p>
        </w:tc>
        <w:tc>
          <w:tcPr>
            <w:tcW w:w="82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Fazla</w:t>
            </w:r>
          </w:p>
        </w:tc>
      </w:tr>
      <w:tr w:rsidR="003C56BC" w:rsidRPr="00F707E7" w:rsidTr="005C5740">
        <w:trPr>
          <w:trHeight w:val="465"/>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2952" w:type="dxa"/>
            <w:shd w:val="clear" w:color="auto" w:fill="auto"/>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Müdür</w:t>
            </w:r>
          </w:p>
        </w:tc>
        <w:tc>
          <w:tcPr>
            <w:tcW w:w="1160"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39"/>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2</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Müdür Yardımcısı(İlkokul)</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3</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Müdür Yardımcısı(0rtaokul)</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4</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Sınıf Öğretmenliği</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2</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2</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5</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Bilişim Teknolojileri</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6</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Türkçe</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7</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Din K.  ve  A.B.</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8</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Sosyal Bilgiler</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9</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Fen Bilimleri</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10</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İlköğretim Matematik</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21"/>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11</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Beden Eğitimi</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349"/>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12</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İngilizce</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349"/>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13</w:t>
            </w: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Ana Sınıfı</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r>
      <w:tr w:rsidR="003C56BC" w:rsidRPr="00F707E7" w:rsidTr="005C5740">
        <w:trPr>
          <w:trHeight w:val="430"/>
          <w:jc w:val="center"/>
        </w:trPr>
        <w:tc>
          <w:tcPr>
            <w:tcW w:w="768" w:type="dxa"/>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2952" w:type="dxa"/>
            <w:shd w:val="clear" w:color="auto" w:fill="auto"/>
            <w:vAlign w:val="center"/>
          </w:tcPr>
          <w:p w:rsidR="003C56BC" w:rsidRPr="00F707E7" w:rsidRDefault="003C56BC" w:rsidP="005C5740">
            <w:pPr>
              <w:spacing w:after="0" w:line="240" w:lineRule="auto"/>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TOPLAM</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13</w:t>
            </w:r>
          </w:p>
        </w:tc>
        <w:tc>
          <w:tcPr>
            <w:tcW w:w="98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13</w:t>
            </w: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0</w:t>
            </w: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r w:rsidRPr="00F707E7">
              <w:rPr>
                <w:rFonts w:ascii="Times New Roman" w:hAnsi="Times New Roman" w:cs="Times New Roman"/>
                <w:sz w:val="20"/>
                <w:szCs w:val="20"/>
                <w:lang w:val="tr-TR"/>
              </w:rPr>
              <w:t>1</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w:t>
            </w:r>
          </w:p>
        </w:tc>
      </w:tr>
    </w:tbl>
    <w:p w:rsidR="003C56BC" w:rsidRPr="00F707E7" w:rsidRDefault="003C56BC" w:rsidP="003C56BC">
      <w:pPr>
        <w:rPr>
          <w:rFonts w:ascii="Times New Roman" w:hAnsi="Times New Roman" w:cs="Times New Roman"/>
          <w:sz w:val="20"/>
          <w:szCs w:val="20"/>
        </w:rPr>
      </w:pPr>
    </w:p>
    <w:p w:rsidR="003C56BC" w:rsidRPr="00F707E7" w:rsidRDefault="003C56BC" w:rsidP="003636AF">
      <w:pPr>
        <w:pStyle w:val="ListeParagraf"/>
        <w:numPr>
          <w:ilvl w:val="0"/>
          <w:numId w:val="31"/>
        </w:numPr>
        <w:tabs>
          <w:tab w:val="left" w:pos="426"/>
        </w:tabs>
        <w:jc w:val="both"/>
        <w:rPr>
          <w:rFonts w:ascii="Times New Roman" w:hAnsi="Times New Roman" w:cs="Times New Roman"/>
          <w:b/>
          <w:sz w:val="20"/>
          <w:szCs w:val="20"/>
          <w:lang w:val="tr-TR"/>
        </w:rPr>
      </w:pPr>
      <w:r w:rsidRPr="00F707E7">
        <w:rPr>
          <w:rFonts w:ascii="Times New Roman" w:hAnsi="Times New Roman" w:cs="Times New Roman"/>
          <w:b/>
          <w:sz w:val="20"/>
          <w:szCs w:val="20"/>
          <w:lang w:val="tr-TR"/>
        </w:rPr>
        <w:t xml:space="preserve">Okul Yerleşkesine İlişkin Bilgiler </w:t>
      </w:r>
    </w:p>
    <w:p w:rsidR="003C56BC" w:rsidRPr="00F707E7" w:rsidRDefault="003C56BC" w:rsidP="003C56BC">
      <w:pPr>
        <w:pStyle w:val="ListeParagraf"/>
        <w:tabs>
          <w:tab w:val="left" w:pos="426"/>
        </w:tabs>
        <w:ind w:left="720"/>
        <w:jc w:val="both"/>
        <w:rPr>
          <w:rFonts w:ascii="Times New Roman" w:hAnsi="Times New Roman" w:cs="Times New Roman"/>
          <w:b/>
          <w:sz w:val="20"/>
          <w:szCs w:val="20"/>
          <w:lang w:val="tr-TR"/>
        </w:rPr>
      </w:pPr>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116"/>
        <w:gridCol w:w="904"/>
        <w:gridCol w:w="1516"/>
        <w:gridCol w:w="1004"/>
        <w:gridCol w:w="792"/>
      </w:tblGrid>
      <w:tr w:rsidR="003C56BC" w:rsidRPr="00F707E7" w:rsidTr="005C5740">
        <w:trPr>
          <w:trHeight w:val="401"/>
          <w:jc w:val="center"/>
        </w:trPr>
        <w:tc>
          <w:tcPr>
            <w:tcW w:w="2952"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Okul Bölümleri</w:t>
            </w:r>
          </w:p>
        </w:tc>
        <w:tc>
          <w:tcPr>
            <w:tcW w:w="116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Sayı</w:t>
            </w:r>
          </w:p>
        </w:tc>
        <w:tc>
          <w:tcPr>
            <w:tcW w:w="980" w:type="dxa"/>
            <w:vMerge w:val="restart"/>
            <w:shd w:val="clear" w:color="auto" w:fill="auto"/>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Özel Alanlar</w:t>
            </w:r>
          </w:p>
        </w:tc>
        <w:tc>
          <w:tcPr>
            <w:tcW w:w="106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Var</w:t>
            </w:r>
          </w:p>
        </w:tc>
        <w:tc>
          <w:tcPr>
            <w:tcW w:w="82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Yok</w:t>
            </w:r>
          </w:p>
        </w:tc>
      </w:tr>
      <w:tr w:rsidR="003C56BC" w:rsidRPr="00F707E7" w:rsidTr="005C5740">
        <w:trPr>
          <w:trHeight w:val="465"/>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Okul Kat Sayısı</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3</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Çok Amaçlı Salon</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1</w:t>
            </w: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r>
      <w:tr w:rsidR="003C56BC" w:rsidRPr="00F707E7" w:rsidTr="005C5740">
        <w:trPr>
          <w:trHeight w:val="439"/>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Derslik Sayısı</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8</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bCs/>
                <w:sz w:val="20"/>
                <w:szCs w:val="20"/>
              </w:rPr>
              <w:t>Çok Amaçlı Saha</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x</w:t>
            </w:r>
          </w:p>
        </w:tc>
      </w:tr>
      <w:tr w:rsidR="003C56BC" w:rsidRPr="00F707E7" w:rsidTr="005C5740">
        <w:trPr>
          <w:trHeight w:val="421"/>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Derslik Alanları (m2)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45</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bCs/>
                <w:sz w:val="20"/>
                <w:szCs w:val="20"/>
              </w:rPr>
              <w:t>Kütüphane</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1</w:t>
            </w: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r>
      <w:tr w:rsidR="003C56BC" w:rsidRPr="00F707E7" w:rsidTr="005C5740">
        <w:trPr>
          <w:trHeight w:val="349"/>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Kullanılan Derslik Sayısı</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8</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bCs/>
                <w:sz w:val="20"/>
                <w:szCs w:val="20"/>
              </w:rPr>
              <w:t>Fen Laboratuvarı</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x</w:t>
            </w:r>
          </w:p>
        </w:tc>
      </w:tr>
      <w:tr w:rsidR="003C56BC" w:rsidRPr="00F707E7" w:rsidTr="005C5740">
        <w:trPr>
          <w:trHeight w:val="34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Şube Sayısı</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6</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bCs/>
                <w:sz w:val="20"/>
                <w:szCs w:val="20"/>
              </w:rPr>
              <w:t>Bilgisayar Laboratuvarı</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x</w:t>
            </w:r>
          </w:p>
        </w:tc>
      </w:tr>
      <w:tr w:rsidR="003C56BC" w:rsidRPr="00F707E7" w:rsidTr="005C5740">
        <w:trPr>
          <w:trHeight w:val="34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İdari Odaların Alanı (m2)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15</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bCs/>
                <w:sz w:val="20"/>
                <w:szCs w:val="20"/>
              </w:rPr>
              <w:t>İş Atölyesi</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x</w:t>
            </w:r>
          </w:p>
        </w:tc>
      </w:tr>
      <w:tr w:rsidR="003C56BC" w:rsidRPr="00F707E7" w:rsidTr="005C5740">
        <w:trPr>
          <w:trHeight w:val="331"/>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Öğretmenler Odası (m2)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30</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Beceri Atölyesi</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x</w:t>
            </w:r>
          </w:p>
        </w:tc>
      </w:tr>
      <w:tr w:rsidR="003C56BC" w:rsidRPr="00F707E7" w:rsidTr="005C5740">
        <w:trPr>
          <w:trHeight w:val="349"/>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Okul Oturum Alanı (m2)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7920</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Pansiyon</w:t>
            </w:r>
          </w:p>
        </w:tc>
        <w:tc>
          <w:tcPr>
            <w:tcW w:w="10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p>
        </w:tc>
        <w:tc>
          <w:tcPr>
            <w:tcW w:w="8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x</w:t>
            </w:r>
          </w:p>
        </w:tc>
      </w:tr>
      <w:tr w:rsidR="003C56BC" w:rsidRPr="00F707E7" w:rsidTr="005C5740">
        <w:trPr>
          <w:trHeight w:val="43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Okul Bahçesi (Açık Alan)(m2)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trike/>
                <w:sz w:val="20"/>
                <w:szCs w:val="20"/>
              </w:rPr>
            </w:pPr>
            <w:r w:rsidRPr="00F707E7">
              <w:rPr>
                <w:rFonts w:ascii="Times New Roman" w:hAnsi="Times New Roman" w:cs="Times New Roman"/>
                <w:b/>
                <w:strike/>
                <w:sz w:val="20"/>
                <w:szCs w:val="20"/>
              </w:rPr>
              <w:t>7105</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Yangın Tüpü/Söndürme</w:t>
            </w: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r w:rsidRPr="00F707E7">
              <w:rPr>
                <w:rFonts w:ascii="Times New Roman" w:hAnsi="Times New Roman" w:cs="Times New Roman"/>
                <w:sz w:val="20"/>
                <w:szCs w:val="20"/>
                <w:lang w:val="tr-TR"/>
              </w:rPr>
              <w:t>X</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r>
      <w:tr w:rsidR="003C56BC" w:rsidRPr="00F707E7" w:rsidTr="005C5740">
        <w:trPr>
          <w:trHeight w:val="43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Okul Kapalı Alan (m2)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815</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Alarm Sistemi</w:t>
            </w: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r w:rsidRPr="00F707E7">
              <w:rPr>
                <w:rFonts w:ascii="Times New Roman" w:hAnsi="Times New Roman" w:cs="Times New Roman"/>
                <w:sz w:val="20"/>
                <w:szCs w:val="20"/>
                <w:lang w:val="tr-TR"/>
              </w:rPr>
              <w:t>X</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r>
      <w:tr w:rsidR="003C56BC" w:rsidRPr="00F707E7" w:rsidTr="005C5740">
        <w:trPr>
          <w:trHeight w:val="43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Sanatsal, bilimsel ve sportif amaçlı toplam alan (m</w:t>
            </w:r>
            <w:r w:rsidRPr="00F707E7">
              <w:rPr>
                <w:rFonts w:ascii="Times New Roman" w:hAnsi="Times New Roman" w:cs="Times New Roman"/>
                <w:bCs/>
                <w:sz w:val="20"/>
                <w:szCs w:val="20"/>
                <w:vertAlign w:val="superscript"/>
              </w:rPr>
              <w:t>2</w:t>
            </w:r>
            <w:r w:rsidRPr="00F707E7">
              <w:rPr>
                <w:rFonts w:ascii="Times New Roman" w:hAnsi="Times New Roman" w:cs="Times New Roman"/>
                <w:bCs/>
                <w:sz w:val="20"/>
                <w:szCs w:val="20"/>
              </w:rPr>
              <w:t>)</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120</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 xml:space="preserve">Acil Durum </w:t>
            </w: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r w:rsidRPr="00F707E7">
              <w:rPr>
                <w:rFonts w:ascii="Times New Roman" w:hAnsi="Times New Roman" w:cs="Times New Roman"/>
                <w:sz w:val="20"/>
                <w:szCs w:val="20"/>
                <w:lang w:val="tr-TR"/>
              </w:rPr>
              <w:t>x</w:t>
            </w: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r>
      <w:tr w:rsidR="003C56BC" w:rsidRPr="00F707E7" w:rsidTr="005C5740">
        <w:trPr>
          <w:trHeight w:val="43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lastRenderedPageBreak/>
              <w:t>Kantin (m2)</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0</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r>
      <w:tr w:rsidR="003C56BC" w:rsidRPr="00F707E7" w:rsidTr="005C5740">
        <w:trPr>
          <w:trHeight w:val="43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Tuvalet Sayısı</w:t>
            </w:r>
          </w:p>
        </w:tc>
        <w:tc>
          <w:tcPr>
            <w:tcW w:w="116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8</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r>
      <w:tr w:rsidR="003C56BC" w:rsidRPr="00F707E7" w:rsidTr="005C5740">
        <w:trPr>
          <w:trHeight w:val="430"/>
          <w:jc w:val="center"/>
        </w:trPr>
        <w:tc>
          <w:tcPr>
            <w:tcW w:w="2952"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bCs/>
                <w:sz w:val="20"/>
                <w:szCs w:val="20"/>
              </w:rPr>
            </w:pPr>
            <w:r w:rsidRPr="00F707E7">
              <w:rPr>
                <w:rFonts w:ascii="Times New Roman" w:hAnsi="Times New Roman" w:cs="Times New Roman"/>
                <w:bCs/>
                <w:sz w:val="20"/>
                <w:szCs w:val="20"/>
              </w:rPr>
              <w:t>Isınma Şekli</w:t>
            </w:r>
          </w:p>
        </w:tc>
        <w:tc>
          <w:tcPr>
            <w:tcW w:w="116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 xml:space="preserve">Klima </w:t>
            </w:r>
            <w:r w:rsidRPr="00F707E7">
              <w:rPr>
                <w:rFonts w:ascii="Times New Roman" w:eastAsia="Times New Roman" w:hAnsi="Times New Roman" w:cs="Times New Roman"/>
                <w:b/>
                <w:color w:val="000000"/>
                <w:sz w:val="20"/>
                <w:szCs w:val="20"/>
              </w:rPr>
              <w:t>(8)</w:t>
            </w:r>
          </w:p>
        </w:tc>
        <w:tc>
          <w:tcPr>
            <w:tcW w:w="980" w:type="dxa"/>
            <w:vMerge/>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14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c>
          <w:tcPr>
            <w:tcW w:w="1060" w:type="dxa"/>
            <w:shd w:val="clear" w:color="auto" w:fill="auto"/>
            <w:vAlign w:val="center"/>
          </w:tcPr>
          <w:p w:rsidR="003C56BC" w:rsidRPr="00F707E7" w:rsidRDefault="003C56BC" w:rsidP="005C5740">
            <w:pPr>
              <w:pStyle w:val="GvdeMetni"/>
              <w:jc w:val="center"/>
              <w:rPr>
                <w:rFonts w:ascii="Times New Roman" w:hAnsi="Times New Roman" w:cs="Times New Roman"/>
                <w:sz w:val="20"/>
                <w:szCs w:val="20"/>
                <w:lang w:val="tr-TR"/>
              </w:rPr>
            </w:pPr>
          </w:p>
        </w:tc>
        <w:tc>
          <w:tcPr>
            <w:tcW w:w="820" w:type="dxa"/>
            <w:shd w:val="clear" w:color="auto" w:fill="auto"/>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p>
        </w:tc>
      </w:tr>
    </w:tbl>
    <w:p w:rsidR="003C56BC" w:rsidRPr="00F707E7" w:rsidRDefault="003C56BC" w:rsidP="003C56BC">
      <w:pPr>
        <w:pStyle w:val="ListeParagraf"/>
        <w:tabs>
          <w:tab w:val="left" w:pos="426"/>
        </w:tabs>
        <w:ind w:left="720"/>
        <w:jc w:val="both"/>
        <w:rPr>
          <w:rFonts w:ascii="Times New Roman" w:hAnsi="Times New Roman" w:cs="Times New Roman"/>
          <w:b/>
          <w:sz w:val="20"/>
          <w:szCs w:val="20"/>
          <w:lang w:val="tr-TR"/>
        </w:rPr>
      </w:pPr>
    </w:p>
    <w:p w:rsidR="003C56BC" w:rsidRPr="00F707E7" w:rsidRDefault="003C56BC" w:rsidP="003C56BC">
      <w:pPr>
        <w:pStyle w:val="ListeParagraf"/>
        <w:tabs>
          <w:tab w:val="left" w:pos="426"/>
        </w:tabs>
        <w:ind w:left="720"/>
        <w:jc w:val="both"/>
        <w:rPr>
          <w:rFonts w:ascii="Times New Roman" w:hAnsi="Times New Roman" w:cs="Times New Roman"/>
          <w:b/>
          <w:sz w:val="20"/>
          <w:szCs w:val="20"/>
          <w:lang w:val="tr-TR"/>
        </w:rPr>
      </w:pPr>
    </w:p>
    <w:p w:rsidR="003C56BC" w:rsidRPr="00F707E7" w:rsidRDefault="003C56BC" w:rsidP="003636AF">
      <w:pPr>
        <w:pStyle w:val="Balk3"/>
        <w:numPr>
          <w:ilvl w:val="0"/>
          <w:numId w:val="31"/>
        </w:numPr>
        <w:rPr>
          <w:rFonts w:ascii="Times New Roman" w:hAnsi="Times New Roman" w:cs="Times New Roman"/>
          <w:b/>
          <w:color w:val="auto"/>
          <w:sz w:val="20"/>
          <w:szCs w:val="20"/>
        </w:rPr>
      </w:pPr>
      <w:r w:rsidRPr="00F707E7">
        <w:rPr>
          <w:rFonts w:ascii="Times New Roman" w:hAnsi="Times New Roman" w:cs="Times New Roman"/>
          <w:b/>
          <w:color w:val="auto"/>
          <w:sz w:val="20"/>
          <w:szCs w:val="20"/>
        </w:rPr>
        <w:t>Sınıf ve Öğrenci Bilgileri</w:t>
      </w:r>
    </w:p>
    <w:p w:rsidR="003C56BC" w:rsidRPr="00F707E7" w:rsidRDefault="003C56BC" w:rsidP="003C56BC">
      <w:pPr>
        <w:pStyle w:val="ListeParagraf"/>
        <w:ind w:left="720"/>
        <w:rPr>
          <w:rFonts w:ascii="Times New Roman" w:hAnsi="Times New Roman" w:cs="Times New Roman"/>
          <w:sz w:val="20"/>
          <w:szCs w:val="20"/>
          <w:lang w:val="tr-T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1132"/>
        <w:gridCol w:w="992"/>
        <w:gridCol w:w="2410"/>
      </w:tblGrid>
      <w:tr w:rsidR="003C56BC" w:rsidRPr="00F707E7" w:rsidTr="005C5740">
        <w:tc>
          <w:tcPr>
            <w:tcW w:w="2553" w:type="dxa"/>
            <w:shd w:val="clear" w:color="auto" w:fill="D9D9D9" w:themeFill="background1" w:themeFillShade="D9"/>
          </w:tcPr>
          <w:p w:rsidR="003C56BC" w:rsidRPr="00F707E7" w:rsidRDefault="003C56BC" w:rsidP="005C5740">
            <w:pPr>
              <w:tabs>
                <w:tab w:val="left" w:pos="426"/>
              </w:tabs>
              <w:spacing w:after="0"/>
              <w:jc w:val="center"/>
              <w:rPr>
                <w:rFonts w:ascii="Times New Roman" w:hAnsi="Times New Roman" w:cs="Times New Roman"/>
                <w:b/>
                <w:sz w:val="20"/>
                <w:szCs w:val="20"/>
              </w:rPr>
            </w:pPr>
            <w:r w:rsidRPr="00F707E7">
              <w:rPr>
                <w:rFonts w:ascii="Times New Roman" w:hAnsi="Times New Roman" w:cs="Times New Roman"/>
                <w:b/>
                <w:sz w:val="20"/>
                <w:szCs w:val="20"/>
              </w:rPr>
              <w:t>SINIFI</w:t>
            </w:r>
          </w:p>
        </w:tc>
        <w:tc>
          <w:tcPr>
            <w:tcW w:w="1132" w:type="dxa"/>
            <w:shd w:val="clear" w:color="auto" w:fill="D9D9D9" w:themeFill="background1" w:themeFillShade="D9"/>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Kız</w:t>
            </w:r>
          </w:p>
        </w:tc>
        <w:tc>
          <w:tcPr>
            <w:tcW w:w="992" w:type="dxa"/>
            <w:shd w:val="clear" w:color="auto" w:fill="D9D9D9" w:themeFill="background1" w:themeFillShade="D9"/>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Erkek</w:t>
            </w:r>
          </w:p>
        </w:tc>
        <w:tc>
          <w:tcPr>
            <w:tcW w:w="2410" w:type="dxa"/>
            <w:tcBorders>
              <w:right w:val="single" w:sz="12" w:space="0" w:color="auto"/>
            </w:tcBorders>
            <w:shd w:val="clear" w:color="auto" w:fill="D9D9D9" w:themeFill="background1" w:themeFillShade="D9"/>
          </w:tcPr>
          <w:p w:rsidR="003C56BC" w:rsidRPr="00F707E7" w:rsidRDefault="003C56BC" w:rsidP="005C5740">
            <w:pPr>
              <w:tabs>
                <w:tab w:val="left" w:pos="426"/>
              </w:tabs>
              <w:spacing w:after="0"/>
              <w:jc w:val="center"/>
              <w:rPr>
                <w:rFonts w:ascii="Times New Roman" w:hAnsi="Times New Roman" w:cs="Times New Roman"/>
                <w:b/>
                <w:sz w:val="20"/>
                <w:szCs w:val="20"/>
              </w:rPr>
            </w:pPr>
            <w:r w:rsidRPr="00F707E7">
              <w:rPr>
                <w:rFonts w:ascii="Times New Roman" w:hAnsi="Times New Roman" w:cs="Times New Roman"/>
                <w:b/>
                <w:sz w:val="20"/>
                <w:szCs w:val="20"/>
              </w:rPr>
              <w:t>Toplam</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8</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5</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13</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2/A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2</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6</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8</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3/A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2</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7</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9</w:t>
            </w:r>
          </w:p>
        </w:tc>
      </w:tr>
      <w:tr w:rsidR="003C56BC" w:rsidRPr="00F707E7" w:rsidTr="005C5740">
        <w:trPr>
          <w:trHeight w:val="158"/>
        </w:trPr>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4/A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2</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9</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11</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ANASINIFI/A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7</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5</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12</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5/A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6</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5</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11</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6/A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8</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7</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15</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7/A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8</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7</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15</w:t>
            </w:r>
          </w:p>
        </w:tc>
      </w:tr>
      <w:tr w:rsidR="003C56BC" w:rsidRPr="00F707E7" w:rsidTr="005C5740">
        <w:tc>
          <w:tcPr>
            <w:tcW w:w="2553"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8/A</w:t>
            </w:r>
          </w:p>
        </w:tc>
        <w:tc>
          <w:tcPr>
            <w:tcW w:w="113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6</w:t>
            </w:r>
          </w:p>
        </w:tc>
        <w:tc>
          <w:tcPr>
            <w:tcW w:w="992" w:type="dxa"/>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7</w:t>
            </w:r>
          </w:p>
        </w:tc>
        <w:tc>
          <w:tcPr>
            <w:tcW w:w="2410" w:type="dxa"/>
            <w:tcBorders>
              <w:right w:val="single" w:sz="12" w:space="0" w:color="auto"/>
            </w:tcBorders>
            <w:shd w:val="clear" w:color="auto" w:fill="auto"/>
          </w:tcPr>
          <w:p w:rsidR="003C56BC" w:rsidRPr="00F707E7" w:rsidRDefault="003C56BC" w:rsidP="005C5740">
            <w:pPr>
              <w:tabs>
                <w:tab w:val="left" w:pos="426"/>
              </w:tabs>
              <w:spacing w:after="0"/>
              <w:jc w:val="center"/>
              <w:rPr>
                <w:rFonts w:ascii="Times New Roman" w:hAnsi="Times New Roman" w:cs="Times New Roman"/>
                <w:sz w:val="20"/>
                <w:szCs w:val="20"/>
              </w:rPr>
            </w:pPr>
            <w:r w:rsidRPr="00F707E7">
              <w:rPr>
                <w:rFonts w:ascii="Times New Roman" w:hAnsi="Times New Roman" w:cs="Times New Roman"/>
                <w:sz w:val="20"/>
                <w:szCs w:val="20"/>
              </w:rPr>
              <w:t>13</w:t>
            </w:r>
          </w:p>
        </w:tc>
      </w:tr>
    </w:tbl>
    <w:p w:rsidR="003C56BC" w:rsidRPr="00F707E7" w:rsidRDefault="003C56BC" w:rsidP="003C56BC">
      <w:pPr>
        <w:pStyle w:val="ListeParagraf"/>
        <w:ind w:left="720"/>
        <w:rPr>
          <w:rFonts w:ascii="Times New Roman" w:hAnsi="Times New Roman" w:cs="Times New Roman"/>
          <w:sz w:val="20"/>
          <w:szCs w:val="20"/>
          <w:lang w:val="tr-TR"/>
        </w:rPr>
      </w:pPr>
    </w:p>
    <w:p w:rsidR="003C56BC" w:rsidRPr="00F707E7" w:rsidRDefault="003C56BC" w:rsidP="003C56BC">
      <w:pPr>
        <w:pStyle w:val="ListeParagraf"/>
        <w:ind w:left="720"/>
        <w:rPr>
          <w:rFonts w:ascii="Times New Roman" w:hAnsi="Times New Roman" w:cs="Times New Roman"/>
          <w:sz w:val="20"/>
          <w:szCs w:val="20"/>
          <w:lang w:val="tr-TR"/>
        </w:rPr>
      </w:pPr>
    </w:p>
    <w:p w:rsidR="003C56BC" w:rsidRPr="00F707E7" w:rsidRDefault="003C56BC" w:rsidP="003636AF">
      <w:pPr>
        <w:pStyle w:val="Balk3"/>
        <w:numPr>
          <w:ilvl w:val="0"/>
          <w:numId w:val="31"/>
        </w:numPr>
        <w:spacing w:line="360" w:lineRule="auto"/>
        <w:rPr>
          <w:rFonts w:ascii="Times New Roman" w:hAnsi="Times New Roman" w:cs="Times New Roman"/>
          <w:b/>
          <w:color w:val="auto"/>
          <w:sz w:val="20"/>
          <w:szCs w:val="20"/>
        </w:rPr>
      </w:pPr>
      <w:r w:rsidRPr="00F707E7">
        <w:rPr>
          <w:rFonts w:ascii="Times New Roman" w:hAnsi="Times New Roman" w:cs="Times New Roman"/>
          <w:b/>
          <w:color w:val="auto"/>
          <w:sz w:val="20"/>
          <w:szCs w:val="20"/>
        </w:rPr>
        <w:t>Kurs, Destek Eğitim Odası Bilgileri</w:t>
      </w:r>
    </w:p>
    <w:tbl>
      <w:tblPr>
        <w:tblW w:w="7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1220"/>
        <w:gridCol w:w="1332"/>
        <w:gridCol w:w="1332"/>
      </w:tblGrid>
      <w:tr w:rsidR="003C56BC" w:rsidRPr="00F707E7" w:rsidTr="005C5740">
        <w:trPr>
          <w:trHeight w:val="401"/>
          <w:jc w:val="center"/>
        </w:trPr>
        <w:tc>
          <w:tcPr>
            <w:tcW w:w="3133"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Kurs Adı</w:t>
            </w:r>
          </w:p>
        </w:tc>
        <w:tc>
          <w:tcPr>
            <w:tcW w:w="1220"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Sayı</w:t>
            </w:r>
          </w:p>
        </w:tc>
        <w:tc>
          <w:tcPr>
            <w:tcW w:w="1332" w:type="dxa"/>
            <w:shd w:val="clear" w:color="000000" w:fill="D9D9D9"/>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Öğrenci Sayısı</w:t>
            </w:r>
          </w:p>
        </w:tc>
        <w:tc>
          <w:tcPr>
            <w:tcW w:w="1332" w:type="dxa"/>
            <w:shd w:val="clear" w:color="000000" w:fill="D9D9D9"/>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Öğretmen Sayısı</w:t>
            </w:r>
          </w:p>
        </w:tc>
      </w:tr>
      <w:tr w:rsidR="003C56BC" w:rsidRPr="00F707E7" w:rsidTr="005C5740">
        <w:trPr>
          <w:trHeight w:val="465"/>
          <w:jc w:val="center"/>
        </w:trPr>
        <w:tc>
          <w:tcPr>
            <w:tcW w:w="3133"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bCs/>
                <w:sz w:val="20"/>
                <w:szCs w:val="20"/>
              </w:rPr>
              <w:t>Destek Eğitim Odası</w:t>
            </w:r>
          </w:p>
        </w:tc>
        <w:tc>
          <w:tcPr>
            <w:tcW w:w="12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0</w:t>
            </w:r>
          </w:p>
        </w:tc>
        <w:tc>
          <w:tcPr>
            <w:tcW w:w="1332"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c>
          <w:tcPr>
            <w:tcW w:w="1332"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r>
      <w:tr w:rsidR="003C56BC" w:rsidRPr="00F707E7" w:rsidTr="005C5740">
        <w:trPr>
          <w:trHeight w:val="439"/>
          <w:jc w:val="center"/>
        </w:trPr>
        <w:tc>
          <w:tcPr>
            <w:tcW w:w="3133"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 xml:space="preserve">İYEP </w:t>
            </w:r>
          </w:p>
        </w:tc>
        <w:tc>
          <w:tcPr>
            <w:tcW w:w="12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0</w:t>
            </w:r>
          </w:p>
        </w:tc>
        <w:tc>
          <w:tcPr>
            <w:tcW w:w="1332"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c>
          <w:tcPr>
            <w:tcW w:w="1332"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r>
      <w:tr w:rsidR="003C56BC" w:rsidRPr="00F707E7" w:rsidTr="005C5740">
        <w:trPr>
          <w:trHeight w:val="421"/>
          <w:jc w:val="center"/>
        </w:trPr>
        <w:tc>
          <w:tcPr>
            <w:tcW w:w="3133"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Ders Dışı Eğitim Çalışması (Masa Tenisi)</w:t>
            </w:r>
          </w:p>
        </w:tc>
        <w:tc>
          <w:tcPr>
            <w:tcW w:w="12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0</w:t>
            </w:r>
          </w:p>
        </w:tc>
        <w:tc>
          <w:tcPr>
            <w:tcW w:w="1332"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c>
          <w:tcPr>
            <w:tcW w:w="1332"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r>
      <w:tr w:rsidR="003C56BC" w:rsidRPr="00F707E7" w:rsidTr="005C5740">
        <w:trPr>
          <w:trHeight w:val="349"/>
          <w:jc w:val="center"/>
        </w:trPr>
        <w:tc>
          <w:tcPr>
            <w:tcW w:w="3133"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Evde Eğitim</w:t>
            </w:r>
          </w:p>
        </w:tc>
        <w:tc>
          <w:tcPr>
            <w:tcW w:w="1220"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0</w:t>
            </w:r>
          </w:p>
        </w:tc>
        <w:tc>
          <w:tcPr>
            <w:tcW w:w="1332"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c>
          <w:tcPr>
            <w:tcW w:w="1332"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0</w:t>
            </w:r>
          </w:p>
        </w:tc>
      </w:tr>
    </w:tbl>
    <w:p w:rsidR="003C56BC" w:rsidRPr="00F707E7" w:rsidRDefault="003C56BC" w:rsidP="003C56BC">
      <w:pPr>
        <w:rPr>
          <w:rFonts w:ascii="Times New Roman" w:hAnsi="Times New Roman" w:cs="Times New Roman"/>
          <w:sz w:val="20"/>
          <w:szCs w:val="20"/>
        </w:rPr>
      </w:pPr>
    </w:p>
    <w:p w:rsidR="003C56BC" w:rsidRPr="00F707E7" w:rsidRDefault="003C56BC" w:rsidP="003636AF">
      <w:pPr>
        <w:pStyle w:val="Balk3"/>
        <w:numPr>
          <w:ilvl w:val="0"/>
          <w:numId w:val="31"/>
        </w:numPr>
        <w:spacing w:line="360" w:lineRule="auto"/>
        <w:rPr>
          <w:rFonts w:ascii="Times New Roman" w:hAnsi="Times New Roman" w:cs="Times New Roman"/>
          <w:b/>
          <w:color w:val="auto"/>
          <w:sz w:val="20"/>
          <w:szCs w:val="20"/>
        </w:rPr>
      </w:pPr>
      <w:r w:rsidRPr="00F707E7">
        <w:rPr>
          <w:rFonts w:ascii="Times New Roman" w:hAnsi="Times New Roman" w:cs="Times New Roman"/>
          <w:b/>
          <w:color w:val="auto"/>
          <w:sz w:val="20"/>
          <w:szCs w:val="20"/>
        </w:rPr>
        <w:t>Sosyal Faaliyet Katılım Oranları / Rehberlik Faaliyetleri</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1233"/>
        <w:gridCol w:w="1381"/>
        <w:gridCol w:w="1814"/>
        <w:gridCol w:w="1777"/>
      </w:tblGrid>
      <w:tr w:rsidR="003C56BC" w:rsidRPr="00F707E7" w:rsidTr="005C5740">
        <w:trPr>
          <w:trHeight w:val="401"/>
          <w:jc w:val="center"/>
        </w:trPr>
        <w:tc>
          <w:tcPr>
            <w:tcW w:w="3246"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Sosyal Faaliyet Adı</w:t>
            </w:r>
          </w:p>
        </w:tc>
        <w:tc>
          <w:tcPr>
            <w:tcW w:w="1233" w:type="dxa"/>
            <w:shd w:val="clear" w:color="000000" w:fill="D9D9D9"/>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Sayı</w:t>
            </w:r>
          </w:p>
        </w:tc>
        <w:tc>
          <w:tcPr>
            <w:tcW w:w="1381" w:type="dxa"/>
            <w:shd w:val="clear" w:color="000000" w:fill="D9D9D9"/>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Öğrenci Sayısı</w:t>
            </w:r>
          </w:p>
        </w:tc>
        <w:tc>
          <w:tcPr>
            <w:tcW w:w="1814" w:type="dxa"/>
            <w:shd w:val="clear" w:color="000000" w:fill="D9D9D9"/>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Öğretmen Sayısı</w:t>
            </w:r>
          </w:p>
        </w:tc>
        <w:tc>
          <w:tcPr>
            <w:tcW w:w="1777" w:type="dxa"/>
            <w:shd w:val="clear" w:color="000000" w:fill="D9D9D9"/>
            <w:vAlign w:val="center"/>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Veli Sayısı</w:t>
            </w:r>
          </w:p>
        </w:tc>
      </w:tr>
      <w:tr w:rsidR="003C56BC" w:rsidRPr="00F707E7" w:rsidTr="005C5740">
        <w:trPr>
          <w:trHeight w:val="465"/>
          <w:jc w:val="center"/>
        </w:trPr>
        <w:tc>
          <w:tcPr>
            <w:tcW w:w="3246"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Gezi</w:t>
            </w:r>
          </w:p>
        </w:tc>
        <w:tc>
          <w:tcPr>
            <w:tcW w:w="1233"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5</w:t>
            </w:r>
          </w:p>
        </w:tc>
        <w:tc>
          <w:tcPr>
            <w:tcW w:w="1381"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95</w:t>
            </w:r>
          </w:p>
        </w:tc>
        <w:tc>
          <w:tcPr>
            <w:tcW w:w="1814"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9</w:t>
            </w:r>
          </w:p>
        </w:tc>
        <w:tc>
          <w:tcPr>
            <w:tcW w:w="1777"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3</w:t>
            </w:r>
          </w:p>
        </w:tc>
      </w:tr>
      <w:tr w:rsidR="003C56BC" w:rsidRPr="00F707E7" w:rsidTr="005C5740">
        <w:trPr>
          <w:trHeight w:val="439"/>
          <w:jc w:val="center"/>
        </w:trPr>
        <w:tc>
          <w:tcPr>
            <w:tcW w:w="3246"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Belirli Gün ve Haftalar, Törenler, Anma Günleri</w:t>
            </w:r>
          </w:p>
        </w:tc>
        <w:tc>
          <w:tcPr>
            <w:tcW w:w="1233"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25</w:t>
            </w:r>
          </w:p>
        </w:tc>
        <w:tc>
          <w:tcPr>
            <w:tcW w:w="1381"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234</w:t>
            </w:r>
          </w:p>
        </w:tc>
        <w:tc>
          <w:tcPr>
            <w:tcW w:w="1814"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10</w:t>
            </w:r>
          </w:p>
        </w:tc>
        <w:tc>
          <w:tcPr>
            <w:tcW w:w="1777"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43</w:t>
            </w:r>
          </w:p>
        </w:tc>
      </w:tr>
      <w:tr w:rsidR="003C56BC" w:rsidRPr="00F707E7" w:rsidTr="005C5740">
        <w:trPr>
          <w:trHeight w:val="421"/>
          <w:jc w:val="center"/>
        </w:trPr>
        <w:tc>
          <w:tcPr>
            <w:tcW w:w="3246"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Okul İçi Futbol,Voleybol,Basketbol  Turnuvası</w:t>
            </w:r>
          </w:p>
        </w:tc>
        <w:tc>
          <w:tcPr>
            <w:tcW w:w="1233"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3</w:t>
            </w:r>
          </w:p>
        </w:tc>
        <w:tc>
          <w:tcPr>
            <w:tcW w:w="1381"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63</w:t>
            </w:r>
          </w:p>
        </w:tc>
        <w:tc>
          <w:tcPr>
            <w:tcW w:w="1814"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10</w:t>
            </w:r>
          </w:p>
        </w:tc>
        <w:tc>
          <w:tcPr>
            <w:tcW w:w="1777"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4</w:t>
            </w:r>
          </w:p>
        </w:tc>
      </w:tr>
      <w:tr w:rsidR="003C56BC" w:rsidRPr="00F707E7" w:rsidTr="005C5740">
        <w:trPr>
          <w:trHeight w:val="349"/>
          <w:jc w:val="center"/>
        </w:trPr>
        <w:tc>
          <w:tcPr>
            <w:tcW w:w="3246"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Okul İçi Yakartop Turnuvası</w:t>
            </w:r>
          </w:p>
        </w:tc>
        <w:tc>
          <w:tcPr>
            <w:tcW w:w="1233"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1</w:t>
            </w:r>
          </w:p>
        </w:tc>
        <w:tc>
          <w:tcPr>
            <w:tcW w:w="1381"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24</w:t>
            </w:r>
          </w:p>
        </w:tc>
        <w:tc>
          <w:tcPr>
            <w:tcW w:w="1814"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3</w:t>
            </w:r>
          </w:p>
        </w:tc>
        <w:tc>
          <w:tcPr>
            <w:tcW w:w="1777"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w:t>
            </w:r>
          </w:p>
        </w:tc>
      </w:tr>
      <w:tr w:rsidR="003C56BC" w:rsidRPr="00F707E7" w:rsidTr="005C5740">
        <w:trPr>
          <w:trHeight w:val="349"/>
          <w:jc w:val="center"/>
        </w:trPr>
        <w:tc>
          <w:tcPr>
            <w:tcW w:w="3246" w:type="dxa"/>
            <w:shd w:val="clear" w:color="auto" w:fill="auto"/>
            <w:vAlign w:val="center"/>
          </w:tcPr>
          <w:p w:rsidR="003C56BC" w:rsidRPr="00F707E7" w:rsidRDefault="003C56BC" w:rsidP="005C5740">
            <w:pPr>
              <w:tabs>
                <w:tab w:val="left" w:pos="426"/>
              </w:tabs>
              <w:spacing w:after="0" w:line="240" w:lineRule="auto"/>
              <w:rPr>
                <w:rFonts w:ascii="Times New Roman" w:hAnsi="Times New Roman" w:cs="Times New Roman"/>
                <w:sz w:val="20"/>
                <w:szCs w:val="20"/>
              </w:rPr>
            </w:pPr>
            <w:r w:rsidRPr="00F707E7">
              <w:rPr>
                <w:rFonts w:ascii="Times New Roman" w:hAnsi="Times New Roman" w:cs="Times New Roman"/>
                <w:sz w:val="20"/>
                <w:szCs w:val="20"/>
              </w:rPr>
              <w:t>Kulüp Sayısı</w:t>
            </w:r>
          </w:p>
        </w:tc>
        <w:tc>
          <w:tcPr>
            <w:tcW w:w="1233"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b/>
                <w:sz w:val="20"/>
                <w:szCs w:val="20"/>
              </w:rPr>
            </w:pPr>
            <w:r w:rsidRPr="00F707E7">
              <w:rPr>
                <w:rFonts w:ascii="Times New Roman" w:hAnsi="Times New Roman" w:cs="Times New Roman"/>
                <w:b/>
                <w:sz w:val="20"/>
                <w:szCs w:val="20"/>
              </w:rPr>
              <w:t>5</w:t>
            </w:r>
          </w:p>
        </w:tc>
        <w:tc>
          <w:tcPr>
            <w:tcW w:w="1381" w:type="dxa"/>
            <w:shd w:val="clear" w:color="auto" w:fill="auto"/>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86</w:t>
            </w:r>
          </w:p>
        </w:tc>
        <w:tc>
          <w:tcPr>
            <w:tcW w:w="1814"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10</w:t>
            </w:r>
          </w:p>
        </w:tc>
        <w:tc>
          <w:tcPr>
            <w:tcW w:w="1777" w:type="dxa"/>
            <w:vAlign w:val="center"/>
          </w:tcPr>
          <w:p w:rsidR="003C56BC" w:rsidRPr="00F707E7" w:rsidRDefault="003C56BC" w:rsidP="005C5740">
            <w:pPr>
              <w:tabs>
                <w:tab w:val="left" w:pos="426"/>
              </w:tabs>
              <w:spacing w:after="0" w:line="240" w:lineRule="auto"/>
              <w:jc w:val="center"/>
              <w:rPr>
                <w:rFonts w:ascii="Times New Roman" w:hAnsi="Times New Roman" w:cs="Times New Roman"/>
                <w:sz w:val="20"/>
                <w:szCs w:val="20"/>
              </w:rPr>
            </w:pPr>
            <w:r w:rsidRPr="00F707E7">
              <w:rPr>
                <w:rFonts w:ascii="Times New Roman" w:hAnsi="Times New Roman" w:cs="Times New Roman"/>
                <w:sz w:val="20"/>
                <w:szCs w:val="20"/>
              </w:rPr>
              <w:t>-</w:t>
            </w:r>
          </w:p>
        </w:tc>
      </w:tr>
    </w:tbl>
    <w:p w:rsidR="003C56BC" w:rsidRPr="00F707E7" w:rsidRDefault="003C56BC" w:rsidP="003C56BC">
      <w:pPr>
        <w:pStyle w:val="ListeParagraf"/>
        <w:ind w:left="720"/>
        <w:rPr>
          <w:rFonts w:ascii="Times New Roman" w:eastAsia="Times New Roman" w:hAnsi="Times New Roman" w:cs="Times New Roman"/>
          <w:b/>
          <w:color w:val="000000"/>
          <w:sz w:val="20"/>
          <w:szCs w:val="20"/>
          <w:lang w:val="tr-TR"/>
        </w:rPr>
      </w:pPr>
    </w:p>
    <w:p w:rsidR="003C56BC" w:rsidRPr="00F707E7" w:rsidRDefault="003C56BC" w:rsidP="003636AF">
      <w:pPr>
        <w:pStyle w:val="ListeParagraf"/>
        <w:numPr>
          <w:ilvl w:val="0"/>
          <w:numId w:val="31"/>
        </w:numPr>
        <w:spacing w:line="360" w:lineRule="auto"/>
        <w:rPr>
          <w:rFonts w:ascii="Times New Roman" w:eastAsia="Times New Roman" w:hAnsi="Times New Roman" w:cs="Times New Roman"/>
          <w:b/>
          <w:color w:val="000000"/>
          <w:sz w:val="20"/>
          <w:szCs w:val="20"/>
          <w:lang w:val="tr-TR"/>
        </w:rPr>
      </w:pPr>
      <w:r w:rsidRPr="00F707E7">
        <w:rPr>
          <w:rFonts w:ascii="Times New Roman" w:eastAsia="Times New Roman" w:hAnsi="Times New Roman" w:cs="Times New Roman"/>
          <w:b/>
          <w:color w:val="000000"/>
          <w:sz w:val="20"/>
          <w:szCs w:val="20"/>
          <w:lang w:val="tr-TR"/>
        </w:rPr>
        <w:t xml:space="preserve">Öğretmen/Öğrenci Durumu </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0"/>
        <w:gridCol w:w="1600"/>
        <w:gridCol w:w="1600"/>
        <w:gridCol w:w="1600"/>
        <w:gridCol w:w="1600"/>
      </w:tblGrid>
      <w:tr w:rsidR="003C56BC" w:rsidRPr="00F707E7" w:rsidTr="005C5740">
        <w:trPr>
          <w:trHeight w:val="330"/>
          <w:jc w:val="center"/>
        </w:trPr>
        <w:tc>
          <w:tcPr>
            <w:tcW w:w="1600" w:type="dxa"/>
            <w:shd w:val="clear" w:color="000000" w:fill="C6D9F1"/>
            <w:vAlign w:val="center"/>
            <w:hideMark/>
          </w:tcPr>
          <w:p w:rsidR="003C56BC" w:rsidRPr="00F707E7" w:rsidRDefault="003C56BC" w:rsidP="005C5740">
            <w:pPr>
              <w:spacing w:after="0" w:line="240" w:lineRule="auto"/>
              <w:jc w:val="center"/>
              <w:rPr>
                <w:rFonts w:ascii="Times New Roman" w:eastAsia="Times New Roman" w:hAnsi="Times New Roman" w:cs="Times New Roman"/>
                <w:b/>
                <w:bCs/>
                <w:color w:val="000000"/>
                <w:sz w:val="20"/>
                <w:szCs w:val="20"/>
              </w:rPr>
            </w:pPr>
            <w:r w:rsidRPr="00F707E7">
              <w:rPr>
                <w:rFonts w:ascii="Times New Roman" w:eastAsia="Times New Roman" w:hAnsi="Times New Roman" w:cs="Times New Roman"/>
                <w:b/>
                <w:bCs/>
                <w:color w:val="000000"/>
                <w:sz w:val="20"/>
                <w:szCs w:val="20"/>
              </w:rPr>
              <w:t>ÖĞRETMEN</w:t>
            </w:r>
          </w:p>
        </w:tc>
        <w:tc>
          <w:tcPr>
            <w:tcW w:w="4800" w:type="dxa"/>
            <w:gridSpan w:val="3"/>
            <w:shd w:val="clear" w:color="000000" w:fill="C6D9F1"/>
            <w:vAlign w:val="center"/>
            <w:hideMark/>
          </w:tcPr>
          <w:p w:rsidR="003C56BC" w:rsidRPr="00F707E7" w:rsidRDefault="003C56BC" w:rsidP="005C5740">
            <w:pPr>
              <w:spacing w:after="0" w:line="240" w:lineRule="auto"/>
              <w:jc w:val="center"/>
              <w:rPr>
                <w:rFonts w:ascii="Times New Roman" w:eastAsia="Times New Roman" w:hAnsi="Times New Roman" w:cs="Times New Roman"/>
                <w:b/>
                <w:bCs/>
                <w:color w:val="000000"/>
                <w:sz w:val="20"/>
                <w:szCs w:val="20"/>
              </w:rPr>
            </w:pPr>
            <w:r w:rsidRPr="00F707E7">
              <w:rPr>
                <w:rFonts w:ascii="Times New Roman" w:eastAsia="Times New Roman" w:hAnsi="Times New Roman" w:cs="Times New Roman"/>
                <w:b/>
                <w:bCs/>
                <w:color w:val="000000"/>
                <w:sz w:val="20"/>
                <w:szCs w:val="20"/>
              </w:rPr>
              <w:t>ÖĞRENCİ</w:t>
            </w:r>
          </w:p>
        </w:tc>
        <w:tc>
          <w:tcPr>
            <w:tcW w:w="1600" w:type="dxa"/>
            <w:shd w:val="clear" w:color="000000" w:fill="C6D9F1"/>
            <w:vAlign w:val="center"/>
            <w:hideMark/>
          </w:tcPr>
          <w:p w:rsidR="003C56BC" w:rsidRPr="00F707E7" w:rsidRDefault="003C56BC" w:rsidP="005C5740">
            <w:pPr>
              <w:spacing w:after="0" w:line="240" w:lineRule="auto"/>
              <w:jc w:val="center"/>
              <w:rPr>
                <w:rFonts w:ascii="Times New Roman" w:eastAsia="Times New Roman" w:hAnsi="Times New Roman" w:cs="Times New Roman"/>
                <w:b/>
                <w:bCs/>
                <w:color w:val="000000"/>
                <w:sz w:val="20"/>
                <w:szCs w:val="20"/>
              </w:rPr>
            </w:pPr>
            <w:r w:rsidRPr="00F707E7">
              <w:rPr>
                <w:rFonts w:ascii="Times New Roman" w:eastAsia="Times New Roman" w:hAnsi="Times New Roman" w:cs="Times New Roman"/>
                <w:b/>
                <w:bCs/>
                <w:color w:val="000000"/>
                <w:sz w:val="20"/>
                <w:szCs w:val="20"/>
              </w:rPr>
              <w:t>OKUL</w:t>
            </w:r>
          </w:p>
        </w:tc>
      </w:tr>
      <w:tr w:rsidR="003C56BC" w:rsidRPr="00F707E7" w:rsidTr="005C5740">
        <w:trPr>
          <w:trHeight w:val="565"/>
          <w:jc w:val="center"/>
        </w:trPr>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Toplam öğretmen sayısı</w:t>
            </w:r>
          </w:p>
        </w:tc>
        <w:tc>
          <w:tcPr>
            <w:tcW w:w="3200" w:type="dxa"/>
            <w:gridSpan w:val="2"/>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Öğrenci sayısı</w:t>
            </w:r>
          </w:p>
        </w:tc>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Toplam öğrenci sayısı</w:t>
            </w:r>
          </w:p>
        </w:tc>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Öğretmen başına düşen öğrenci sayısı</w:t>
            </w:r>
          </w:p>
        </w:tc>
      </w:tr>
      <w:tr w:rsidR="003C56BC" w:rsidRPr="00F707E7" w:rsidTr="005C5740">
        <w:trPr>
          <w:trHeight w:val="330"/>
          <w:jc w:val="center"/>
        </w:trPr>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c>
          <w:tcPr>
            <w:tcW w:w="1600" w:type="dxa"/>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Kız</w:t>
            </w:r>
          </w:p>
        </w:tc>
        <w:tc>
          <w:tcPr>
            <w:tcW w:w="1600" w:type="dxa"/>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Erkek</w:t>
            </w:r>
          </w:p>
        </w:tc>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r>
      <w:tr w:rsidR="003C56BC" w:rsidRPr="00F707E7" w:rsidTr="005C5740">
        <w:trPr>
          <w:trHeight w:val="300"/>
          <w:jc w:val="center"/>
        </w:trPr>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10</w:t>
            </w:r>
          </w:p>
        </w:tc>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49</w:t>
            </w:r>
          </w:p>
        </w:tc>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58</w:t>
            </w:r>
          </w:p>
        </w:tc>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107</w:t>
            </w:r>
          </w:p>
        </w:tc>
        <w:tc>
          <w:tcPr>
            <w:tcW w:w="1600" w:type="dxa"/>
            <w:vMerge w:val="restart"/>
            <w:shd w:val="clear" w:color="000000" w:fill="FFFFFF"/>
            <w:vAlign w:val="center"/>
            <w:hideMark/>
          </w:tcPr>
          <w:p w:rsidR="003C56BC" w:rsidRPr="00F707E7" w:rsidRDefault="003C56BC" w:rsidP="005C5740">
            <w:pPr>
              <w:spacing w:after="0" w:line="240" w:lineRule="auto"/>
              <w:jc w:val="center"/>
              <w:rPr>
                <w:rFonts w:ascii="Times New Roman" w:eastAsia="Times New Roman" w:hAnsi="Times New Roman" w:cs="Times New Roman"/>
                <w:color w:val="000000"/>
                <w:sz w:val="20"/>
                <w:szCs w:val="20"/>
              </w:rPr>
            </w:pPr>
            <w:r w:rsidRPr="00F707E7">
              <w:rPr>
                <w:rFonts w:ascii="Times New Roman" w:eastAsia="Times New Roman" w:hAnsi="Times New Roman" w:cs="Times New Roman"/>
                <w:color w:val="000000"/>
                <w:sz w:val="20"/>
                <w:szCs w:val="20"/>
              </w:rPr>
              <w:t>10,7</w:t>
            </w:r>
          </w:p>
        </w:tc>
      </w:tr>
      <w:tr w:rsidR="003C56BC" w:rsidRPr="00F707E7" w:rsidTr="005C5740">
        <w:trPr>
          <w:trHeight w:val="315"/>
          <w:jc w:val="center"/>
        </w:trPr>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c>
          <w:tcPr>
            <w:tcW w:w="1600" w:type="dxa"/>
            <w:vMerge/>
            <w:vAlign w:val="center"/>
            <w:hideMark/>
          </w:tcPr>
          <w:p w:rsidR="003C56BC" w:rsidRPr="00F707E7" w:rsidRDefault="003C56BC" w:rsidP="005C5740">
            <w:pPr>
              <w:spacing w:after="0" w:line="240" w:lineRule="auto"/>
              <w:rPr>
                <w:rFonts w:ascii="Times New Roman" w:eastAsia="Times New Roman" w:hAnsi="Times New Roman" w:cs="Times New Roman"/>
                <w:color w:val="000000"/>
                <w:sz w:val="20"/>
                <w:szCs w:val="20"/>
              </w:rPr>
            </w:pPr>
          </w:p>
        </w:tc>
      </w:tr>
    </w:tbl>
    <w:p w:rsidR="003C56BC" w:rsidRPr="00F707E7" w:rsidRDefault="003C56BC" w:rsidP="003C56BC">
      <w:pPr>
        <w:rPr>
          <w:rFonts w:ascii="Times New Roman" w:hAnsi="Times New Roman" w:cs="Times New Roman"/>
          <w:sz w:val="20"/>
          <w:szCs w:val="20"/>
        </w:rPr>
        <w:sectPr w:rsidR="003C56BC" w:rsidRPr="00F707E7" w:rsidSect="005B428F">
          <w:pgSz w:w="11910" w:h="16840"/>
          <w:pgMar w:top="1320" w:right="1300" w:bottom="1280" w:left="1660" w:header="0" w:footer="1037" w:gutter="0"/>
          <w:cols w:space="708"/>
        </w:sectPr>
      </w:pPr>
    </w:p>
    <w:p w:rsidR="006F7C15" w:rsidRPr="00B35B09" w:rsidRDefault="006F7C15" w:rsidP="006F7C1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B35B09">
        <w:rPr>
          <w:rFonts w:ascii="Times New Roman" w:hAnsi="Times New Roman" w:cs="Times New Roman"/>
          <w:b/>
          <w:sz w:val="24"/>
          <w:szCs w:val="24"/>
          <w:lang w:val="tr-TR"/>
        </w:rPr>
        <w:lastRenderedPageBreak/>
        <w:t>Okul/Kurum İçi Analiz</w:t>
      </w:r>
    </w:p>
    <w:p w:rsidR="006F7C15" w:rsidRPr="00B35B09" w:rsidRDefault="006F7C15" w:rsidP="006F7C15">
      <w:pPr>
        <w:pStyle w:val="GvdeMetni"/>
        <w:ind w:left="118" w:right="393" w:firstLine="590"/>
        <w:jc w:val="both"/>
        <w:rPr>
          <w:rFonts w:ascii="Times New Roman" w:hAnsi="Times New Roman" w:cs="Times New Roman"/>
          <w:color w:val="000000"/>
          <w:kern w:val="24"/>
          <w:lang w:val="tr-TR"/>
        </w:rPr>
      </w:pPr>
      <w:r w:rsidRPr="00B35B09">
        <w:rPr>
          <w:rFonts w:ascii="Times New Roman" w:hAnsi="Times New Roman" w:cs="Times New Roman"/>
          <w:lang w:val="tr-TR"/>
        </w:rPr>
        <w:t>Kuruluş içi analiz; insan kaynaklarının yetkinlik düzeyi, kurum kültürü, teknoloji ve bilişim altyapısı, fiziki ve mali kaynaklara ilişkin analizlerin yapılarak okul/kurumun mevcut kapasitesi aşağıdaki tablolarda belirtilmiştir. Etkili b</w:t>
      </w:r>
      <w:r w:rsidRPr="00B35B09">
        <w:rPr>
          <w:rFonts w:ascii="Times New Roman" w:hAnsi="Times New Roman" w:cs="Times New Roman"/>
          <w:color w:val="000000"/>
          <w:kern w:val="24"/>
          <w:lang w:val="tr-TR"/>
        </w:rPr>
        <w:t xml:space="preserve">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w:t>
      </w:r>
    </w:p>
    <w:p w:rsidR="006F7C15" w:rsidRPr="00B35B09" w:rsidRDefault="006F7C15" w:rsidP="006F7C15">
      <w:pPr>
        <w:pStyle w:val="GvdeMetni"/>
        <w:ind w:left="118" w:right="393"/>
        <w:jc w:val="both"/>
        <w:rPr>
          <w:rFonts w:ascii="Times New Roman" w:hAnsi="Times New Roman" w:cs="Times New Roman"/>
          <w:color w:val="000000"/>
          <w:kern w:val="24"/>
          <w:lang w:val="tr-TR"/>
        </w:rPr>
      </w:pPr>
    </w:p>
    <w:p w:rsidR="006F7C15" w:rsidRPr="00B35B09" w:rsidRDefault="006F7C15" w:rsidP="006F7C15">
      <w:pPr>
        <w:pStyle w:val="GvdeMetni"/>
        <w:ind w:left="118" w:right="393" w:firstLine="590"/>
        <w:jc w:val="both"/>
        <w:rPr>
          <w:rFonts w:ascii="Times New Roman" w:hAnsi="Times New Roman" w:cs="Times New Roman"/>
          <w:lang w:val="tr-TR"/>
        </w:rPr>
      </w:pPr>
      <w:r w:rsidRPr="00B35B09">
        <w:rPr>
          <w:rFonts w:ascii="Times New Roman" w:hAnsi="Times New Roman" w:cs="Times New Roman"/>
          <w:color w:val="000000"/>
          <w:kern w:val="24"/>
          <w:lang w:val="tr-TR"/>
        </w:rPr>
        <w:t xml:space="preserve">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p w:rsidR="006F7C15" w:rsidRPr="00140BAF" w:rsidRDefault="006F7C15" w:rsidP="006F7C15">
      <w:pPr>
        <w:pStyle w:val="GvdeMetni"/>
        <w:spacing w:line="360" w:lineRule="auto"/>
        <w:ind w:left="118" w:right="393"/>
        <w:jc w:val="both"/>
        <w:rPr>
          <w:lang w:val="tr-TR"/>
        </w:rPr>
      </w:pPr>
    </w:p>
    <w:p w:rsidR="006F7C15" w:rsidRPr="00B35B09" w:rsidRDefault="006F7C15" w:rsidP="006F7C15">
      <w:pPr>
        <w:spacing w:before="2"/>
        <w:ind w:left="118"/>
        <w:jc w:val="both"/>
        <w:rPr>
          <w:rFonts w:ascii="Times New Roman" w:hAnsi="Times New Roman" w:cs="Times New Roman"/>
          <w:b/>
          <w:sz w:val="20"/>
          <w:szCs w:val="20"/>
        </w:rPr>
      </w:pPr>
      <w:r w:rsidRPr="00B35B09">
        <w:rPr>
          <w:rFonts w:ascii="Times New Roman" w:hAnsi="Times New Roman" w:cs="Times New Roman"/>
          <w:b/>
          <w:sz w:val="20"/>
          <w:szCs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6F7C15" w:rsidRPr="00B35B09" w:rsidTr="00B12ED6">
        <w:trPr>
          <w:trHeight w:val="300"/>
        </w:trPr>
        <w:tc>
          <w:tcPr>
            <w:tcW w:w="2870" w:type="dxa"/>
            <w:shd w:val="clear" w:color="auto" w:fill="E2EFD9"/>
          </w:tcPr>
          <w:p w:rsidR="006F7C15" w:rsidRPr="00B35B09" w:rsidRDefault="006F7C15" w:rsidP="00B12ED6">
            <w:pPr>
              <w:pStyle w:val="TableParagraph"/>
              <w:spacing w:line="234" w:lineRule="exact"/>
              <w:ind w:left="97"/>
              <w:rPr>
                <w:rFonts w:ascii="Times New Roman" w:hAnsi="Times New Roman" w:cs="Times New Roman"/>
                <w:b/>
                <w:sz w:val="20"/>
                <w:szCs w:val="20"/>
                <w:lang w:val="tr-TR"/>
              </w:rPr>
            </w:pPr>
            <w:r w:rsidRPr="00B35B09">
              <w:rPr>
                <w:rFonts w:ascii="Times New Roman" w:hAnsi="Times New Roman" w:cs="Times New Roman"/>
                <w:b/>
                <w:sz w:val="20"/>
                <w:szCs w:val="20"/>
                <w:lang w:val="tr-TR"/>
              </w:rPr>
              <w:t>Okul/Kurum İçi</w:t>
            </w:r>
          </w:p>
        </w:tc>
        <w:tc>
          <w:tcPr>
            <w:tcW w:w="6458" w:type="dxa"/>
            <w:shd w:val="clear" w:color="auto" w:fill="E2EFD9"/>
          </w:tcPr>
          <w:p w:rsidR="006F7C15" w:rsidRPr="00B35B09" w:rsidRDefault="006F7C15" w:rsidP="00B12ED6">
            <w:pPr>
              <w:pStyle w:val="TableParagraph"/>
              <w:spacing w:line="234" w:lineRule="exact"/>
              <w:ind w:left="95"/>
              <w:rPr>
                <w:rFonts w:ascii="Times New Roman" w:hAnsi="Times New Roman" w:cs="Times New Roman"/>
                <w:b/>
                <w:sz w:val="20"/>
                <w:szCs w:val="20"/>
                <w:lang w:val="tr-TR"/>
              </w:rPr>
            </w:pPr>
            <w:r w:rsidRPr="00B35B09">
              <w:rPr>
                <w:rFonts w:ascii="Times New Roman" w:hAnsi="Times New Roman" w:cs="Times New Roman"/>
                <w:b/>
                <w:sz w:val="20"/>
                <w:szCs w:val="20"/>
                <w:lang w:val="tr-TR"/>
              </w:rPr>
              <w:t>Analiz İçerik Tablosu</w:t>
            </w:r>
          </w:p>
        </w:tc>
      </w:tr>
      <w:tr w:rsidR="006F7C15" w:rsidRPr="00B35B09" w:rsidTr="00B12ED6">
        <w:trPr>
          <w:trHeight w:val="1180"/>
        </w:trPr>
        <w:tc>
          <w:tcPr>
            <w:tcW w:w="2870" w:type="dxa"/>
            <w:shd w:val="clear" w:color="auto" w:fill="E2EFD9"/>
          </w:tcPr>
          <w:p w:rsidR="006F7C15" w:rsidRPr="00B35B09" w:rsidRDefault="006F7C15" w:rsidP="00B12ED6">
            <w:pPr>
              <w:pStyle w:val="TableParagraph"/>
              <w:spacing w:line="234" w:lineRule="exact"/>
              <w:ind w:left="97"/>
              <w:rPr>
                <w:rFonts w:ascii="Times New Roman" w:hAnsi="Times New Roman" w:cs="Times New Roman"/>
                <w:sz w:val="20"/>
                <w:szCs w:val="20"/>
                <w:lang w:val="tr-TR"/>
              </w:rPr>
            </w:pPr>
            <w:r w:rsidRPr="00B35B09">
              <w:rPr>
                <w:rFonts w:ascii="Times New Roman" w:hAnsi="Times New Roman" w:cs="Times New Roman"/>
                <w:sz w:val="20"/>
                <w:szCs w:val="20"/>
                <w:lang w:val="tr-TR"/>
              </w:rPr>
              <w:t>Öğrenci sayıları</w:t>
            </w:r>
          </w:p>
        </w:tc>
        <w:tc>
          <w:tcPr>
            <w:tcW w:w="6458" w:type="dxa"/>
            <w:shd w:val="clear" w:color="auto" w:fill="E2EFD9"/>
          </w:tcPr>
          <w:p w:rsidR="006F7C15" w:rsidRPr="00B35B09" w:rsidRDefault="006F7C15" w:rsidP="00B12ED6">
            <w:pPr>
              <w:pStyle w:val="TableParagraph"/>
              <w:ind w:left="95" w:right="97"/>
              <w:jc w:val="both"/>
              <w:rPr>
                <w:rFonts w:ascii="Times New Roman" w:hAnsi="Times New Roman" w:cs="Times New Roman"/>
                <w:sz w:val="20"/>
                <w:szCs w:val="20"/>
                <w:lang w:val="tr-TR"/>
              </w:rPr>
            </w:pPr>
            <w:r w:rsidRPr="00B35B09">
              <w:rPr>
                <w:rFonts w:ascii="Times New Roman" w:hAnsi="Times New Roman" w:cs="Times New Roman"/>
                <w:sz w:val="20"/>
                <w:szCs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6F7C15" w:rsidRPr="00B35B09" w:rsidTr="00B12ED6">
        <w:trPr>
          <w:trHeight w:val="300"/>
        </w:trPr>
        <w:tc>
          <w:tcPr>
            <w:tcW w:w="2870" w:type="dxa"/>
          </w:tcPr>
          <w:p w:rsidR="006F7C15" w:rsidRPr="00B35B09" w:rsidRDefault="006F7C15" w:rsidP="00B12ED6">
            <w:pPr>
              <w:pStyle w:val="TableParagraph"/>
              <w:spacing w:line="234" w:lineRule="exact"/>
              <w:ind w:left="97"/>
              <w:rPr>
                <w:rFonts w:ascii="Times New Roman" w:hAnsi="Times New Roman" w:cs="Times New Roman"/>
                <w:sz w:val="20"/>
                <w:szCs w:val="20"/>
                <w:lang w:val="tr-TR"/>
              </w:rPr>
            </w:pPr>
            <w:r w:rsidRPr="00B35B09">
              <w:rPr>
                <w:rFonts w:ascii="Times New Roman" w:hAnsi="Times New Roman" w:cs="Times New Roman"/>
                <w:sz w:val="20"/>
                <w:szCs w:val="20"/>
                <w:lang w:val="tr-TR"/>
              </w:rPr>
              <w:t>Akademik başarı verileri</w:t>
            </w:r>
          </w:p>
        </w:tc>
        <w:tc>
          <w:tcPr>
            <w:tcW w:w="6458" w:type="dxa"/>
          </w:tcPr>
          <w:p w:rsidR="006F7C15" w:rsidRPr="00B35B09" w:rsidRDefault="006F7C15" w:rsidP="00B12ED6">
            <w:pPr>
              <w:pStyle w:val="TableParagraph"/>
              <w:spacing w:line="234" w:lineRule="exact"/>
              <w:ind w:left="95"/>
              <w:rPr>
                <w:rFonts w:ascii="Times New Roman" w:hAnsi="Times New Roman" w:cs="Times New Roman"/>
                <w:sz w:val="20"/>
                <w:szCs w:val="20"/>
                <w:lang w:val="tr-TR"/>
              </w:rPr>
            </w:pPr>
            <w:r w:rsidRPr="00B35B09">
              <w:rPr>
                <w:rFonts w:ascii="Times New Roman" w:hAnsi="Times New Roman" w:cs="Times New Roman"/>
                <w:sz w:val="20"/>
                <w:szCs w:val="20"/>
                <w:lang w:val="tr-TR"/>
              </w:rPr>
              <w:t>e-Okul kayıtları kullanılarak erişim sağlanabilir.</w:t>
            </w:r>
          </w:p>
        </w:tc>
      </w:tr>
      <w:tr w:rsidR="006F7C15" w:rsidRPr="00B35B09" w:rsidTr="00B12ED6">
        <w:trPr>
          <w:trHeight w:val="580"/>
        </w:trPr>
        <w:tc>
          <w:tcPr>
            <w:tcW w:w="2870" w:type="dxa"/>
            <w:shd w:val="clear" w:color="auto" w:fill="E2EFD9"/>
          </w:tcPr>
          <w:p w:rsidR="006F7C15" w:rsidRPr="00B35B09" w:rsidRDefault="006F7C15" w:rsidP="00B12ED6">
            <w:pPr>
              <w:pStyle w:val="TableParagraph"/>
              <w:ind w:left="97" w:right="452"/>
              <w:rPr>
                <w:rFonts w:ascii="Times New Roman" w:hAnsi="Times New Roman" w:cs="Times New Roman"/>
                <w:sz w:val="20"/>
                <w:szCs w:val="20"/>
                <w:lang w:val="tr-TR"/>
              </w:rPr>
            </w:pPr>
            <w:r w:rsidRPr="00B35B09">
              <w:rPr>
                <w:rFonts w:ascii="Times New Roman" w:hAnsi="Times New Roman" w:cs="Times New Roman"/>
                <w:sz w:val="20"/>
                <w:szCs w:val="20"/>
                <w:lang w:val="tr-TR"/>
              </w:rPr>
              <w:t>Sosyal-kültürel-bilimsel ve sportif başarı verileri</w:t>
            </w:r>
          </w:p>
        </w:tc>
        <w:tc>
          <w:tcPr>
            <w:tcW w:w="6458" w:type="dxa"/>
            <w:shd w:val="clear" w:color="auto" w:fill="E2EFD9"/>
          </w:tcPr>
          <w:p w:rsidR="006F7C15" w:rsidRPr="00B35B09" w:rsidRDefault="006F7C15" w:rsidP="00B12ED6">
            <w:pPr>
              <w:pStyle w:val="TableParagraph"/>
              <w:ind w:left="95" w:right="87"/>
              <w:rPr>
                <w:rFonts w:ascii="Times New Roman" w:hAnsi="Times New Roman" w:cs="Times New Roman"/>
                <w:sz w:val="20"/>
                <w:szCs w:val="20"/>
                <w:lang w:val="tr-TR"/>
              </w:rPr>
            </w:pPr>
            <w:r w:rsidRPr="00B35B09">
              <w:rPr>
                <w:rFonts w:ascii="Times New Roman" w:hAnsi="Times New Roman" w:cs="Times New Roman"/>
                <w:sz w:val="20"/>
                <w:szCs w:val="20"/>
                <w:lang w:val="tr-TR"/>
              </w:rPr>
              <w:t>Belirtilen alanlarda yarışma ödülleri ya da lisansları olan öğrencilere dair sayısal verileri kapsamalıdır.</w:t>
            </w:r>
          </w:p>
        </w:tc>
      </w:tr>
      <w:tr w:rsidR="006F7C15" w:rsidRPr="00B35B09" w:rsidTr="00B12ED6">
        <w:trPr>
          <w:trHeight w:val="300"/>
        </w:trPr>
        <w:tc>
          <w:tcPr>
            <w:tcW w:w="2870" w:type="dxa"/>
          </w:tcPr>
          <w:p w:rsidR="006F7C15" w:rsidRPr="00B35B09" w:rsidRDefault="006F7C15" w:rsidP="00B12ED6">
            <w:pPr>
              <w:pStyle w:val="TableParagraph"/>
              <w:spacing w:line="234" w:lineRule="exact"/>
              <w:ind w:left="97"/>
              <w:rPr>
                <w:rFonts w:ascii="Times New Roman" w:hAnsi="Times New Roman" w:cs="Times New Roman"/>
                <w:sz w:val="20"/>
                <w:szCs w:val="20"/>
                <w:lang w:val="tr-TR"/>
              </w:rPr>
            </w:pPr>
            <w:r w:rsidRPr="00B35B09">
              <w:rPr>
                <w:rFonts w:ascii="Times New Roman" w:hAnsi="Times New Roman" w:cs="Times New Roman"/>
                <w:sz w:val="20"/>
                <w:szCs w:val="20"/>
                <w:lang w:val="tr-TR"/>
              </w:rPr>
              <w:t>Öğrenme stilleri envanteri</w:t>
            </w:r>
          </w:p>
        </w:tc>
        <w:tc>
          <w:tcPr>
            <w:tcW w:w="6458" w:type="dxa"/>
          </w:tcPr>
          <w:p w:rsidR="006F7C15" w:rsidRPr="00B35B09" w:rsidRDefault="006F7C15" w:rsidP="00B12ED6">
            <w:pPr>
              <w:pStyle w:val="TableParagraph"/>
              <w:spacing w:line="234" w:lineRule="exact"/>
              <w:ind w:left="95"/>
              <w:rPr>
                <w:rFonts w:ascii="Times New Roman" w:hAnsi="Times New Roman" w:cs="Times New Roman"/>
                <w:sz w:val="20"/>
                <w:szCs w:val="20"/>
                <w:lang w:val="tr-TR"/>
              </w:rPr>
            </w:pPr>
            <w:r w:rsidRPr="00B35B09">
              <w:rPr>
                <w:rFonts w:ascii="Times New Roman" w:hAnsi="Times New Roman" w:cs="Times New Roman"/>
                <w:sz w:val="20"/>
                <w:szCs w:val="20"/>
                <w:lang w:val="tr-TR"/>
              </w:rPr>
              <w:t>Okul rehberlik servisi tarafından uygulanmaktadır.</w:t>
            </w:r>
          </w:p>
        </w:tc>
      </w:tr>
      <w:tr w:rsidR="006F7C15" w:rsidRPr="00B35B09" w:rsidTr="00B12ED6">
        <w:trPr>
          <w:trHeight w:val="960"/>
        </w:trPr>
        <w:tc>
          <w:tcPr>
            <w:tcW w:w="2870" w:type="dxa"/>
            <w:shd w:val="clear" w:color="auto" w:fill="E2EFD9"/>
          </w:tcPr>
          <w:p w:rsidR="006F7C15" w:rsidRPr="00B35B09" w:rsidRDefault="006F7C15" w:rsidP="00B12ED6">
            <w:pPr>
              <w:pStyle w:val="TableParagraph"/>
              <w:spacing w:line="234" w:lineRule="exact"/>
              <w:ind w:left="97"/>
              <w:rPr>
                <w:rFonts w:ascii="Times New Roman" w:hAnsi="Times New Roman" w:cs="Times New Roman"/>
                <w:sz w:val="20"/>
                <w:szCs w:val="20"/>
                <w:lang w:val="tr-TR"/>
              </w:rPr>
            </w:pPr>
            <w:r w:rsidRPr="00B35B09">
              <w:rPr>
                <w:rFonts w:ascii="Times New Roman" w:hAnsi="Times New Roman" w:cs="Times New Roman"/>
                <w:sz w:val="20"/>
                <w:szCs w:val="20"/>
                <w:lang w:val="tr-TR"/>
              </w:rPr>
              <w:t>Devam-devamsızlık verileri</w:t>
            </w:r>
          </w:p>
        </w:tc>
        <w:tc>
          <w:tcPr>
            <w:tcW w:w="6458" w:type="dxa"/>
            <w:shd w:val="clear" w:color="auto" w:fill="E2EFD9"/>
          </w:tcPr>
          <w:p w:rsidR="006F7C15" w:rsidRPr="00B35B09" w:rsidRDefault="006F7C15" w:rsidP="00B12ED6">
            <w:pPr>
              <w:pStyle w:val="TableParagraph"/>
              <w:ind w:left="95" w:right="98"/>
              <w:jc w:val="both"/>
              <w:rPr>
                <w:rFonts w:ascii="Times New Roman" w:hAnsi="Times New Roman" w:cs="Times New Roman"/>
                <w:sz w:val="20"/>
                <w:szCs w:val="20"/>
                <w:lang w:val="tr-TR"/>
              </w:rPr>
            </w:pPr>
            <w:r w:rsidRPr="00B35B09">
              <w:rPr>
                <w:rFonts w:ascii="Times New Roman" w:hAnsi="Times New Roman" w:cs="Times New Roman"/>
                <w:sz w:val="20"/>
                <w:szCs w:val="20"/>
                <w:lang w:val="tr-TR"/>
              </w:rPr>
              <w:t>e-Okul kayıtları kullanılarak erişim sağlanabilir. Aynı zamanda okul rehberlik servisi tarafından devamsızlık nedenleri anketi uygulanarak detaylı bir analiz gerçekleştirilmesi önerilmektedir.</w:t>
            </w:r>
          </w:p>
        </w:tc>
      </w:tr>
      <w:tr w:rsidR="006F7C15" w:rsidRPr="00B35B09" w:rsidTr="00B12ED6">
        <w:trPr>
          <w:trHeight w:val="580"/>
        </w:trPr>
        <w:tc>
          <w:tcPr>
            <w:tcW w:w="2870" w:type="dxa"/>
          </w:tcPr>
          <w:p w:rsidR="006F7C15" w:rsidRPr="00B35B09" w:rsidRDefault="006F7C15" w:rsidP="00B12ED6">
            <w:pPr>
              <w:pStyle w:val="TableParagraph"/>
              <w:tabs>
                <w:tab w:val="left" w:pos="798"/>
                <w:tab w:val="left" w:pos="1962"/>
              </w:tabs>
              <w:ind w:left="97" w:right="99"/>
              <w:rPr>
                <w:rFonts w:ascii="Times New Roman" w:hAnsi="Times New Roman" w:cs="Times New Roman"/>
                <w:sz w:val="20"/>
                <w:szCs w:val="20"/>
                <w:lang w:val="tr-TR"/>
              </w:rPr>
            </w:pPr>
            <w:r w:rsidRPr="00B35B09">
              <w:rPr>
                <w:rFonts w:ascii="Times New Roman" w:hAnsi="Times New Roman" w:cs="Times New Roman"/>
                <w:sz w:val="20"/>
                <w:szCs w:val="20"/>
                <w:lang w:val="tr-TR"/>
              </w:rPr>
              <w:t>Okul</w:t>
            </w:r>
            <w:r w:rsidRPr="00B35B09">
              <w:rPr>
                <w:rFonts w:ascii="Times New Roman" w:hAnsi="Times New Roman" w:cs="Times New Roman"/>
                <w:sz w:val="20"/>
                <w:szCs w:val="20"/>
                <w:lang w:val="tr-TR"/>
              </w:rPr>
              <w:tab/>
              <w:t>disiplinini</w:t>
            </w:r>
            <w:r w:rsidRPr="00B35B09">
              <w:rPr>
                <w:rFonts w:ascii="Times New Roman" w:hAnsi="Times New Roman" w:cs="Times New Roman"/>
                <w:sz w:val="20"/>
                <w:szCs w:val="20"/>
                <w:lang w:val="tr-TR"/>
              </w:rPr>
              <w:tab/>
            </w:r>
            <w:r w:rsidRPr="00B35B09">
              <w:rPr>
                <w:rFonts w:ascii="Times New Roman" w:hAnsi="Times New Roman" w:cs="Times New Roman"/>
                <w:w w:val="95"/>
                <w:sz w:val="20"/>
                <w:szCs w:val="20"/>
                <w:lang w:val="tr-TR"/>
              </w:rPr>
              <w:t xml:space="preserve">etkileyen </w:t>
            </w:r>
            <w:r w:rsidRPr="00B35B09">
              <w:rPr>
                <w:rFonts w:ascii="Times New Roman" w:hAnsi="Times New Roman" w:cs="Times New Roman"/>
                <w:sz w:val="20"/>
                <w:szCs w:val="20"/>
                <w:lang w:val="tr-TR"/>
              </w:rPr>
              <w:t>faktörleranketi</w:t>
            </w:r>
          </w:p>
        </w:tc>
        <w:tc>
          <w:tcPr>
            <w:tcW w:w="6458" w:type="dxa"/>
          </w:tcPr>
          <w:p w:rsidR="006F7C15" w:rsidRPr="00B35B09" w:rsidRDefault="006F7C15" w:rsidP="00B12ED6">
            <w:pPr>
              <w:pStyle w:val="TableParagraph"/>
              <w:spacing w:line="234" w:lineRule="exact"/>
              <w:ind w:left="95"/>
              <w:rPr>
                <w:rFonts w:ascii="Times New Roman" w:hAnsi="Times New Roman" w:cs="Times New Roman"/>
                <w:sz w:val="20"/>
                <w:szCs w:val="20"/>
                <w:lang w:val="tr-TR"/>
              </w:rPr>
            </w:pPr>
            <w:r w:rsidRPr="00B35B09">
              <w:rPr>
                <w:rFonts w:ascii="Times New Roman" w:hAnsi="Times New Roman" w:cs="Times New Roman"/>
                <w:sz w:val="20"/>
                <w:szCs w:val="20"/>
                <w:lang w:val="tr-TR"/>
              </w:rPr>
              <w:t>Okul rehberlik servisi tarafından uygulanmaktadır.</w:t>
            </w:r>
          </w:p>
        </w:tc>
      </w:tr>
      <w:tr w:rsidR="006F7C15" w:rsidRPr="00B35B09" w:rsidTr="00B12ED6">
        <w:trPr>
          <w:trHeight w:val="600"/>
        </w:trPr>
        <w:tc>
          <w:tcPr>
            <w:tcW w:w="2870" w:type="dxa"/>
            <w:shd w:val="clear" w:color="auto" w:fill="E2EFD9"/>
          </w:tcPr>
          <w:p w:rsidR="006F7C15" w:rsidRPr="00B35B09" w:rsidRDefault="006F7C15" w:rsidP="00B12ED6">
            <w:pPr>
              <w:pStyle w:val="TableParagraph"/>
              <w:spacing w:line="234" w:lineRule="exact"/>
              <w:ind w:left="97"/>
              <w:rPr>
                <w:rFonts w:ascii="Times New Roman" w:hAnsi="Times New Roman" w:cs="Times New Roman"/>
                <w:sz w:val="20"/>
                <w:szCs w:val="20"/>
                <w:lang w:val="tr-TR"/>
              </w:rPr>
            </w:pPr>
            <w:r w:rsidRPr="00B35B09">
              <w:rPr>
                <w:rFonts w:ascii="Times New Roman" w:hAnsi="Times New Roman" w:cs="Times New Roman"/>
                <w:sz w:val="20"/>
                <w:szCs w:val="20"/>
                <w:lang w:val="tr-TR"/>
              </w:rPr>
              <w:t>İnsan kaynakları verileri</w:t>
            </w:r>
          </w:p>
        </w:tc>
        <w:tc>
          <w:tcPr>
            <w:tcW w:w="6458" w:type="dxa"/>
            <w:shd w:val="clear" w:color="auto" w:fill="E2EFD9"/>
          </w:tcPr>
          <w:p w:rsidR="006F7C15" w:rsidRPr="00B35B09" w:rsidRDefault="006F7C15" w:rsidP="00B12ED6">
            <w:pPr>
              <w:pStyle w:val="TableParagraph"/>
              <w:ind w:left="95"/>
              <w:rPr>
                <w:rFonts w:ascii="Times New Roman" w:hAnsi="Times New Roman" w:cs="Times New Roman"/>
                <w:sz w:val="20"/>
                <w:szCs w:val="20"/>
                <w:lang w:val="tr-TR"/>
              </w:rPr>
            </w:pPr>
            <w:r w:rsidRPr="00B35B09">
              <w:rPr>
                <w:rFonts w:ascii="Times New Roman" w:hAnsi="Times New Roman" w:cs="Times New Roman"/>
                <w:sz w:val="20"/>
                <w:szCs w:val="20"/>
                <w:lang w:val="tr-TR"/>
              </w:rPr>
              <w:t>İdareci, öğretmen ve destek personeline dair sayısal veriler, lisans ya da yüksek lisans programlarından mezuniyet durumlarını da kapsamalıdır.</w:t>
            </w:r>
          </w:p>
        </w:tc>
      </w:tr>
      <w:tr w:rsidR="006F7C15" w:rsidRPr="00B35B09" w:rsidTr="00B12ED6">
        <w:trPr>
          <w:trHeight w:val="580"/>
        </w:trPr>
        <w:tc>
          <w:tcPr>
            <w:tcW w:w="2870" w:type="dxa"/>
          </w:tcPr>
          <w:p w:rsidR="006F7C15" w:rsidRPr="00B35B09" w:rsidRDefault="006F7C15" w:rsidP="00B12ED6">
            <w:pPr>
              <w:pStyle w:val="TableParagraph"/>
              <w:tabs>
                <w:tab w:val="left" w:pos="1655"/>
                <w:tab w:val="left" w:pos="2550"/>
              </w:tabs>
              <w:ind w:left="97" w:right="98"/>
              <w:rPr>
                <w:rFonts w:ascii="Times New Roman" w:hAnsi="Times New Roman" w:cs="Times New Roman"/>
                <w:sz w:val="20"/>
                <w:szCs w:val="20"/>
                <w:lang w:val="tr-TR"/>
              </w:rPr>
            </w:pPr>
            <w:r w:rsidRPr="00B35B09">
              <w:rPr>
                <w:rFonts w:ascii="Times New Roman" w:hAnsi="Times New Roman" w:cs="Times New Roman"/>
                <w:sz w:val="20"/>
                <w:szCs w:val="20"/>
                <w:lang w:val="tr-TR"/>
              </w:rPr>
              <w:t>Öğretmenlerin</w:t>
            </w:r>
            <w:r w:rsidRPr="00B35B09">
              <w:rPr>
                <w:rFonts w:ascii="Times New Roman" w:hAnsi="Times New Roman" w:cs="Times New Roman"/>
                <w:sz w:val="20"/>
                <w:szCs w:val="20"/>
                <w:lang w:val="tr-TR"/>
              </w:rPr>
              <w:tab/>
              <w:t>hizmet</w:t>
            </w:r>
            <w:r w:rsidRPr="00B35B09">
              <w:rPr>
                <w:rFonts w:ascii="Times New Roman" w:hAnsi="Times New Roman" w:cs="Times New Roman"/>
                <w:sz w:val="20"/>
                <w:szCs w:val="20"/>
                <w:lang w:val="tr-TR"/>
              </w:rPr>
              <w:tab/>
              <w:t>içi eğitime katılmaoranları</w:t>
            </w:r>
          </w:p>
        </w:tc>
        <w:tc>
          <w:tcPr>
            <w:tcW w:w="6458" w:type="dxa"/>
          </w:tcPr>
          <w:p w:rsidR="006F7C15" w:rsidRPr="00B35B09" w:rsidRDefault="006F7C15" w:rsidP="00B12ED6">
            <w:pPr>
              <w:pStyle w:val="TableParagraph"/>
              <w:spacing w:line="234" w:lineRule="exact"/>
              <w:ind w:left="95"/>
              <w:rPr>
                <w:rFonts w:ascii="Times New Roman" w:hAnsi="Times New Roman" w:cs="Times New Roman"/>
                <w:sz w:val="20"/>
                <w:szCs w:val="20"/>
                <w:lang w:val="tr-TR"/>
              </w:rPr>
            </w:pPr>
            <w:r w:rsidRPr="00B35B09">
              <w:rPr>
                <w:rFonts w:ascii="Times New Roman" w:hAnsi="Times New Roman" w:cs="Times New Roman"/>
                <w:sz w:val="20"/>
                <w:szCs w:val="20"/>
                <w:lang w:val="tr-TR"/>
              </w:rPr>
              <w:t>MEBBİS verileri kullanılarak erişim sağlanabilir.</w:t>
            </w:r>
          </w:p>
        </w:tc>
      </w:tr>
      <w:tr w:rsidR="006F7C15" w:rsidRPr="00B35B09" w:rsidTr="00B12ED6">
        <w:trPr>
          <w:trHeight w:val="900"/>
        </w:trPr>
        <w:tc>
          <w:tcPr>
            <w:tcW w:w="2870" w:type="dxa"/>
            <w:shd w:val="clear" w:color="auto" w:fill="E2EFD9"/>
          </w:tcPr>
          <w:p w:rsidR="006F7C15" w:rsidRPr="00B35B09" w:rsidRDefault="006F7C15" w:rsidP="00B12ED6">
            <w:pPr>
              <w:pStyle w:val="TableParagraph"/>
              <w:spacing w:line="234" w:lineRule="exact"/>
              <w:ind w:left="97"/>
              <w:rPr>
                <w:rFonts w:ascii="Times New Roman" w:hAnsi="Times New Roman" w:cs="Times New Roman"/>
                <w:sz w:val="20"/>
                <w:szCs w:val="20"/>
                <w:lang w:val="tr-TR"/>
              </w:rPr>
            </w:pPr>
            <w:r w:rsidRPr="00B35B09">
              <w:rPr>
                <w:rFonts w:ascii="Times New Roman" w:hAnsi="Times New Roman" w:cs="Times New Roman"/>
                <w:sz w:val="20"/>
                <w:szCs w:val="20"/>
                <w:lang w:val="tr-TR"/>
              </w:rPr>
              <w:t>Öğrenme ortamı verileri</w:t>
            </w:r>
          </w:p>
        </w:tc>
        <w:tc>
          <w:tcPr>
            <w:tcW w:w="6458" w:type="dxa"/>
            <w:shd w:val="clear" w:color="auto" w:fill="E2EFD9"/>
          </w:tcPr>
          <w:p w:rsidR="006F7C15" w:rsidRPr="00B35B09" w:rsidRDefault="006F7C15" w:rsidP="00B12ED6">
            <w:pPr>
              <w:pStyle w:val="TableParagraph"/>
              <w:ind w:left="95" w:right="100"/>
              <w:jc w:val="both"/>
              <w:rPr>
                <w:rFonts w:ascii="Times New Roman" w:hAnsi="Times New Roman" w:cs="Times New Roman"/>
                <w:sz w:val="20"/>
                <w:szCs w:val="20"/>
                <w:lang w:val="tr-TR"/>
              </w:rPr>
            </w:pPr>
            <w:r w:rsidRPr="00B35B09">
              <w:rPr>
                <w:rFonts w:ascii="Times New Roman" w:hAnsi="Times New Roman" w:cs="Times New Roman"/>
                <w:sz w:val="20"/>
                <w:szCs w:val="20"/>
                <w:lang w:val="tr-TR"/>
              </w:rPr>
              <w:t>Okulun fiziki yapısına (ana ve ek binalar, kapalı spor salonu vb.) ve öğrenme ortamlarına (sınıf sayısı, laboratuvar ve kütüphane vb.) dair verileri içermelidir.</w:t>
            </w:r>
          </w:p>
        </w:tc>
      </w:tr>
      <w:tr w:rsidR="006F7C15" w:rsidRPr="00B35B09" w:rsidTr="00B12ED6">
        <w:trPr>
          <w:trHeight w:val="600"/>
        </w:trPr>
        <w:tc>
          <w:tcPr>
            <w:tcW w:w="2870" w:type="dxa"/>
          </w:tcPr>
          <w:p w:rsidR="006F7C15" w:rsidRPr="00B35B09" w:rsidRDefault="006F7C15" w:rsidP="00B12ED6">
            <w:pPr>
              <w:pStyle w:val="TableParagraph"/>
              <w:ind w:left="97" w:right="872"/>
              <w:rPr>
                <w:rFonts w:ascii="Times New Roman" w:hAnsi="Times New Roman" w:cs="Times New Roman"/>
                <w:sz w:val="20"/>
                <w:szCs w:val="20"/>
                <w:lang w:val="tr-TR"/>
              </w:rPr>
            </w:pPr>
            <w:r w:rsidRPr="00B35B09">
              <w:rPr>
                <w:rFonts w:ascii="Times New Roman" w:hAnsi="Times New Roman" w:cs="Times New Roman"/>
                <w:sz w:val="20"/>
                <w:szCs w:val="20"/>
                <w:lang w:val="tr-TR"/>
              </w:rPr>
              <w:t>Okul/kurum ortamını değerlendirme anketi</w:t>
            </w:r>
          </w:p>
        </w:tc>
        <w:tc>
          <w:tcPr>
            <w:tcW w:w="6458" w:type="dxa"/>
          </w:tcPr>
          <w:p w:rsidR="006F7C15" w:rsidRPr="00B35B09" w:rsidRDefault="006F7C15" w:rsidP="00B12ED6">
            <w:pPr>
              <w:pStyle w:val="TableParagraph"/>
              <w:spacing w:line="281" w:lineRule="exact"/>
              <w:ind w:left="95"/>
              <w:rPr>
                <w:rFonts w:ascii="Times New Roman" w:hAnsi="Times New Roman" w:cs="Times New Roman"/>
                <w:sz w:val="20"/>
                <w:szCs w:val="20"/>
                <w:lang w:val="tr-TR"/>
              </w:rPr>
            </w:pPr>
            <w:r w:rsidRPr="00B35B09">
              <w:rPr>
                <w:rFonts w:ascii="Times New Roman" w:hAnsi="Times New Roman" w:cs="Times New Roman"/>
                <w:sz w:val="20"/>
                <w:szCs w:val="20"/>
                <w:lang w:val="tr-TR"/>
              </w:rPr>
              <w:t>Okul rehberlik servisi tarafından uygulanmaktadır.</w:t>
            </w:r>
          </w:p>
        </w:tc>
      </w:tr>
    </w:tbl>
    <w:p w:rsidR="006F7C15" w:rsidRPr="00B35B09" w:rsidRDefault="006F7C15" w:rsidP="006F7C15">
      <w:pPr>
        <w:ind w:left="118"/>
        <w:jc w:val="both"/>
        <w:rPr>
          <w:rFonts w:ascii="Times New Roman" w:hAnsi="Times New Roman" w:cs="Times New Roman"/>
          <w:b/>
          <w:sz w:val="20"/>
          <w:szCs w:val="20"/>
        </w:rPr>
      </w:pPr>
    </w:p>
    <w:p w:rsidR="006F7C15" w:rsidRDefault="006F7C15" w:rsidP="006F7C15"/>
    <w:p w:rsidR="006F7C15" w:rsidRDefault="006F7C15" w:rsidP="006F7C15"/>
    <w:p w:rsidR="006F7C15" w:rsidRPr="000F59F6" w:rsidRDefault="006F7C15" w:rsidP="006F7C15">
      <w:pPr>
        <w:sectPr w:rsidR="006F7C15" w:rsidRPr="000F59F6" w:rsidSect="005B428F">
          <w:pgSz w:w="11910" w:h="16840"/>
          <w:pgMar w:top="1320" w:right="1300" w:bottom="1280" w:left="1660" w:header="0" w:footer="1037" w:gutter="0"/>
          <w:cols w:space="708"/>
        </w:sectPr>
      </w:pPr>
    </w:p>
    <w:p w:rsidR="006F7C15" w:rsidRPr="00B35B09" w:rsidRDefault="006F7C15" w:rsidP="006F7C15">
      <w:pPr>
        <w:pStyle w:val="Balk3"/>
        <w:keepNext w:val="0"/>
        <w:keepLines w:val="0"/>
        <w:widowControl w:val="0"/>
        <w:numPr>
          <w:ilvl w:val="1"/>
          <w:numId w:val="11"/>
        </w:numPr>
        <w:tabs>
          <w:tab w:val="left" w:pos="1199"/>
        </w:tabs>
        <w:autoSpaceDE w:val="0"/>
        <w:autoSpaceDN w:val="0"/>
        <w:spacing w:before="78" w:line="240" w:lineRule="auto"/>
        <w:jc w:val="left"/>
        <w:rPr>
          <w:rFonts w:ascii="Times New Roman" w:eastAsia="Cambria" w:hAnsi="Times New Roman" w:cs="Times New Roman"/>
          <w:b/>
          <w:bCs/>
          <w:color w:val="auto"/>
          <w:kern w:val="0"/>
          <w:sz w:val="20"/>
          <w:szCs w:val="20"/>
        </w:rPr>
      </w:pPr>
      <w:r w:rsidRPr="00B35B09">
        <w:rPr>
          <w:rFonts w:ascii="Times New Roman" w:eastAsia="Cambria" w:hAnsi="Times New Roman" w:cs="Times New Roman"/>
          <w:b/>
          <w:bCs/>
          <w:color w:val="auto"/>
          <w:kern w:val="0"/>
          <w:sz w:val="20"/>
          <w:szCs w:val="20"/>
        </w:rPr>
        <w:lastRenderedPageBreak/>
        <w:t>Çevre Analizi (PESTLE)</w:t>
      </w:r>
    </w:p>
    <w:p w:rsidR="006F7C15" w:rsidRPr="00B35B09" w:rsidRDefault="006F7C15" w:rsidP="006F7C15">
      <w:pPr>
        <w:rPr>
          <w:rFonts w:ascii="Times New Roman" w:hAnsi="Times New Roman" w:cs="Times New Roman"/>
          <w:sz w:val="20"/>
          <w:szCs w:val="20"/>
        </w:rPr>
      </w:pPr>
    </w:p>
    <w:p w:rsidR="006F7C15" w:rsidRPr="006F7C15" w:rsidRDefault="006F7C15" w:rsidP="006F7C15">
      <w:pPr>
        <w:pStyle w:val="GvdeMetni"/>
        <w:spacing w:before="306" w:line="360" w:lineRule="auto"/>
        <w:ind w:left="360" w:right="1013"/>
        <w:jc w:val="both"/>
        <w:rPr>
          <w:rFonts w:ascii="Times New Roman" w:hAnsi="Times New Roman" w:cs="Times New Roman"/>
          <w:sz w:val="20"/>
          <w:szCs w:val="20"/>
        </w:rPr>
      </w:pPr>
      <w:r w:rsidRPr="006F7C15">
        <w:rPr>
          <w:rFonts w:ascii="Times New Roman" w:hAnsi="Times New Roman" w:cs="Times New Roman"/>
          <w:sz w:val="20"/>
          <w:szCs w:val="20"/>
        </w:rPr>
        <w:t xml:space="preserve">      Çevre analiziyle okul/kurum üzerinde etkili olan veya olabilecek politik,ekonomik,sosyo-kültürel, teknolojik, yasal çevresel dış etkenlerin tespit edilmesi amaçlanır. Dış çevreyi oluşturan unsurlar(nüfus,demografik yapı,coğrafi alan,kentsel gelişme,sosyokültürel hayat, ekonomik, sosyal, politik, kültürel durum, çevresel, teknolojik ve rekabete yönelik etkenler vb.) okul ve kurumun kontrolü dışındaki koşullara bağlı ve farklı eğilimlere sahiptir.Bu unsurlar doğrudan veya dolaylı olarak okul/kurumun faaliyet alanlarını etkilemektedir.</w:t>
      </w:r>
    </w:p>
    <w:p w:rsidR="006F7C15" w:rsidRPr="006F7C15" w:rsidRDefault="006F7C15" w:rsidP="006F7C15">
      <w:pPr>
        <w:pStyle w:val="GvdeMetni"/>
        <w:spacing w:before="120" w:line="360" w:lineRule="auto"/>
        <w:ind w:left="270" w:right="1019"/>
        <w:jc w:val="both"/>
        <w:rPr>
          <w:rFonts w:ascii="Times New Roman" w:hAnsi="Times New Roman" w:cs="Times New Roman"/>
          <w:sz w:val="20"/>
          <w:szCs w:val="20"/>
        </w:rPr>
      </w:pPr>
      <w:r w:rsidRPr="006F7C15">
        <w:rPr>
          <w:rFonts w:ascii="Times New Roman" w:hAnsi="Times New Roman" w:cs="Times New Roman"/>
          <w:spacing w:val="-1"/>
          <w:sz w:val="20"/>
          <w:szCs w:val="20"/>
        </w:rPr>
        <w:t xml:space="preserve">       Bu bölümde,okul/kurumu etkileyen ya</w:t>
      </w:r>
      <w:r w:rsidRPr="006F7C15">
        <w:rPr>
          <w:rFonts w:ascii="Times New Roman" w:hAnsi="Times New Roman" w:cs="Times New Roman"/>
          <w:sz w:val="20"/>
          <w:szCs w:val="20"/>
        </w:rPr>
        <w:t>da etkileyebilecek dış çevre eğilimleri ve koşulları değerlendirilir.</w:t>
      </w:r>
    </w:p>
    <w:p w:rsidR="006F7C15" w:rsidRPr="006F7C15" w:rsidRDefault="006F7C15" w:rsidP="006F7C15">
      <w:pPr>
        <w:pStyle w:val="GvdeMetni"/>
        <w:spacing w:line="360" w:lineRule="auto"/>
        <w:ind w:left="360" w:right="1014"/>
        <w:jc w:val="both"/>
        <w:rPr>
          <w:rFonts w:ascii="Times New Roman" w:hAnsi="Times New Roman" w:cs="Times New Roman"/>
          <w:sz w:val="20"/>
          <w:szCs w:val="20"/>
        </w:rPr>
      </w:pPr>
      <w:r w:rsidRPr="006F7C15">
        <w:rPr>
          <w:rFonts w:ascii="Times New Roman" w:hAnsi="Times New Roman" w:cs="Times New Roman"/>
          <w:sz w:val="20"/>
          <w:szCs w:val="20"/>
        </w:rPr>
        <w:t xml:space="preserve">     Bu analiz ile elde edilen veriler, GZFT analizinin “fırsatlar” ve“tehditler” bölümlerinin oluşturulmasında zemin oluşturur. Tespit ile ihtiyaçların belirlenmesi ise stratejilerin geliştirilmesinde önemli bir rol oynayacaktır.</w:t>
      </w:r>
    </w:p>
    <w:p w:rsidR="006F7C15" w:rsidRPr="006F7C15" w:rsidRDefault="006F7C15" w:rsidP="006F7C15">
      <w:pPr>
        <w:pStyle w:val="GvdeMetni"/>
        <w:spacing w:before="1"/>
        <w:ind w:left="360"/>
        <w:jc w:val="both"/>
        <w:rPr>
          <w:rFonts w:ascii="Times New Roman" w:hAnsi="Times New Roman" w:cs="Times New Roman"/>
          <w:sz w:val="20"/>
          <w:szCs w:val="20"/>
        </w:rPr>
      </w:pPr>
      <w:r w:rsidRPr="006F7C15">
        <w:rPr>
          <w:rFonts w:ascii="Times New Roman" w:hAnsi="Times New Roman" w:cs="Times New Roman"/>
          <w:sz w:val="20"/>
          <w:szCs w:val="20"/>
        </w:rPr>
        <w:t>Söz konusu etkenlerin tespit edilmesinde PESTLE matrisinden faydalanılır.</w:t>
      </w:r>
    </w:p>
    <w:p w:rsidR="006F7C15" w:rsidRPr="006F7C15" w:rsidRDefault="006F7C15" w:rsidP="006F7C15">
      <w:pPr>
        <w:pStyle w:val="GvdeMetni"/>
        <w:spacing w:before="139" w:line="360" w:lineRule="auto"/>
        <w:ind w:left="270" w:right="1016"/>
        <w:jc w:val="both"/>
        <w:rPr>
          <w:rFonts w:ascii="Times New Roman" w:hAnsi="Times New Roman" w:cs="Times New Roman"/>
          <w:sz w:val="20"/>
          <w:szCs w:val="20"/>
        </w:rPr>
      </w:pPr>
      <w:r w:rsidRPr="006F7C15">
        <w:rPr>
          <w:rFonts w:ascii="Times New Roman" w:hAnsi="Times New Roman" w:cs="Times New Roman"/>
          <w:sz w:val="20"/>
          <w:szCs w:val="20"/>
        </w:rPr>
        <w:t xml:space="preserve">      Okul ve kurum dış çevrede meydana gelebilecek değişiklikleri sürekli olarak izleyerek analiz etmek, ortaya çıkabilecek fırsat-tehditleri önceden tahmin edip gerekli önlemleri almak zorundadır.</w:t>
      </w:r>
    </w:p>
    <w:p w:rsidR="006F7C15" w:rsidRPr="006F7C15" w:rsidRDefault="006F7C15" w:rsidP="006F7C15">
      <w:pPr>
        <w:pStyle w:val="GvdeMetni"/>
        <w:spacing w:before="1" w:line="360" w:lineRule="auto"/>
        <w:ind w:left="270" w:right="1015" w:firstLine="52"/>
        <w:jc w:val="both"/>
        <w:rPr>
          <w:rFonts w:ascii="Times New Roman" w:hAnsi="Times New Roman" w:cs="Times New Roman"/>
          <w:sz w:val="20"/>
          <w:szCs w:val="20"/>
        </w:rPr>
      </w:pPr>
      <w:r w:rsidRPr="006F7C15">
        <w:rPr>
          <w:rFonts w:ascii="Times New Roman" w:hAnsi="Times New Roman" w:cs="Times New Roman"/>
          <w:sz w:val="20"/>
          <w:szCs w:val="20"/>
        </w:rPr>
        <w:t>Okul/kurum içi analizde, sağlıklı bir şekilde ortaya konan güçlü ve zayıf yönler, çevre analizi aşamasında elde edilecek fırsatlar ve tehditler ile birlikte değerlendirilerek en uygun stratejiler belirlenmelidir.</w:t>
      </w:r>
    </w:p>
    <w:p w:rsidR="006F7C15" w:rsidRPr="00B35B09" w:rsidRDefault="006F7C15" w:rsidP="006F7C15">
      <w:pPr>
        <w:spacing w:before="100"/>
        <w:ind w:left="958"/>
        <w:rPr>
          <w:rFonts w:ascii="Times New Roman" w:hAnsi="Times New Roman" w:cs="Times New Roman"/>
          <w:b/>
          <w:sz w:val="20"/>
          <w:szCs w:val="20"/>
        </w:rPr>
      </w:pPr>
      <w:r w:rsidRPr="00B35B09">
        <w:rPr>
          <w:rFonts w:ascii="Times New Roman" w:hAnsi="Times New Roman" w:cs="Times New Roman"/>
          <w:b/>
          <w:sz w:val="20"/>
          <w:szCs w:val="20"/>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60"/>
        <w:gridCol w:w="4254"/>
      </w:tblGrid>
      <w:tr w:rsidR="006F7C15" w:rsidTr="00B12ED6">
        <w:trPr>
          <w:trHeight w:val="452"/>
        </w:trPr>
        <w:tc>
          <w:tcPr>
            <w:tcW w:w="4960" w:type="dxa"/>
            <w:shd w:val="clear" w:color="auto" w:fill="E2EFD9"/>
          </w:tcPr>
          <w:p w:rsidR="006F7C15" w:rsidRDefault="006F7C15" w:rsidP="00B12ED6">
            <w:pPr>
              <w:pStyle w:val="TableParagraph"/>
              <w:spacing w:line="234" w:lineRule="exact"/>
              <w:ind w:left="107"/>
              <w:rPr>
                <w:sz w:val="20"/>
              </w:rPr>
            </w:pPr>
            <w:r>
              <w:rPr>
                <w:sz w:val="20"/>
              </w:rPr>
              <w:t>Politik-Yasal etkenler</w:t>
            </w:r>
          </w:p>
        </w:tc>
        <w:tc>
          <w:tcPr>
            <w:tcW w:w="4254" w:type="dxa"/>
            <w:shd w:val="clear" w:color="auto" w:fill="E2EFD9"/>
          </w:tcPr>
          <w:p w:rsidR="006F7C15" w:rsidRDefault="006F7C15" w:rsidP="00B12ED6">
            <w:pPr>
              <w:pStyle w:val="TableParagraph"/>
              <w:spacing w:line="234" w:lineRule="exact"/>
              <w:ind w:left="105"/>
              <w:rPr>
                <w:sz w:val="20"/>
              </w:rPr>
            </w:pPr>
            <w:r>
              <w:rPr>
                <w:sz w:val="20"/>
              </w:rPr>
              <w:t>Ekonomik etkenler</w:t>
            </w:r>
          </w:p>
        </w:tc>
      </w:tr>
      <w:tr w:rsidR="006F7C15" w:rsidTr="00B12ED6">
        <w:trPr>
          <w:trHeight w:val="4187"/>
        </w:trPr>
        <w:tc>
          <w:tcPr>
            <w:tcW w:w="4960" w:type="dxa"/>
          </w:tcPr>
          <w:p w:rsidR="006F7C15" w:rsidRDefault="006F7C15" w:rsidP="00B12ED6">
            <w:pPr>
              <w:pStyle w:val="TableParagraph"/>
              <w:spacing w:before="9"/>
              <w:rPr>
                <w:sz w:val="17"/>
              </w:rPr>
            </w:pPr>
          </w:p>
          <w:p w:rsidR="006F7C15" w:rsidRDefault="006F7C15" w:rsidP="00B12ED6">
            <w:pPr>
              <w:pStyle w:val="TableParagraph"/>
              <w:numPr>
                <w:ilvl w:val="0"/>
                <w:numId w:val="36"/>
              </w:numPr>
              <w:tabs>
                <w:tab w:val="left" w:pos="293"/>
              </w:tabs>
              <w:spacing w:line="251" w:lineRule="exact"/>
              <w:rPr>
                <w:sz w:val="20"/>
              </w:rPr>
            </w:pPr>
            <w:r>
              <w:rPr>
                <w:sz w:val="20"/>
              </w:rPr>
              <w:t>Kalkınma Planı ve Orta Vadeli Program,</w:t>
            </w:r>
          </w:p>
          <w:p w:rsidR="006F7C15" w:rsidRDefault="006F7C15" w:rsidP="00B12ED6">
            <w:pPr>
              <w:pStyle w:val="TableParagraph"/>
              <w:numPr>
                <w:ilvl w:val="0"/>
                <w:numId w:val="36"/>
              </w:numPr>
              <w:tabs>
                <w:tab w:val="left" w:pos="293"/>
              </w:tabs>
              <w:spacing w:line="234" w:lineRule="exact"/>
              <w:rPr>
                <w:sz w:val="20"/>
              </w:rPr>
            </w:pPr>
            <w:r>
              <w:rPr>
                <w:sz w:val="20"/>
              </w:rPr>
              <w:t>Bakanlık ,il ve ilçe stratejik planlarının incelenmesi,</w:t>
            </w:r>
          </w:p>
          <w:p w:rsidR="006F7C15" w:rsidRDefault="006F7C15" w:rsidP="00B12ED6">
            <w:pPr>
              <w:pStyle w:val="TableParagraph"/>
              <w:numPr>
                <w:ilvl w:val="0"/>
                <w:numId w:val="36"/>
              </w:numPr>
              <w:tabs>
                <w:tab w:val="left" w:pos="293"/>
              </w:tabs>
              <w:spacing w:line="234" w:lineRule="exact"/>
              <w:rPr>
                <w:sz w:val="20"/>
              </w:rPr>
            </w:pPr>
            <w:r>
              <w:rPr>
                <w:sz w:val="20"/>
              </w:rPr>
              <w:t>Yasal  yükümlülüklerin belirlenmesi,</w:t>
            </w:r>
          </w:p>
          <w:p w:rsidR="006F7C15" w:rsidRDefault="006F7C15" w:rsidP="00B12ED6">
            <w:pPr>
              <w:pStyle w:val="TableParagraph"/>
              <w:numPr>
                <w:ilvl w:val="0"/>
                <w:numId w:val="36"/>
              </w:numPr>
              <w:tabs>
                <w:tab w:val="left" w:pos="293"/>
              </w:tabs>
              <w:spacing w:line="235" w:lineRule="exact"/>
              <w:rPr>
                <w:sz w:val="20"/>
              </w:rPr>
            </w:pPr>
            <w:r>
              <w:rPr>
                <w:sz w:val="20"/>
              </w:rPr>
              <w:t>Oluşturulması gereken kurul ve komisyonlar,</w:t>
            </w:r>
          </w:p>
          <w:p w:rsidR="006F7C15" w:rsidRDefault="006F7C15" w:rsidP="00B12ED6">
            <w:pPr>
              <w:pStyle w:val="TableParagraph"/>
              <w:numPr>
                <w:ilvl w:val="0"/>
                <w:numId w:val="36"/>
              </w:numPr>
              <w:tabs>
                <w:tab w:val="left" w:pos="293"/>
              </w:tabs>
              <w:spacing w:line="251" w:lineRule="exact"/>
              <w:rPr>
                <w:sz w:val="20"/>
              </w:rPr>
            </w:pPr>
            <w:r>
              <w:rPr>
                <w:sz w:val="20"/>
              </w:rPr>
              <w:t>Okul/kurum çevresindeki politik durum.</w:t>
            </w:r>
          </w:p>
        </w:tc>
        <w:tc>
          <w:tcPr>
            <w:tcW w:w="4254" w:type="dxa"/>
          </w:tcPr>
          <w:p w:rsidR="006F7C15" w:rsidRDefault="006F7C15" w:rsidP="00B12ED6">
            <w:pPr>
              <w:pStyle w:val="TableParagraph"/>
              <w:spacing w:before="1"/>
              <w:rPr>
                <w:sz w:val="18"/>
              </w:rPr>
            </w:pPr>
          </w:p>
          <w:p w:rsidR="006F7C15" w:rsidRDefault="006F7C15" w:rsidP="00B12ED6">
            <w:pPr>
              <w:pStyle w:val="TableParagraph"/>
              <w:numPr>
                <w:ilvl w:val="0"/>
                <w:numId w:val="35"/>
              </w:numPr>
              <w:tabs>
                <w:tab w:val="left" w:pos="290"/>
              </w:tabs>
              <w:spacing w:before="1" w:line="235" w:lineRule="auto"/>
              <w:ind w:right="460"/>
              <w:rPr>
                <w:sz w:val="20"/>
              </w:rPr>
            </w:pPr>
            <w:r>
              <w:rPr>
                <w:sz w:val="20"/>
              </w:rPr>
              <w:t>Okul/kurumun bulunduğu çevrenin genel gelir durumu,</w:t>
            </w:r>
          </w:p>
          <w:p w:rsidR="006F7C15" w:rsidRDefault="006F7C15" w:rsidP="00B12ED6">
            <w:pPr>
              <w:pStyle w:val="TableParagraph"/>
              <w:numPr>
                <w:ilvl w:val="0"/>
                <w:numId w:val="35"/>
              </w:numPr>
              <w:tabs>
                <w:tab w:val="left" w:pos="290"/>
              </w:tabs>
              <w:spacing w:line="224" w:lineRule="exact"/>
              <w:ind w:left="289"/>
              <w:rPr>
                <w:sz w:val="20"/>
              </w:rPr>
            </w:pPr>
            <w:r>
              <w:rPr>
                <w:sz w:val="20"/>
              </w:rPr>
              <w:t>İş kapasitesi,</w:t>
            </w:r>
          </w:p>
          <w:p w:rsidR="006F7C15" w:rsidRDefault="006F7C15" w:rsidP="00B12ED6">
            <w:pPr>
              <w:pStyle w:val="TableParagraph"/>
              <w:numPr>
                <w:ilvl w:val="0"/>
                <w:numId w:val="35"/>
              </w:numPr>
              <w:tabs>
                <w:tab w:val="left" w:pos="290"/>
              </w:tabs>
              <w:spacing w:line="235" w:lineRule="auto"/>
              <w:ind w:left="289" w:right="864"/>
              <w:rPr>
                <w:sz w:val="20"/>
              </w:rPr>
            </w:pPr>
            <w:r>
              <w:rPr>
                <w:sz w:val="20"/>
              </w:rPr>
              <w:t>Okul/kurumun gelirini arttırıcı unsurlar,</w:t>
            </w:r>
          </w:p>
          <w:p w:rsidR="006F7C15" w:rsidRDefault="006F7C15" w:rsidP="00B12ED6">
            <w:pPr>
              <w:pStyle w:val="TableParagraph"/>
              <w:numPr>
                <w:ilvl w:val="0"/>
                <w:numId w:val="35"/>
              </w:numPr>
              <w:tabs>
                <w:tab w:val="left" w:pos="290"/>
              </w:tabs>
              <w:spacing w:line="236" w:lineRule="exact"/>
              <w:ind w:left="289" w:right="565"/>
              <w:rPr>
                <w:sz w:val="20"/>
              </w:rPr>
            </w:pPr>
            <w:r>
              <w:rPr>
                <w:sz w:val="20"/>
              </w:rPr>
              <w:t>Okul/kurumun giderlerini arttıran unsurlar,</w:t>
            </w:r>
          </w:p>
          <w:p w:rsidR="006F7C15" w:rsidRDefault="006F7C15" w:rsidP="00B12ED6">
            <w:pPr>
              <w:pStyle w:val="TableParagraph"/>
              <w:numPr>
                <w:ilvl w:val="0"/>
                <w:numId w:val="35"/>
              </w:numPr>
              <w:tabs>
                <w:tab w:val="left" w:pos="290"/>
              </w:tabs>
              <w:spacing w:line="221" w:lineRule="exact"/>
              <w:ind w:left="289"/>
              <w:rPr>
                <w:sz w:val="20"/>
              </w:rPr>
            </w:pPr>
            <w:r>
              <w:rPr>
                <w:sz w:val="20"/>
              </w:rPr>
              <w:t>Tasarruf sağlama imkânları,</w:t>
            </w:r>
          </w:p>
          <w:p w:rsidR="006F7C15" w:rsidRDefault="006F7C15" w:rsidP="00B12ED6">
            <w:pPr>
              <w:pStyle w:val="TableParagraph"/>
              <w:numPr>
                <w:ilvl w:val="0"/>
                <w:numId w:val="35"/>
              </w:numPr>
              <w:tabs>
                <w:tab w:val="left" w:pos="290"/>
              </w:tabs>
              <w:spacing w:line="234" w:lineRule="exact"/>
              <w:ind w:left="289"/>
              <w:rPr>
                <w:sz w:val="20"/>
              </w:rPr>
            </w:pPr>
            <w:r>
              <w:rPr>
                <w:sz w:val="20"/>
              </w:rPr>
              <w:t>İşsizlik durumu,</w:t>
            </w:r>
          </w:p>
          <w:p w:rsidR="006F7C15" w:rsidRDefault="006F7C15" w:rsidP="00B12ED6">
            <w:pPr>
              <w:pStyle w:val="TableParagraph"/>
              <w:numPr>
                <w:ilvl w:val="0"/>
                <w:numId w:val="35"/>
              </w:numPr>
              <w:tabs>
                <w:tab w:val="left" w:pos="290"/>
              </w:tabs>
              <w:spacing w:line="235" w:lineRule="auto"/>
              <w:ind w:right="921"/>
              <w:rPr>
                <w:sz w:val="20"/>
              </w:rPr>
            </w:pPr>
            <w:r>
              <w:rPr>
                <w:sz w:val="20"/>
              </w:rPr>
              <w:t>Mal-ürün ve hizmet satın alma imkânları,</w:t>
            </w:r>
          </w:p>
          <w:p w:rsidR="006F7C15" w:rsidRDefault="006F7C15" w:rsidP="00B12ED6">
            <w:pPr>
              <w:pStyle w:val="TableParagraph"/>
              <w:numPr>
                <w:ilvl w:val="0"/>
                <w:numId w:val="35"/>
              </w:numPr>
              <w:tabs>
                <w:tab w:val="left" w:pos="290"/>
              </w:tabs>
              <w:spacing w:line="214" w:lineRule="exact"/>
              <w:rPr>
                <w:sz w:val="20"/>
              </w:rPr>
            </w:pPr>
            <w:r>
              <w:rPr>
                <w:sz w:val="20"/>
              </w:rPr>
              <w:t>Kullanılabilir bütçe</w:t>
            </w:r>
          </w:p>
        </w:tc>
      </w:tr>
      <w:tr w:rsidR="006F7C15" w:rsidTr="00B12ED6">
        <w:trPr>
          <w:trHeight w:val="904"/>
        </w:trPr>
        <w:tc>
          <w:tcPr>
            <w:tcW w:w="4960" w:type="dxa"/>
            <w:shd w:val="clear" w:color="auto" w:fill="E2EFD9"/>
          </w:tcPr>
          <w:p w:rsidR="006F7C15" w:rsidRDefault="006F7C15" w:rsidP="00B12ED6">
            <w:pPr>
              <w:pStyle w:val="TableParagraph"/>
              <w:spacing w:line="234" w:lineRule="exact"/>
              <w:ind w:left="107"/>
              <w:rPr>
                <w:sz w:val="20"/>
              </w:rPr>
            </w:pPr>
            <w:r>
              <w:rPr>
                <w:sz w:val="20"/>
              </w:rPr>
              <w:t>Sosyo kültürel etkenler</w:t>
            </w:r>
          </w:p>
        </w:tc>
        <w:tc>
          <w:tcPr>
            <w:tcW w:w="4254" w:type="dxa"/>
            <w:shd w:val="clear" w:color="auto" w:fill="E2EFD9"/>
          </w:tcPr>
          <w:p w:rsidR="006F7C15" w:rsidRDefault="006F7C15" w:rsidP="00B12ED6">
            <w:pPr>
              <w:pStyle w:val="TableParagraph"/>
              <w:spacing w:line="234" w:lineRule="exact"/>
              <w:ind w:left="105"/>
              <w:rPr>
                <w:sz w:val="20"/>
              </w:rPr>
            </w:pPr>
            <w:r>
              <w:rPr>
                <w:sz w:val="20"/>
              </w:rPr>
              <w:t>Teknolojik etkenler</w:t>
            </w:r>
          </w:p>
        </w:tc>
      </w:tr>
      <w:tr w:rsidR="006F7C15" w:rsidTr="00B12ED6">
        <w:trPr>
          <w:trHeight w:val="3517"/>
        </w:trPr>
        <w:tc>
          <w:tcPr>
            <w:tcW w:w="4960" w:type="dxa"/>
          </w:tcPr>
          <w:p w:rsidR="006F7C15" w:rsidRDefault="006F7C15" w:rsidP="00B12ED6">
            <w:pPr>
              <w:pStyle w:val="TableParagraph"/>
              <w:spacing w:before="9"/>
              <w:rPr>
                <w:sz w:val="17"/>
              </w:rPr>
            </w:pPr>
          </w:p>
          <w:p w:rsidR="006F7C15" w:rsidRDefault="006F7C15" w:rsidP="00B12ED6">
            <w:pPr>
              <w:pStyle w:val="TableParagraph"/>
              <w:numPr>
                <w:ilvl w:val="0"/>
                <w:numId w:val="34"/>
              </w:numPr>
              <w:tabs>
                <w:tab w:val="left" w:pos="293"/>
              </w:tabs>
              <w:spacing w:line="251" w:lineRule="exact"/>
              <w:rPr>
                <w:sz w:val="20"/>
              </w:rPr>
            </w:pPr>
            <w:r>
              <w:rPr>
                <w:sz w:val="20"/>
              </w:rPr>
              <w:t>Kariye beklentileri,</w:t>
            </w:r>
          </w:p>
          <w:p w:rsidR="006F7C15" w:rsidRDefault="006F7C15" w:rsidP="00B12ED6">
            <w:pPr>
              <w:pStyle w:val="TableParagraph"/>
              <w:numPr>
                <w:ilvl w:val="0"/>
                <w:numId w:val="34"/>
              </w:numPr>
              <w:tabs>
                <w:tab w:val="left" w:pos="293"/>
              </w:tabs>
              <w:spacing w:line="235" w:lineRule="exact"/>
              <w:rPr>
                <w:sz w:val="20"/>
              </w:rPr>
            </w:pPr>
            <w:r>
              <w:rPr>
                <w:sz w:val="20"/>
              </w:rPr>
              <w:t>Ailelerin  ve öğrencilerin bilinçlenmeleri,</w:t>
            </w:r>
          </w:p>
          <w:p w:rsidR="006F7C15" w:rsidRDefault="006F7C15" w:rsidP="00B12ED6">
            <w:pPr>
              <w:pStyle w:val="TableParagraph"/>
              <w:numPr>
                <w:ilvl w:val="0"/>
                <w:numId w:val="34"/>
              </w:numPr>
              <w:tabs>
                <w:tab w:val="left" w:pos="293"/>
              </w:tabs>
              <w:spacing w:line="232" w:lineRule="auto"/>
              <w:ind w:right="146"/>
              <w:rPr>
                <w:sz w:val="20"/>
              </w:rPr>
            </w:pPr>
            <w:r>
              <w:rPr>
                <w:sz w:val="20"/>
              </w:rPr>
              <w:t>Aile yapısındaki değişmeler (geniş aileden çekirdek aileye geçiş, erken yaşta evlenmevs.),</w:t>
            </w:r>
          </w:p>
          <w:p w:rsidR="006F7C15" w:rsidRDefault="006F7C15" w:rsidP="00B12ED6">
            <w:pPr>
              <w:pStyle w:val="TableParagraph"/>
              <w:numPr>
                <w:ilvl w:val="0"/>
                <w:numId w:val="34"/>
              </w:numPr>
              <w:tabs>
                <w:tab w:val="left" w:pos="293"/>
              </w:tabs>
              <w:spacing w:line="227" w:lineRule="exact"/>
              <w:rPr>
                <w:sz w:val="20"/>
              </w:rPr>
            </w:pPr>
            <w:r>
              <w:rPr>
                <w:sz w:val="20"/>
              </w:rPr>
              <w:t>Nüfus artışı,</w:t>
            </w:r>
          </w:p>
          <w:p w:rsidR="006F7C15" w:rsidRDefault="006F7C15" w:rsidP="00B12ED6">
            <w:pPr>
              <w:pStyle w:val="TableParagraph"/>
              <w:numPr>
                <w:ilvl w:val="0"/>
                <w:numId w:val="34"/>
              </w:numPr>
              <w:tabs>
                <w:tab w:val="left" w:pos="293"/>
              </w:tabs>
              <w:spacing w:line="234" w:lineRule="exact"/>
              <w:rPr>
                <w:sz w:val="20"/>
              </w:rPr>
            </w:pPr>
            <w:r>
              <w:rPr>
                <w:sz w:val="20"/>
              </w:rPr>
              <w:t>Göç,</w:t>
            </w:r>
          </w:p>
          <w:p w:rsidR="006F7C15" w:rsidRDefault="006F7C15" w:rsidP="00B12ED6">
            <w:pPr>
              <w:pStyle w:val="TableParagraph"/>
              <w:numPr>
                <w:ilvl w:val="0"/>
                <w:numId w:val="34"/>
              </w:numPr>
              <w:tabs>
                <w:tab w:val="left" w:pos="293"/>
              </w:tabs>
              <w:spacing w:line="234" w:lineRule="exact"/>
              <w:rPr>
                <w:sz w:val="20"/>
              </w:rPr>
            </w:pPr>
            <w:r>
              <w:rPr>
                <w:sz w:val="20"/>
              </w:rPr>
              <w:t>Nüfusun yaş gruplarına göre dağılımı,</w:t>
            </w:r>
          </w:p>
          <w:p w:rsidR="006F7C15" w:rsidRDefault="006F7C15" w:rsidP="00B12ED6">
            <w:pPr>
              <w:pStyle w:val="TableParagraph"/>
              <w:numPr>
                <w:ilvl w:val="0"/>
                <w:numId w:val="34"/>
              </w:numPr>
              <w:tabs>
                <w:tab w:val="left" w:pos="293"/>
              </w:tabs>
              <w:spacing w:line="248" w:lineRule="exact"/>
              <w:rPr>
                <w:sz w:val="20"/>
              </w:rPr>
            </w:pPr>
            <w:r>
              <w:rPr>
                <w:sz w:val="20"/>
              </w:rPr>
              <w:t>Hayat beklentilerindeki değişimler (Hızlı para kazanma</w:t>
            </w:r>
          </w:p>
          <w:p w:rsidR="006F7C15" w:rsidRDefault="006F7C15" w:rsidP="00B12ED6">
            <w:pPr>
              <w:pStyle w:val="TableParagraph"/>
              <w:spacing w:line="237" w:lineRule="auto"/>
              <w:ind w:left="292" w:right="764"/>
              <w:rPr>
                <w:sz w:val="20"/>
              </w:rPr>
            </w:pPr>
            <w:r>
              <w:rPr>
                <w:sz w:val="20"/>
              </w:rPr>
              <w:t>hırsı,lüks yaşama düşkünlük,kırsalalanda kentsel aşam),</w:t>
            </w:r>
          </w:p>
          <w:p w:rsidR="006F7C15" w:rsidRDefault="006F7C15" w:rsidP="00B12ED6">
            <w:pPr>
              <w:pStyle w:val="TableParagraph"/>
              <w:numPr>
                <w:ilvl w:val="0"/>
                <w:numId w:val="34"/>
              </w:numPr>
              <w:tabs>
                <w:tab w:val="left" w:pos="293"/>
              </w:tabs>
              <w:spacing w:line="227" w:lineRule="exact"/>
              <w:rPr>
                <w:sz w:val="20"/>
              </w:rPr>
            </w:pPr>
            <w:r>
              <w:rPr>
                <w:sz w:val="20"/>
              </w:rPr>
              <w:t>Beslenme alışkanlıkları,</w:t>
            </w:r>
          </w:p>
          <w:p w:rsidR="006F7C15" w:rsidRDefault="006F7C15" w:rsidP="00B12ED6">
            <w:pPr>
              <w:pStyle w:val="TableParagraph"/>
              <w:numPr>
                <w:ilvl w:val="0"/>
                <w:numId w:val="34"/>
              </w:numPr>
              <w:tabs>
                <w:tab w:val="left" w:pos="293"/>
              </w:tabs>
              <w:spacing w:line="251" w:lineRule="exact"/>
              <w:rPr>
                <w:sz w:val="20"/>
              </w:rPr>
            </w:pPr>
            <w:r>
              <w:rPr>
                <w:sz w:val="20"/>
              </w:rPr>
              <w:t>Değerler,mesleki etik kuralları vb.</w:t>
            </w:r>
          </w:p>
        </w:tc>
        <w:tc>
          <w:tcPr>
            <w:tcW w:w="4254" w:type="dxa"/>
          </w:tcPr>
          <w:p w:rsidR="006F7C15" w:rsidRDefault="006F7C15" w:rsidP="00B12ED6">
            <w:pPr>
              <w:pStyle w:val="TableParagraph"/>
              <w:spacing w:before="1"/>
              <w:rPr>
                <w:sz w:val="18"/>
              </w:rPr>
            </w:pPr>
          </w:p>
          <w:p w:rsidR="006F7C15" w:rsidRDefault="006F7C15" w:rsidP="00B12ED6">
            <w:pPr>
              <w:pStyle w:val="TableParagraph"/>
              <w:numPr>
                <w:ilvl w:val="0"/>
                <w:numId w:val="33"/>
              </w:numPr>
              <w:tabs>
                <w:tab w:val="left" w:pos="352"/>
                <w:tab w:val="left" w:pos="353"/>
              </w:tabs>
              <w:spacing w:before="1" w:line="235" w:lineRule="auto"/>
              <w:ind w:right="557"/>
              <w:rPr>
                <w:sz w:val="20"/>
              </w:rPr>
            </w:pPr>
            <w:r>
              <w:rPr>
                <w:sz w:val="20"/>
              </w:rPr>
              <w:t>Okul/kurumun teknoloji kullanımdurumu</w:t>
            </w:r>
          </w:p>
          <w:p w:rsidR="006F7C15" w:rsidRDefault="006F7C15" w:rsidP="00B12ED6">
            <w:pPr>
              <w:pStyle w:val="TableParagraph"/>
              <w:numPr>
                <w:ilvl w:val="0"/>
                <w:numId w:val="33"/>
              </w:numPr>
              <w:tabs>
                <w:tab w:val="left" w:pos="352"/>
                <w:tab w:val="left" w:pos="353"/>
              </w:tabs>
              <w:spacing w:line="225" w:lineRule="exact"/>
              <w:ind w:hanging="361"/>
              <w:rPr>
                <w:sz w:val="20"/>
              </w:rPr>
            </w:pPr>
            <w:r>
              <w:rPr>
                <w:sz w:val="20"/>
              </w:rPr>
              <w:t>e-Devlet uygulamaları,</w:t>
            </w:r>
          </w:p>
          <w:p w:rsidR="006F7C15" w:rsidRDefault="006F7C15" w:rsidP="00B12ED6">
            <w:pPr>
              <w:pStyle w:val="TableParagraph"/>
              <w:numPr>
                <w:ilvl w:val="0"/>
                <w:numId w:val="33"/>
              </w:numPr>
              <w:tabs>
                <w:tab w:val="left" w:pos="352"/>
                <w:tab w:val="left" w:pos="353"/>
              </w:tabs>
              <w:spacing w:line="235" w:lineRule="auto"/>
              <w:ind w:right="271"/>
              <w:rPr>
                <w:sz w:val="20"/>
              </w:rPr>
            </w:pPr>
            <w:r>
              <w:rPr>
                <w:sz w:val="20"/>
              </w:rPr>
              <w:t>Dijital Platformlar üzerinden uzaktan eğitim imkânları,</w:t>
            </w:r>
          </w:p>
          <w:p w:rsidR="006F7C15" w:rsidRDefault="006F7C15" w:rsidP="00B12ED6">
            <w:pPr>
              <w:pStyle w:val="TableParagraph"/>
              <w:numPr>
                <w:ilvl w:val="0"/>
                <w:numId w:val="33"/>
              </w:numPr>
              <w:tabs>
                <w:tab w:val="left" w:pos="352"/>
                <w:tab w:val="left" w:pos="353"/>
              </w:tabs>
              <w:spacing w:line="232" w:lineRule="exact"/>
              <w:ind w:right="861"/>
              <w:rPr>
                <w:sz w:val="20"/>
              </w:rPr>
            </w:pPr>
            <w:r>
              <w:rPr>
                <w:sz w:val="20"/>
              </w:rPr>
              <w:t>Okul/kurumun sahip olmadığı teknolojik araçlar</w:t>
            </w:r>
          </w:p>
          <w:p w:rsidR="006F7C15" w:rsidRDefault="006F7C15" w:rsidP="00B12ED6">
            <w:pPr>
              <w:pStyle w:val="TableParagraph"/>
              <w:numPr>
                <w:ilvl w:val="0"/>
                <w:numId w:val="33"/>
              </w:numPr>
              <w:tabs>
                <w:tab w:val="left" w:pos="352"/>
                <w:tab w:val="left" w:pos="353"/>
              </w:tabs>
              <w:spacing w:line="236" w:lineRule="exact"/>
              <w:ind w:right="405"/>
              <w:rPr>
                <w:sz w:val="20"/>
              </w:rPr>
            </w:pPr>
            <w:r>
              <w:rPr>
                <w:sz w:val="20"/>
              </w:rPr>
              <w:t>Personelin ve öğrencilerin teknoloji kullanım kapasiteleri,</w:t>
            </w:r>
          </w:p>
          <w:p w:rsidR="006F7C15" w:rsidRDefault="006F7C15" w:rsidP="00B12ED6">
            <w:pPr>
              <w:pStyle w:val="TableParagraph"/>
              <w:numPr>
                <w:ilvl w:val="0"/>
                <w:numId w:val="33"/>
              </w:numPr>
              <w:tabs>
                <w:tab w:val="left" w:pos="352"/>
                <w:tab w:val="left" w:pos="353"/>
              </w:tabs>
              <w:spacing w:line="233" w:lineRule="exact"/>
              <w:ind w:hanging="361"/>
              <w:rPr>
                <w:sz w:val="20"/>
              </w:rPr>
            </w:pPr>
            <w:r>
              <w:rPr>
                <w:sz w:val="20"/>
              </w:rPr>
              <w:t>Personelin ve öğrencilerin sahip</w:t>
            </w:r>
          </w:p>
          <w:p w:rsidR="006F7C15" w:rsidRDefault="006F7C15" w:rsidP="00B12ED6">
            <w:pPr>
              <w:pStyle w:val="TableParagraph"/>
              <w:spacing w:line="219" w:lineRule="exact"/>
              <w:ind w:left="352"/>
              <w:rPr>
                <w:sz w:val="20"/>
              </w:rPr>
            </w:pPr>
            <w:r>
              <w:rPr>
                <w:sz w:val="20"/>
              </w:rPr>
              <w:t>Olduğu teknolojik araçlar,</w:t>
            </w:r>
          </w:p>
          <w:p w:rsidR="006F7C15" w:rsidRDefault="006F7C15" w:rsidP="00B12ED6">
            <w:pPr>
              <w:pStyle w:val="TableParagraph"/>
              <w:numPr>
                <w:ilvl w:val="0"/>
                <w:numId w:val="33"/>
              </w:numPr>
              <w:tabs>
                <w:tab w:val="left" w:pos="352"/>
                <w:tab w:val="left" w:pos="353"/>
              </w:tabs>
              <w:spacing w:line="238" w:lineRule="exact"/>
              <w:ind w:hanging="361"/>
              <w:rPr>
                <w:sz w:val="20"/>
              </w:rPr>
            </w:pPr>
            <w:r>
              <w:rPr>
                <w:sz w:val="20"/>
              </w:rPr>
              <w:t>Teknoloji alanındaki gelişmeler</w:t>
            </w:r>
          </w:p>
          <w:p w:rsidR="006F7C15" w:rsidRDefault="006F7C15" w:rsidP="00B12ED6">
            <w:pPr>
              <w:pStyle w:val="TableParagraph"/>
              <w:numPr>
                <w:ilvl w:val="0"/>
                <w:numId w:val="33"/>
              </w:numPr>
              <w:tabs>
                <w:tab w:val="left" w:pos="352"/>
                <w:tab w:val="left" w:pos="353"/>
              </w:tabs>
              <w:spacing w:line="251" w:lineRule="exact"/>
              <w:ind w:hanging="361"/>
              <w:rPr>
                <w:sz w:val="20"/>
              </w:rPr>
            </w:pPr>
            <w:r>
              <w:rPr>
                <w:sz w:val="20"/>
              </w:rPr>
              <w:t>Teknolojinin eğitimde kullanımı</w:t>
            </w:r>
          </w:p>
        </w:tc>
      </w:tr>
      <w:tr w:rsidR="006F7C15" w:rsidTr="00B12ED6">
        <w:trPr>
          <w:trHeight w:val="682"/>
        </w:trPr>
        <w:tc>
          <w:tcPr>
            <w:tcW w:w="9214" w:type="dxa"/>
            <w:gridSpan w:val="2"/>
            <w:shd w:val="clear" w:color="auto" w:fill="E2EFD9"/>
          </w:tcPr>
          <w:p w:rsidR="006F7C15" w:rsidRDefault="006F7C15" w:rsidP="00B12ED6">
            <w:pPr>
              <w:pStyle w:val="TableParagraph"/>
              <w:spacing w:line="234" w:lineRule="exact"/>
              <w:ind w:left="107"/>
              <w:rPr>
                <w:sz w:val="20"/>
              </w:rPr>
            </w:pPr>
            <w:r>
              <w:rPr>
                <w:sz w:val="20"/>
              </w:rPr>
              <w:t>Çevresel Etkenler</w:t>
            </w:r>
          </w:p>
        </w:tc>
      </w:tr>
      <w:tr w:rsidR="006F7C15" w:rsidTr="00B12ED6">
        <w:trPr>
          <w:trHeight w:val="1948"/>
        </w:trPr>
        <w:tc>
          <w:tcPr>
            <w:tcW w:w="9214" w:type="dxa"/>
            <w:gridSpan w:val="2"/>
          </w:tcPr>
          <w:p w:rsidR="006F7C15" w:rsidRDefault="006F7C15" w:rsidP="00B12ED6">
            <w:pPr>
              <w:pStyle w:val="TableParagraph"/>
              <w:spacing w:before="9"/>
              <w:rPr>
                <w:sz w:val="17"/>
              </w:rPr>
            </w:pPr>
          </w:p>
          <w:p w:rsidR="006F7C15" w:rsidRDefault="006F7C15" w:rsidP="00B12ED6">
            <w:pPr>
              <w:pStyle w:val="TableParagraph"/>
              <w:numPr>
                <w:ilvl w:val="0"/>
                <w:numId w:val="32"/>
              </w:numPr>
              <w:tabs>
                <w:tab w:val="left" w:pos="293"/>
              </w:tabs>
              <w:spacing w:line="251" w:lineRule="exact"/>
              <w:rPr>
                <w:sz w:val="20"/>
              </w:rPr>
            </w:pPr>
            <w:r>
              <w:rPr>
                <w:sz w:val="20"/>
              </w:rPr>
              <w:t>Hava ve su kirlenmesi,</w:t>
            </w:r>
          </w:p>
          <w:p w:rsidR="006F7C15" w:rsidRDefault="006F7C15" w:rsidP="00B12ED6">
            <w:pPr>
              <w:pStyle w:val="TableParagraph"/>
              <w:numPr>
                <w:ilvl w:val="0"/>
                <w:numId w:val="32"/>
              </w:numPr>
              <w:tabs>
                <w:tab w:val="left" w:pos="293"/>
              </w:tabs>
              <w:spacing w:line="235" w:lineRule="exact"/>
              <w:rPr>
                <w:sz w:val="20"/>
              </w:rPr>
            </w:pPr>
            <w:r>
              <w:rPr>
                <w:sz w:val="20"/>
              </w:rPr>
              <w:t>Toprak yapısı,</w:t>
            </w:r>
          </w:p>
          <w:p w:rsidR="006F7C15" w:rsidRDefault="006F7C15" w:rsidP="00B12ED6">
            <w:pPr>
              <w:pStyle w:val="TableParagraph"/>
              <w:numPr>
                <w:ilvl w:val="0"/>
                <w:numId w:val="32"/>
              </w:numPr>
              <w:tabs>
                <w:tab w:val="left" w:pos="293"/>
              </w:tabs>
              <w:spacing w:line="234" w:lineRule="exact"/>
              <w:rPr>
                <w:sz w:val="20"/>
              </w:rPr>
            </w:pPr>
            <w:r>
              <w:rPr>
                <w:sz w:val="20"/>
              </w:rPr>
              <w:t>Bitki örtüsü,</w:t>
            </w:r>
          </w:p>
          <w:p w:rsidR="006F7C15" w:rsidRDefault="006F7C15" w:rsidP="00B12ED6">
            <w:pPr>
              <w:pStyle w:val="TableParagraph"/>
              <w:numPr>
                <w:ilvl w:val="0"/>
                <w:numId w:val="32"/>
              </w:numPr>
              <w:tabs>
                <w:tab w:val="left" w:pos="293"/>
              </w:tabs>
              <w:spacing w:line="234" w:lineRule="exact"/>
              <w:rPr>
                <w:sz w:val="20"/>
              </w:rPr>
            </w:pPr>
            <w:r>
              <w:rPr>
                <w:sz w:val="20"/>
              </w:rPr>
              <w:t>Doğal kaynakların korunması için yapılan çalışmalar,</w:t>
            </w:r>
          </w:p>
          <w:p w:rsidR="006F7C15" w:rsidRDefault="006F7C15" w:rsidP="00B12ED6">
            <w:pPr>
              <w:pStyle w:val="TableParagraph"/>
              <w:numPr>
                <w:ilvl w:val="0"/>
                <w:numId w:val="32"/>
              </w:numPr>
              <w:tabs>
                <w:tab w:val="left" w:pos="293"/>
              </w:tabs>
              <w:spacing w:line="235" w:lineRule="exact"/>
              <w:rPr>
                <w:sz w:val="20"/>
              </w:rPr>
            </w:pPr>
            <w:r>
              <w:rPr>
                <w:sz w:val="20"/>
              </w:rPr>
              <w:t>Çevrede yoğunluk gösteren hastalıklar,</w:t>
            </w:r>
          </w:p>
          <w:p w:rsidR="006F7C15" w:rsidRDefault="006F7C15" w:rsidP="00B12ED6">
            <w:pPr>
              <w:pStyle w:val="TableParagraph"/>
              <w:numPr>
                <w:ilvl w:val="0"/>
                <w:numId w:val="32"/>
              </w:numPr>
              <w:tabs>
                <w:tab w:val="left" w:pos="293"/>
              </w:tabs>
              <w:spacing w:line="251" w:lineRule="exact"/>
              <w:rPr>
                <w:sz w:val="20"/>
              </w:rPr>
            </w:pPr>
            <w:r>
              <w:rPr>
                <w:sz w:val="20"/>
              </w:rPr>
              <w:t>Doğal afetler (depremkuşağında bulunma,Covid19,kene vakalarıvb.)</w:t>
            </w:r>
          </w:p>
          <w:p w:rsidR="006F7C15" w:rsidRDefault="006F7C15" w:rsidP="00B12ED6">
            <w:pPr>
              <w:pStyle w:val="TableParagraph"/>
              <w:tabs>
                <w:tab w:val="left" w:pos="293"/>
              </w:tabs>
              <w:spacing w:line="251" w:lineRule="exact"/>
              <w:ind w:left="292"/>
              <w:rPr>
                <w:sz w:val="20"/>
              </w:rPr>
            </w:pPr>
          </w:p>
        </w:tc>
      </w:tr>
    </w:tbl>
    <w:p w:rsidR="006F7C15" w:rsidRDefault="006F7C15" w:rsidP="006F7C15">
      <w:pPr>
        <w:pStyle w:val="GvdeMetni"/>
        <w:spacing w:before="1" w:line="360" w:lineRule="auto"/>
        <w:ind w:right="1015"/>
        <w:jc w:val="both"/>
        <w:rPr>
          <w:rFonts w:ascii="Times New Roman" w:hAnsi="Times New Roman" w:cs="Times New Roman"/>
          <w:sz w:val="20"/>
          <w:szCs w:val="20"/>
        </w:rPr>
      </w:pPr>
    </w:p>
    <w:p w:rsidR="006F7C15" w:rsidRDefault="006F7C15" w:rsidP="006F7C15">
      <w:pPr>
        <w:pStyle w:val="GvdeMetni"/>
        <w:spacing w:before="1" w:line="360" w:lineRule="auto"/>
        <w:ind w:right="1015"/>
        <w:jc w:val="both"/>
        <w:rPr>
          <w:rFonts w:ascii="Times New Roman" w:hAnsi="Times New Roman" w:cs="Times New Roman"/>
          <w:sz w:val="20"/>
          <w:szCs w:val="20"/>
        </w:rPr>
      </w:pPr>
    </w:p>
    <w:p w:rsidR="006F7C15" w:rsidRPr="00AF08B1" w:rsidRDefault="006F7C15" w:rsidP="006F7C15"/>
    <w:p w:rsidR="006F7C15" w:rsidRPr="000F59F6" w:rsidRDefault="006F7C15" w:rsidP="006F7C15">
      <w:pPr>
        <w:rPr>
          <w:sz w:val="20"/>
        </w:rPr>
        <w:sectPr w:rsidR="006F7C15" w:rsidRPr="000F59F6" w:rsidSect="005B428F">
          <w:pgSz w:w="11910" w:h="16840"/>
          <w:pgMar w:top="1580" w:right="1220" w:bottom="1280" w:left="1220" w:header="0" w:footer="1037" w:gutter="0"/>
          <w:cols w:space="708"/>
        </w:sectPr>
      </w:pPr>
    </w:p>
    <w:p w:rsidR="006F7C15" w:rsidRPr="00B35B09" w:rsidRDefault="006F7C15" w:rsidP="006F7C15">
      <w:pPr>
        <w:pStyle w:val="Balk3"/>
        <w:keepNext w:val="0"/>
        <w:keepLines w:val="0"/>
        <w:widowControl w:val="0"/>
        <w:numPr>
          <w:ilvl w:val="1"/>
          <w:numId w:val="11"/>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lastRenderedPageBreak/>
        <w:t>GZFT Analizi</w:t>
      </w:r>
    </w:p>
    <w:p w:rsidR="006F7C15" w:rsidRPr="00B35B09" w:rsidRDefault="006F7C15" w:rsidP="006F7C15">
      <w:pPr>
        <w:pStyle w:val="GvdeMetni"/>
        <w:spacing w:before="118" w:line="360" w:lineRule="auto"/>
        <w:ind w:left="118" w:right="112"/>
        <w:jc w:val="both"/>
        <w:rPr>
          <w:rFonts w:ascii="Times New Roman" w:hAnsi="Times New Roman" w:cs="Times New Roman"/>
          <w:lang w:val="tr-TR"/>
        </w:rPr>
      </w:pPr>
      <w:r w:rsidRPr="00B35B09">
        <w:rPr>
          <w:rFonts w:ascii="Times New Roman" w:hAnsi="Times New Roman" w:cs="Times New Roman"/>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6F7C15" w:rsidRPr="00B35B09" w:rsidRDefault="006F7C15" w:rsidP="006F7C15">
      <w:pPr>
        <w:pStyle w:val="GvdeMetni"/>
        <w:spacing w:line="360" w:lineRule="auto"/>
        <w:ind w:left="118" w:right="114"/>
        <w:jc w:val="both"/>
        <w:rPr>
          <w:rFonts w:ascii="Times New Roman" w:hAnsi="Times New Roman" w:cs="Times New Roman"/>
          <w:sz w:val="20"/>
          <w:szCs w:val="20"/>
          <w:lang w:val="tr-TR"/>
        </w:rPr>
      </w:pPr>
      <w:r w:rsidRPr="00B35B09">
        <w:rPr>
          <w:rFonts w:ascii="Times New Roman" w:hAnsi="Times New Roman" w:cs="Times New Roman"/>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r w:rsidRPr="00B35B09">
        <w:rPr>
          <w:rFonts w:ascii="Times New Roman" w:hAnsi="Times New Roman" w:cs="Times New Roman"/>
          <w:sz w:val="20"/>
          <w:szCs w:val="20"/>
          <w:lang w:val="tr-TR"/>
        </w:rPr>
        <w:t>.</w:t>
      </w:r>
    </w:p>
    <w:p w:rsidR="006F7C15" w:rsidRPr="00B35B09" w:rsidRDefault="006F7C15" w:rsidP="006F7C15">
      <w:pPr>
        <w:pStyle w:val="GvdeMetni"/>
        <w:spacing w:before="3"/>
        <w:rPr>
          <w:rFonts w:ascii="Times New Roman" w:hAnsi="Times New Roman" w:cs="Times New Roman"/>
          <w:sz w:val="20"/>
          <w:szCs w:val="20"/>
          <w:lang w:val="tr-TR"/>
        </w:rPr>
      </w:pPr>
    </w:p>
    <w:p w:rsidR="006F7C15" w:rsidRPr="00B35B09" w:rsidRDefault="006F7C15" w:rsidP="006F7C15">
      <w:pPr>
        <w:pStyle w:val="Balk4"/>
        <w:keepNext w:val="0"/>
        <w:keepLines w:val="0"/>
        <w:widowControl w:val="0"/>
        <w:numPr>
          <w:ilvl w:val="2"/>
          <w:numId w:val="11"/>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0"/>
          <w:szCs w:val="20"/>
        </w:rPr>
      </w:pPr>
      <w:r w:rsidRPr="00B35B09">
        <w:rPr>
          <w:rFonts w:ascii="Times New Roman" w:eastAsia="Cambria" w:hAnsi="Times New Roman" w:cs="Times New Roman"/>
          <w:b/>
          <w:bCs/>
          <w:i w:val="0"/>
          <w:iCs w:val="0"/>
          <w:color w:val="auto"/>
          <w:kern w:val="0"/>
          <w:sz w:val="20"/>
          <w:szCs w:val="20"/>
        </w:rPr>
        <w:t>Güçlü ve Zayıf Yönler</w:t>
      </w:r>
    </w:p>
    <w:p w:rsidR="006F7C15" w:rsidRPr="00B35B09" w:rsidRDefault="006F7C15" w:rsidP="006F7C15">
      <w:pPr>
        <w:rPr>
          <w:rFonts w:ascii="Times New Roman" w:hAnsi="Times New Roman" w:cs="Times New Roman"/>
          <w:sz w:val="20"/>
          <w:szCs w:val="20"/>
        </w:rPr>
      </w:pPr>
    </w:p>
    <w:p w:rsidR="006F7C15" w:rsidRPr="00B35B09" w:rsidRDefault="006F7C15" w:rsidP="006F7C15">
      <w:pPr>
        <w:pStyle w:val="GvdeMetni"/>
        <w:rPr>
          <w:rFonts w:ascii="Times New Roman" w:hAnsi="Times New Roman" w:cs="Times New Roman"/>
          <w:b/>
          <w:sz w:val="20"/>
          <w:szCs w:val="20"/>
          <w:lang w:val="tr-TR"/>
        </w:rPr>
      </w:pPr>
      <w:r w:rsidRPr="00B35B09">
        <w:rPr>
          <w:rFonts w:ascii="Times New Roman" w:hAnsi="Times New Roman" w:cs="Times New Roman"/>
          <w:b/>
          <w:sz w:val="20"/>
          <w:szCs w:val="20"/>
          <w:lang w:val="tr-TR"/>
        </w:rPr>
        <w:t>Tablo 16. GZFT Listesi</w:t>
      </w:r>
    </w:p>
    <w:p w:rsidR="006F7C15" w:rsidRPr="00B35B09" w:rsidRDefault="006F7C15" w:rsidP="006F7C15">
      <w:pPr>
        <w:pStyle w:val="GvdeMetni"/>
        <w:rPr>
          <w:rFonts w:ascii="Times New Roman" w:hAnsi="Times New Roman" w:cs="Times New Roman"/>
          <w:sz w:val="20"/>
          <w:szCs w:val="20"/>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F7C15" w:rsidRPr="00B35B09" w:rsidTr="00B12ED6">
        <w:tc>
          <w:tcPr>
            <w:tcW w:w="9889" w:type="dxa"/>
            <w:gridSpan w:val="2"/>
            <w:shd w:val="clear" w:color="auto" w:fill="D9D9D9" w:themeFill="background1" w:themeFillShade="D9"/>
          </w:tcPr>
          <w:p w:rsidR="006F7C15" w:rsidRPr="00B35B09" w:rsidRDefault="006F7C15" w:rsidP="00B12ED6">
            <w:pPr>
              <w:spacing w:after="0"/>
              <w:jc w:val="center"/>
              <w:rPr>
                <w:rFonts w:ascii="Times New Roman" w:hAnsi="Times New Roman" w:cs="Times New Roman"/>
                <w:b/>
                <w:sz w:val="20"/>
                <w:szCs w:val="20"/>
              </w:rPr>
            </w:pPr>
            <w:r w:rsidRPr="00B35B09">
              <w:rPr>
                <w:rFonts w:ascii="Times New Roman" w:hAnsi="Times New Roman" w:cs="Times New Roman"/>
                <w:b/>
                <w:sz w:val="20"/>
                <w:szCs w:val="20"/>
              </w:rPr>
              <w:t>İÇ ÇEVRE / GÜÇLÜ YÖNLER</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Öğrenciler</w:t>
            </w:r>
          </w:p>
        </w:tc>
        <w:tc>
          <w:tcPr>
            <w:tcW w:w="7371" w:type="dxa"/>
            <w:shd w:val="clear" w:color="auto" w:fill="auto"/>
            <w:vAlign w:val="center"/>
          </w:tcPr>
          <w:p w:rsidR="006F7C15" w:rsidRPr="00B35B09" w:rsidRDefault="006F7C15" w:rsidP="00B12ED6">
            <w:pPr>
              <w:spacing w:after="0" w:line="0" w:lineRule="atLeast"/>
              <w:rPr>
                <w:rFonts w:ascii="Times New Roman" w:hAnsi="Times New Roman" w:cs="Times New Roman"/>
                <w:sz w:val="20"/>
                <w:szCs w:val="20"/>
              </w:rPr>
            </w:pPr>
            <w:r w:rsidRPr="00B35B09">
              <w:rPr>
                <w:rFonts w:ascii="Times New Roman" w:hAnsi="Times New Roman" w:cs="Times New Roman"/>
                <w:sz w:val="20"/>
                <w:szCs w:val="20"/>
              </w:rPr>
              <w:t>Öğrencilerin öğrenmeye açık ve aç olmaları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Çalışanlar</w:t>
            </w:r>
          </w:p>
        </w:tc>
        <w:tc>
          <w:tcPr>
            <w:tcW w:w="7371" w:type="dxa"/>
            <w:shd w:val="clear" w:color="auto" w:fill="auto"/>
            <w:vAlign w:val="center"/>
          </w:tcPr>
          <w:p w:rsidR="006F7C15" w:rsidRPr="00B35B09" w:rsidRDefault="006F7C15" w:rsidP="00B12ED6">
            <w:pPr>
              <w:tabs>
                <w:tab w:val="left" w:pos="2700"/>
              </w:tabs>
              <w:spacing w:after="0" w:line="0" w:lineRule="atLeast"/>
              <w:rPr>
                <w:rFonts w:ascii="Times New Roman" w:hAnsi="Times New Roman" w:cs="Times New Roman"/>
                <w:sz w:val="20"/>
                <w:szCs w:val="20"/>
              </w:rPr>
            </w:pPr>
            <w:r w:rsidRPr="00B35B09">
              <w:rPr>
                <w:rFonts w:ascii="Times New Roman" w:hAnsi="Times New Roman" w:cs="Times New Roman"/>
                <w:sz w:val="20"/>
                <w:szCs w:val="20"/>
              </w:rPr>
              <w:t>Okul personelinin yeniliklere istekli ve açık olmaları idareci ve öğretmenlerin uyum içinde çalışması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Veliler</w:t>
            </w:r>
          </w:p>
        </w:tc>
        <w:tc>
          <w:tcPr>
            <w:tcW w:w="7371" w:type="dxa"/>
            <w:shd w:val="clear" w:color="auto" w:fill="auto"/>
            <w:vAlign w:val="center"/>
          </w:tcPr>
          <w:p w:rsidR="006F7C15" w:rsidRPr="00B35B09" w:rsidRDefault="006F7C15" w:rsidP="00B12ED6">
            <w:pPr>
              <w:spacing w:after="0" w:line="0" w:lineRule="atLeast"/>
              <w:rPr>
                <w:rFonts w:ascii="Times New Roman" w:hAnsi="Times New Roman" w:cs="Times New Roman"/>
                <w:sz w:val="20"/>
                <w:szCs w:val="20"/>
              </w:rPr>
            </w:pPr>
            <w:r w:rsidRPr="00B35B09">
              <w:rPr>
                <w:rFonts w:ascii="Times New Roman" w:hAnsi="Times New Roman" w:cs="Times New Roman"/>
                <w:sz w:val="20"/>
                <w:szCs w:val="20"/>
              </w:rPr>
              <w:t>Veli ve çevre ile iyi ilişkilerin olması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Bina ve Yerleşke</w:t>
            </w:r>
          </w:p>
        </w:tc>
        <w:tc>
          <w:tcPr>
            <w:tcW w:w="7371" w:type="dxa"/>
            <w:shd w:val="clear" w:color="auto" w:fill="auto"/>
            <w:vAlign w:val="center"/>
          </w:tcPr>
          <w:p w:rsidR="006F7C15" w:rsidRPr="00B35B09" w:rsidRDefault="006F7C15" w:rsidP="00B12ED6">
            <w:pPr>
              <w:spacing w:after="0" w:line="0" w:lineRule="atLeast"/>
              <w:rPr>
                <w:rFonts w:ascii="Times New Roman" w:hAnsi="Times New Roman" w:cs="Times New Roman"/>
                <w:sz w:val="20"/>
                <w:szCs w:val="20"/>
              </w:rPr>
            </w:pPr>
            <w:r w:rsidRPr="00B35B09">
              <w:rPr>
                <w:rFonts w:ascii="Times New Roman" w:hAnsi="Times New Roman" w:cs="Times New Roman"/>
                <w:bCs/>
                <w:sz w:val="20"/>
                <w:szCs w:val="20"/>
              </w:rPr>
              <w:t>Okulumuzun ilçe merkezine yakın bulunması, öğretmenlerin ulaşım probleminin olmaması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Donanım</w:t>
            </w:r>
          </w:p>
        </w:tc>
        <w:tc>
          <w:tcPr>
            <w:tcW w:w="7371" w:type="dxa"/>
            <w:shd w:val="clear" w:color="auto" w:fill="auto"/>
            <w:vAlign w:val="center"/>
          </w:tcPr>
          <w:p w:rsidR="006F7C15" w:rsidRPr="00B35B09" w:rsidRDefault="006F7C15" w:rsidP="00B12ED6">
            <w:pPr>
              <w:tabs>
                <w:tab w:val="left" w:pos="2700"/>
              </w:tabs>
              <w:spacing w:after="0" w:line="0" w:lineRule="atLeast"/>
              <w:rPr>
                <w:rFonts w:ascii="Times New Roman" w:hAnsi="Times New Roman" w:cs="Times New Roman"/>
                <w:sz w:val="20"/>
                <w:szCs w:val="20"/>
              </w:rPr>
            </w:pPr>
            <w:r w:rsidRPr="00B35B09">
              <w:rPr>
                <w:rFonts w:ascii="Times New Roman" w:hAnsi="Times New Roman" w:cs="Times New Roman"/>
                <w:sz w:val="20"/>
                <w:szCs w:val="20"/>
              </w:rPr>
              <w:t>Okul personelinin yeniliklere istekli ve açık olmaları idareci ve öğretmenlerin uyum içinde çalışması</w:t>
            </w:r>
          </w:p>
          <w:p w:rsidR="006F7C15" w:rsidRPr="00B35B09" w:rsidRDefault="006F7C15" w:rsidP="00B12ED6">
            <w:pPr>
              <w:tabs>
                <w:tab w:val="left" w:pos="2700"/>
              </w:tabs>
              <w:spacing w:after="0" w:line="0" w:lineRule="atLeast"/>
              <w:rPr>
                <w:rFonts w:ascii="Times New Roman" w:hAnsi="Times New Roman" w:cs="Times New Roman"/>
                <w:sz w:val="20"/>
                <w:szCs w:val="20"/>
              </w:rPr>
            </w:pPr>
            <w:r w:rsidRPr="00B35B09">
              <w:rPr>
                <w:rFonts w:ascii="Times New Roman" w:hAnsi="Times New Roman" w:cs="Times New Roman"/>
                <w:sz w:val="20"/>
                <w:szCs w:val="20"/>
              </w:rPr>
              <w:t>Teknolojiyi bilen ve kullanan personellerin olması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Yönetim Süreçleri</w:t>
            </w:r>
          </w:p>
        </w:tc>
        <w:tc>
          <w:tcPr>
            <w:tcW w:w="7371" w:type="dxa"/>
            <w:shd w:val="clear" w:color="auto" w:fill="auto"/>
            <w:vAlign w:val="center"/>
          </w:tcPr>
          <w:p w:rsidR="006F7C15" w:rsidRPr="00B35B09" w:rsidRDefault="006F7C15" w:rsidP="00B12ED6">
            <w:pPr>
              <w:spacing w:after="0" w:line="0" w:lineRule="atLeast"/>
              <w:rPr>
                <w:rFonts w:ascii="Times New Roman" w:hAnsi="Times New Roman" w:cs="Times New Roman"/>
                <w:sz w:val="20"/>
                <w:szCs w:val="20"/>
              </w:rPr>
            </w:pPr>
            <w:r w:rsidRPr="00B35B09">
              <w:rPr>
                <w:rFonts w:ascii="Times New Roman" w:hAnsi="Times New Roman" w:cs="Times New Roman"/>
                <w:sz w:val="20"/>
                <w:szCs w:val="20"/>
              </w:rPr>
              <w:t xml:space="preserve">Yönetime tüm kurum çalışanlarının ve velilerin dâhil edilmesi </w:t>
            </w:r>
            <w:r w:rsidRPr="00B35B09">
              <w:rPr>
                <w:rFonts w:ascii="Times New Roman" w:hAnsi="Times New Roman" w:cs="Times New Roman"/>
                <w:bCs/>
                <w:sz w:val="20"/>
                <w:szCs w:val="20"/>
              </w:rPr>
              <w:t>İlçe Milli Eğitim Müdürlüğünün Okulu iyileştirmeye ve geliştirmeye yönelik imkânları yeterince sunması</w:t>
            </w:r>
          </w:p>
        </w:tc>
      </w:tr>
      <w:tr w:rsidR="006F7C15" w:rsidRPr="00B35B09" w:rsidTr="00B12ED6">
        <w:trPr>
          <w:trHeight w:val="64"/>
        </w:trPr>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İletişim Süreçleri</w:t>
            </w:r>
          </w:p>
        </w:tc>
        <w:tc>
          <w:tcPr>
            <w:tcW w:w="7371" w:type="dxa"/>
            <w:shd w:val="clear" w:color="auto" w:fill="auto"/>
            <w:vAlign w:val="center"/>
          </w:tcPr>
          <w:p w:rsidR="006F7C15" w:rsidRPr="00B35B09" w:rsidRDefault="006F7C15" w:rsidP="00B12ED6">
            <w:pPr>
              <w:spacing w:after="0" w:line="0" w:lineRule="atLeast"/>
              <w:rPr>
                <w:rFonts w:ascii="Times New Roman" w:hAnsi="Times New Roman" w:cs="Times New Roman"/>
                <w:sz w:val="20"/>
                <w:szCs w:val="20"/>
              </w:rPr>
            </w:pPr>
            <w:r w:rsidRPr="00B35B09">
              <w:rPr>
                <w:rFonts w:ascii="Times New Roman" w:hAnsi="Times New Roman" w:cs="Times New Roman"/>
                <w:sz w:val="20"/>
                <w:szCs w:val="20"/>
              </w:rPr>
              <w:t>Okul-aile-personel ilişkilerinin güçlü olması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Yardımlaşma</w:t>
            </w:r>
          </w:p>
        </w:tc>
        <w:tc>
          <w:tcPr>
            <w:tcW w:w="7371" w:type="dxa"/>
            <w:shd w:val="clear" w:color="auto" w:fill="auto"/>
            <w:vAlign w:val="center"/>
          </w:tcPr>
          <w:p w:rsidR="006F7C15" w:rsidRPr="00B35B09" w:rsidRDefault="006F7C15" w:rsidP="00B12ED6">
            <w:pPr>
              <w:spacing w:after="0" w:line="0" w:lineRule="atLeast"/>
              <w:rPr>
                <w:rFonts w:ascii="Times New Roman" w:hAnsi="Times New Roman" w:cs="Times New Roman"/>
                <w:sz w:val="20"/>
                <w:szCs w:val="20"/>
              </w:rPr>
            </w:pPr>
            <w:r w:rsidRPr="00B35B09">
              <w:rPr>
                <w:rFonts w:ascii="Times New Roman" w:hAnsi="Times New Roman" w:cs="Times New Roman"/>
                <w:sz w:val="20"/>
                <w:szCs w:val="20"/>
              </w:rPr>
              <w:t>Diğer eğitim kurumlarının imkânlarından faydalanılabilmesi</w:t>
            </w:r>
          </w:p>
        </w:tc>
      </w:tr>
    </w:tbl>
    <w:p w:rsidR="006F7C15" w:rsidRPr="00B35B09" w:rsidRDefault="006F7C15" w:rsidP="006F7C15">
      <w:pPr>
        <w:pStyle w:val="GvdeMetni"/>
        <w:rPr>
          <w:rFonts w:ascii="Times New Roman" w:hAnsi="Times New Roman" w:cs="Times New Roman"/>
          <w:sz w:val="20"/>
          <w:szCs w:val="20"/>
          <w:lang w:val="tr-TR"/>
        </w:rPr>
      </w:pPr>
    </w:p>
    <w:p w:rsidR="006F7C15" w:rsidRPr="00B35B09" w:rsidRDefault="006F7C15" w:rsidP="006F7C15">
      <w:pPr>
        <w:pStyle w:val="GvdeMetni"/>
        <w:rPr>
          <w:rFonts w:ascii="Times New Roman" w:hAnsi="Times New Roman" w:cs="Times New Roman"/>
          <w:b/>
          <w:sz w:val="20"/>
          <w:szCs w:val="20"/>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F7C15" w:rsidRPr="00B35B09" w:rsidTr="00B12ED6">
        <w:tc>
          <w:tcPr>
            <w:tcW w:w="9889" w:type="dxa"/>
            <w:gridSpan w:val="2"/>
            <w:shd w:val="clear" w:color="auto" w:fill="D9D9D9" w:themeFill="background1" w:themeFillShade="D9"/>
          </w:tcPr>
          <w:p w:rsidR="006F7C15" w:rsidRPr="00B35B09" w:rsidRDefault="006F7C15" w:rsidP="00B12ED6">
            <w:pPr>
              <w:spacing w:after="0"/>
              <w:jc w:val="center"/>
              <w:rPr>
                <w:rFonts w:ascii="Times New Roman" w:hAnsi="Times New Roman" w:cs="Times New Roman"/>
                <w:b/>
                <w:sz w:val="20"/>
                <w:szCs w:val="20"/>
              </w:rPr>
            </w:pPr>
            <w:r w:rsidRPr="00B35B09">
              <w:rPr>
                <w:rFonts w:ascii="Times New Roman" w:hAnsi="Times New Roman" w:cs="Times New Roman"/>
                <w:b/>
                <w:sz w:val="20"/>
                <w:szCs w:val="20"/>
              </w:rPr>
              <w:t>İÇ ÇEVRE / ZAYIF YÖNLER</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Öğrenciler</w:t>
            </w:r>
          </w:p>
        </w:tc>
        <w:tc>
          <w:tcPr>
            <w:tcW w:w="7371" w:type="dxa"/>
            <w:shd w:val="clear" w:color="auto" w:fill="auto"/>
            <w:vAlign w:val="center"/>
          </w:tcPr>
          <w:p w:rsidR="006F7C15" w:rsidRPr="00B35B09" w:rsidRDefault="006F7C15" w:rsidP="00B12ED6">
            <w:pPr>
              <w:spacing w:after="0" w:line="240" w:lineRule="auto"/>
              <w:rPr>
                <w:rFonts w:ascii="Times New Roman" w:hAnsi="Times New Roman" w:cs="Times New Roman"/>
                <w:sz w:val="20"/>
                <w:szCs w:val="20"/>
              </w:rPr>
            </w:pPr>
          </w:p>
          <w:p w:rsidR="006F7C15" w:rsidRPr="00B35B09" w:rsidRDefault="006F7C15" w:rsidP="00B12ED6">
            <w:pPr>
              <w:spacing w:after="0" w:line="240" w:lineRule="auto"/>
              <w:rPr>
                <w:rFonts w:ascii="Times New Roman" w:hAnsi="Times New Roman" w:cs="Times New Roman"/>
                <w:sz w:val="20"/>
                <w:szCs w:val="20"/>
              </w:rPr>
            </w:pPr>
            <w:r w:rsidRPr="00B35B09">
              <w:rPr>
                <w:rFonts w:ascii="Times New Roman" w:hAnsi="Times New Roman" w:cs="Times New Roman"/>
                <w:sz w:val="20"/>
                <w:szCs w:val="20"/>
              </w:rPr>
              <w:t>-Maddi imkânları zayıf ailelerden gelmeleri</w:t>
            </w:r>
          </w:p>
          <w:p w:rsidR="006F7C15" w:rsidRPr="00B35B09" w:rsidRDefault="006F7C15" w:rsidP="00B12ED6">
            <w:pPr>
              <w:spacing w:after="0" w:line="240" w:lineRule="auto"/>
              <w:rPr>
                <w:rFonts w:ascii="Times New Roman" w:hAnsi="Times New Roman" w:cs="Times New Roman"/>
                <w:bCs/>
                <w:sz w:val="20"/>
                <w:szCs w:val="20"/>
              </w:rPr>
            </w:pPr>
            <w:r w:rsidRPr="00B35B09">
              <w:rPr>
                <w:rFonts w:ascii="Times New Roman" w:hAnsi="Times New Roman" w:cs="Times New Roman"/>
                <w:bCs/>
                <w:sz w:val="20"/>
                <w:szCs w:val="20"/>
              </w:rPr>
              <w:t>-Öğrenci sirkülasyonunun fazla olması</w:t>
            </w:r>
          </w:p>
          <w:p w:rsidR="006F7C15" w:rsidRPr="00B35B09" w:rsidRDefault="006F7C15" w:rsidP="00B12ED6">
            <w:pPr>
              <w:spacing w:after="0" w:line="240" w:lineRule="auto"/>
              <w:rPr>
                <w:rFonts w:ascii="Times New Roman" w:eastAsia="Arial Unicode MS" w:hAnsi="Times New Roman" w:cs="Times New Roman"/>
                <w:sz w:val="20"/>
                <w:szCs w:val="20"/>
              </w:rPr>
            </w:pPr>
            <w:r w:rsidRPr="00B35B09">
              <w:rPr>
                <w:rFonts w:ascii="Times New Roman" w:hAnsi="Times New Roman" w:cs="Times New Roman"/>
                <w:bCs/>
                <w:sz w:val="20"/>
                <w:szCs w:val="20"/>
              </w:rPr>
              <w:t>- Taşımalı Eğitim</w:t>
            </w:r>
          </w:p>
          <w:p w:rsidR="006F7C15" w:rsidRPr="00B35B09" w:rsidRDefault="006F7C15" w:rsidP="00B12ED6">
            <w:pPr>
              <w:spacing w:after="0" w:line="240" w:lineRule="auto"/>
              <w:rPr>
                <w:rFonts w:ascii="Times New Roman" w:hAnsi="Times New Roman" w:cs="Times New Roman"/>
                <w:sz w:val="20"/>
                <w:szCs w:val="20"/>
              </w:rPr>
            </w:pPr>
            <w:r w:rsidRPr="00B35B09">
              <w:rPr>
                <w:rFonts w:ascii="Times New Roman" w:eastAsia="Arial Unicode MS" w:hAnsi="Times New Roman" w:cs="Times New Roman"/>
                <w:sz w:val="20"/>
                <w:szCs w:val="20"/>
              </w:rPr>
              <w:t>-</w:t>
            </w:r>
            <w:r w:rsidRPr="00B35B09">
              <w:rPr>
                <w:rFonts w:ascii="Times New Roman" w:hAnsi="Times New Roman" w:cs="Times New Roman"/>
                <w:sz w:val="20"/>
                <w:szCs w:val="20"/>
              </w:rPr>
              <w:t xml:space="preserve"> Yabancı dil eğitiminin çoğunlukla okul ile sınırlı kalması.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Çalışanlar</w:t>
            </w:r>
          </w:p>
        </w:tc>
        <w:tc>
          <w:tcPr>
            <w:tcW w:w="7371" w:type="dxa"/>
            <w:shd w:val="clear" w:color="auto" w:fill="auto"/>
            <w:vAlign w:val="center"/>
          </w:tcPr>
          <w:p w:rsidR="006F7C15" w:rsidRPr="00B35B09" w:rsidRDefault="006F7C15" w:rsidP="00B12ED6">
            <w:pPr>
              <w:spacing w:after="0"/>
              <w:rPr>
                <w:rFonts w:ascii="Times New Roman" w:hAnsi="Times New Roman" w:cs="Times New Roman"/>
                <w:bCs/>
                <w:sz w:val="20"/>
                <w:szCs w:val="20"/>
              </w:rPr>
            </w:pPr>
            <w:r w:rsidRPr="00B35B09">
              <w:rPr>
                <w:rFonts w:ascii="Times New Roman" w:hAnsi="Times New Roman" w:cs="Times New Roman"/>
                <w:bCs/>
                <w:sz w:val="20"/>
                <w:szCs w:val="20"/>
              </w:rPr>
              <w:t>-Etkili bir performans yönetimi ve ödüllendirme sisteminin bulunmaması</w:t>
            </w:r>
          </w:p>
          <w:p w:rsidR="006F7C15" w:rsidRPr="00B35B09" w:rsidRDefault="006F7C15" w:rsidP="00B12ED6">
            <w:pPr>
              <w:spacing w:after="0" w:line="276" w:lineRule="auto"/>
              <w:rPr>
                <w:rFonts w:ascii="Times New Roman" w:hAnsi="Times New Roman" w:cs="Times New Roman"/>
                <w:bCs/>
                <w:sz w:val="20"/>
                <w:szCs w:val="20"/>
              </w:rPr>
            </w:pPr>
            <w:r w:rsidRPr="00B35B09">
              <w:rPr>
                <w:rFonts w:ascii="Times New Roman" w:hAnsi="Times New Roman" w:cs="Times New Roman"/>
                <w:bCs/>
                <w:sz w:val="20"/>
                <w:szCs w:val="20"/>
              </w:rPr>
              <w:t>-Personel vasfı ile iş verimi arasında fark olması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Veliler</w:t>
            </w:r>
          </w:p>
        </w:tc>
        <w:tc>
          <w:tcPr>
            <w:tcW w:w="7371" w:type="dxa"/>
            <w:shd w:val="clear" w:color="auto" w:fill="auto"/>
            <w:vAlign w:val="center"/>
          </w:tcPr>
          <w:p w:rsidR="006F7C15" w:rsidRPr="00B35B09" w:rsidRDefault="006F7C15" w:rsidP="00B12ED6">
            <w:pPr>
              <w:spacing w:after="0" w:line="276" w:lineRule="auto"/>
              <w:ind w:left="34"/>
              <w:rPr>
                <w:rFonts w:ascii="Times New Roman" w:hAnsi="Times New Roman" w:cs="Times New Roman"/>
                <w:bCs/>
                <w:sz w:val="20"/>
                <w:szCs w:val="20"/>
              </w:rPr>
            </w:pPr>
            <w:r w:rsidRPr="00B35B09">
              <w:rPr>
                <w:rFonts w:ascii="Times New Roman" w:hAnsi="Times New Roman" w:cs="Times New Roman"/>
                <w:bCs/>
                <w:sz w:val="20"/>
                <w:szCs w:val="20"/>
              </w:rPr>
              <w:t>-Velilerin çocuklarıyla ilgilenebilecek düzeyde kültür ve eğitim birikimlerinin olmaması</w:t>
            </w:r>
          </w:p>
          <w:p w:rsidR="006F7C15" w:rsidRPr="00B35B09" w:rsidRDefault="006F7C15" w:rsidP="00B12ED6">
            <w:pPr>
              <w:spacing w:after="0" w:line="276" w:lineRule="auto"/>
              <w:rPr>
                <w:rFonts w:ascii="Times New Roman" w:eastAsia="Arial Unicode MS" w:hAnsi="Times New Roman" w:cs="Times New Roman"/>
                <w:sz w:val="20"/>
                <w:szCs w:val="20"/>
              </w:rPr>
            </w:pPr>
            <w:r w:rsidRPr="00B35B09">
              <w:rPr>
                <w:rFonts w:ascii="Times New Roman" w:hAnsi="Times New Roman" w:cs="Times New Roman"/>
                <w:bCs/>
                <w:sz w:val="20"/>
                <w:szCs w:val="20"/>
              </w:rPr>
              <w:t xml:space="preserve"> -Okulda açılan kurslara karşı ilgisizlik</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Bina ve Yerleşke</w:t>
            </w:r>
          </w:p>
        </w:tc>
        <w:tc>
          <w:tcPr>
            <w:tcW w:w="7371" w:type="dxa"/>
            <w:shd w:val="clear" w:color="auto" w:fill="auto"/>
            <w:vAlign w:val="center"/>
          </w:tcPr>
          <w:p w:rsidR="006F7C15" w:rsidRPr="00B35B09" w:rsidRDefault="006F7C15" w:rsidP="00B12ED6">
            <w:pPr>
              <w:spacing w:after="0" w:line="276" w:lineRule="auto"/>
              <w:rPr>
                <w:rFonts w:ascii="Times New Roman" w:hAnsi="Times New Roman" w:cs="Times New Roman"/>
                <w:bCs/>
                <w:sz w:val="20"/>
                <w:szCs w:val="20"/>
              </w:rPr>
            </w:pPr>
            <w:r w:rsidRPr="00B35B09">
              <w:rPr>
                <w:rFonts w:ascii="Times New Roman" w:hAnsi="Times New Roman" w:cs="Times New Roman"/>
                <w:bCs/>
                <w:sz w:val="20"/>
                <w:szCs w:val="20"/>
              </w:rPr>
              <w:t>-Sınırlı ekonomik imkânlar</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Donanım</w:t>
            </w:r>
          </w:p>
        </w:tc>
        <w:tc>
          <w:tcPr>
            <w:tcW w:w="7371"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-Eksikliklerin zamanında giderilememesi</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Bütçe</w:t>
            </w:r>
          </w:p>
        </w:tc>
        <w:tc>
          <w:tcPr>
            <w:tcW w:w="7371" w:type="dxa"/>
            <w:shd w:val="clear" w:color="auto" w:fill="auto"/>
            <w:vAlign w:val="center"/>
          </w:tcPr>
          <w:p w:rsidR="006F7C15" w:rsidRPr="00B35B09" w:rsidRDefault="006F7C15" w:rsidP="00B12ED6">
            <w:pPr>
              <w:spacing w:after="0" w:line="276" w:lineRule="auto"/>
              <w:rPr>
                <w:rFonts w:ascii="Times New Roman" w:hAnsi="Times New Roman" w:cs="Times New Roman"/>
                <w:bCs/>
                <w:sz w:val="20"/>
                <w:szCs w:val="20"/>
              </w:rPr>
            </w:pPr>
            <w:r w:rsidRPr="00B35B09">
              <w:rPr>
                <w:rFonts w:ascii="Times New Roman" w:hAnsi="Times New Roman" w:cs="Times New Roman"/>
                <w:bCs/>
                <w:sz w:val="20"/>
                <w:szCs w:val="20"/>
              </w:rPr>
              <w:t>-Yerel imkânlarla kurumun daha da geliştirilmesine yönelik çevredeki çeşitli sivil toplum kuruluşları, hayırseverler, sanayi, fabrika vb. kuruluşlarla iletişim yetersizliği ve çevrenin ilgisiz olması</w:t>
            </w:r>
          </w:p>
          <w:p w:rsidR="006F7C15" w:rsidRPr="00B35B09" w:rsidRDefault="006F7C15" w:rsidP="00B12ED6">
            <w:pPr>
              <w:spacing w:after="0" w:line="276" w:lineRule="auto"/>
              <w:rPr>
                <w:rFonts w:ascii="Times New Roman" w:hAnsi="Times New Roman" w:cs="Times New Roman"/>
                <w:bCs/>
                <w:sz w:val="20"/>
                <w:szCs w:val="20"/>
              </w:rPr>
            </w:pPr>
            <w:r w:rsidRPr="00B35B09">
              <w:rPr>
                <w:rFonts w:ascii="Times New Roman" w:hAnsi="Times New Roman" w:cs="Times New Roman"/>
                <w:bCs/>
                <w:sz w:val="20"/>
                <w:szCs w:val="20"/>
              </w:rPr>
              <w:t>-Sınırlı ekonomik imkânlar</w:t>
            </w:r>
          </w:p>
          <w:p w:rsidR="006F7C15" w:rsidRPr="00B35B09" w:rsidRDefault="006F7C15" w:rsidP="00B12ED6">
            <w:pPr>
              <w:spacing w:after="0" w:line="276" w:lineRule="auto"/>
              <w:rPr>
                <w:rFonts w:ascii="Times New Roman" w:hAnsi="Times New Roman" w:cs="Times New Roman"/>
                <w:bCs/>
                <w:sz w:val="20"/>
                <w:szCs w:val="20"/>
              </w:rPr>
            </w:pPr>
            <w:r w:rsidRPr="00B35B09">
              <w:rPr>
                <w:rFonts w:ascii="Times New Roman" w:hAnsi="Times New Roman" w:cs="Times New Roman"/>
                <w:bCs/>
                <w:sz w:val="20"/>
                <w:szCs w:val="20"/>
              </w:rPr>
              <w:t>-Ödenek yetersizliği</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lastRenderedPageBreak/>
              <w:t>Yönetim Süreçleri</w:t>
            </w:r>
          </w:p>
        </w:tc>
        <w:tc>
          <w:tcPr>
            <w:tcW w:w="7371"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Yönetim kadrosunun sık değişmesi</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p>
        </w:tc>
        <w:tc>
          <w:tcPr>
            <w:tcW w:w="7371" w:type="dxa"/>
            <w:shd w:val="clear" w:color="auto" w:fill="auto"/>
            <w:vAlign w:val="center"/>
          </w:tcPr>
          <w:p w:rsidR="006F7C15" w:rsidRPr="00B35B09" w:rsidRDefault="006F7C15" w:rsidP="00B12ED6">
            <w:pPr>
              <w:spacing w:after="0"/>
              <w:rPr>
                <w:rFonts w:ascii="Times New Roman" w:hAnsi="Times New Roman" w:cs="Times New Roman"/>
                <w:sz w:val="20"/>
                <w:szCs w:val="20"/>
              </w:rPr>
            </w:pPr>
          </w:p>
        </w:tc>
      </w:tr>
    </w:tbl>
    <w:p w:rsidR="006F7C15" w:rsidRPr="00B35B09" w:rsidRDefault="006F7C15" w:rsidP="006F7C15">
      <w:pPr>
        <w:pStyle w:val="Balk4"/>
        <w:keepNext w:val="0"/>
        <w:keepLines w:val="0"/>
        <w:widowControl w:val="0"/>
        <w:numPr>
          <w:ilvl w:val="2"/>
          <w:numId w:val="37"/>
        </w:numPr>
        <w:tabs>
          <w:tab w:val="left" w:pos="873"/>
        </w:tabs>
        <w:autoSpaceDE w:val="0"/>
        <w:autoSpaceDN w:val="0"/>
        <w:spacing w:before="0" w:line="240" w:lineRule="auto"/>
        <w:jc w:val="both"/>
        <w:rPr>
          <w:rFonts w:ascii="Times New Roman" w:eastAsia="Cambria" w:hAnsi="Times New Roman" w:cs="Times New Roman"/>
          <w:b/>
          <w:bCs/>
          <w:i w:val="0"/>
          <w:iCs w:val="0"/>
          <w:color w:val="auto"/>
          <w:kern w:val="0"/>
          <w:sz w:val="24"/>
          <w:szCs w:val="24"/>
        </w:rPr>
      </w:pPr>
      <w:r w:rsidRPr="00B35B09">
        <w:rPr>
          <w:rFonts w:ascii="Times New Roman" w:eastAsia="Cambria" w:hAnsi="Times New Roman" w:cs="Times New Roman"/>
          <w:b/>
          <w:bCs/>
          <w:i w:val="0"/>
          <w:iCs w:val="0"/>
          <w:color w:val="auto"/>
          <w:kern w:val="0"/>
          <w:sz w:val="24"/>
          <w:szCs w:val="24"/>
        </w:rPr>
        <w:t>Fırsatlar ve Tehditler</w:t>
      </w:r>
    </w:p>
    <w:p w:rsidR="006F7C15" w:rsidRPr="00B35B09" w:rsidRDefault="006F7C15" w:rsidP="006F7C15">
      <w:pPr>
        <w:pStyle w:val="GvdeMetni"/>
        <w:rPr>
          <w:rFonts w:ascii="Times New Roman" w:hAnsi="Times New Roman" w:cs="Times New Roman"/>
          <w:b/>
          <w:sz w:val="20"/>
          <w:szCs w:val="20"/>
          <w:lang w:val="tr-TR"/>
        </w:rPr>
      </w:pPr>
    </w:p>
    <w:p w:rsidR="006F7C15" w:rsidRPr="00B35B09" w:rsidRDefault="006F7C15" w:rsidP="006F7C15">
      <w:pPr>
        <w:pStyle w:val="GvdeMetni"/>
        <w:rPr>
          <w:rFonts w:ascii="Times New Roman" w:hAnsi="Times New Roman" w:cs="Times New Roman"/>
          <w:b/>
          <w:sz w:val="20"/>
          <w:szCs w:val="20"/>
          <w:lang w:val="tr-TR"/>
        </w:rPr>
      </w:pPr>
      <w:r w:rsidRPr="00B35B09">
        <w:rPr>
          <w:rFonts w:ascii="Times New Roman" w:hAnsi="Times New Roman" w:cs="Times New Roman"/>
          <w:b/>
          <w:sz w:val="20"/>
          <w:szCs w:val="20"/>
          <w:lang w:val="tr-TR"/>
        </w:rPr>
        <w:t>Tablo 17. GZFT Listesi</w:t>
      </w:r>
    </w:p>
    <w:p w:rsidR="006F7C15" w:rsidRPr="00B35B09" w:rsidRDefault="006F7C15" w:rsidP="006F7C15">
      <w:pPr>
        <w:pStyle w:val="GvdeMetni"/>
        <w:rPr>
          <w:rFonts w:ascii="Times New Roman" w:hAnsi="Times New Roman" w:cs="Times New Roman"/>
          <w:b/>
          <w:sz w:val="20"/>
          <w:szCs w:val="20"/>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F7C15" w:rsidRPr="00B35B09" w:rsidTr="00B12ED6">
        <w:tc>
          <w:tcPr>
            <w:tcW w:w="9889" w:type="dxa"/>
            <w:gridSpan w:val="2"/>
            <w:shd w:val="clear" w:color="auto" w:fill="D9D9D9" w:themeFill="background1" w:themeFillShade="D9"/>
          </w:tcPr>
          <w:p w:rsidR="006F7C15" w:rsidRPr="00B35B09" w:rsidRDefault="006F7C15" w:rsidP="00B12ED6">
            <w:pPr>
              <w:tabs>
                <w:tab w:val="left" w:pos="3825"/>
              </w:tabs>
              <w:spacing w:after="0"/>
              <w:jc w:val="center"/>
              <w:rPr>
                <w:rFonts w:ascii="Times New Roman" w:hAnsi="Times New Roman" w:cs="Times New Roman"/>
                <w:b/>
                <w:bCs/>
                <w:sz w:val="20"/>
                <w:szCs w:val="20"/>
              </w:rPr>
            </w:pPr>
            <w:r w:rsidRPr="00B35B09">
              <w:rPr>
                <w:rFonts w:ascii="Times New Roman" w:hAnsi="Times New Roman" w:cs="Times New Roman"/>
                <w:b/>
                <w:bCs/>
                <w:sz w:val="20"/>
                <w:szCs w:val="20"/>
              </w:rPr>
              <w:t>DIŞ ÇEVRE / FIRSATLAR</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Politik</w:t>
            </w:r>
          </w:p>
        </w:tc>
        <w:tc>
          <w:tcPr>
            <w:tcW w:w="7371" w:type="dxa"/>
            <w:shd w:val="clear" w:color="auto" w:fill="auto"/>
            <w:vAlign w:val="center"/>
          </w:tcPr>
          <w:p w:rsidR="006F7C15" w:rsidRPr="00B35B09" w:rsidRDefault="006F7C15" w:rsidP="00B12ED6">
            <w:pPr>
              <w:tabs>
                <w:tab w:val="left" w:pos="3825"/>
              </w:tabs>
              <w:spacing w:after="0"/>
              <w:rPr>
                <w:rFonts w:ascii="Times New Roman" w:hAnsi="Times New Roman" w:cs="Times New Roman"/>
                <w:bCs/>
                <w:sz w:val="20"/>
                <w:szCs w:val="20"/>
              </w:rPr>
            </w:pPr>
            <w:r w:rsidRPr="00B35B09">
              <w:rPr>
                <w:rFonts w:ascii="Times New Roman" w:hAnsi="Times New Roman" w:cs="Times New Roman"/>
                <w:bCs/>
                <w:sz w:val="20"/>
                <w:szCs w:val="20"/>
              </w:rPr>
              <w:t>Milli Eğitim Bakanlığının değişime ve gelişmeye açık olması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Ekonomik</w:t>
            </w:r>
          </w:p>
        </w:tc>
        <w:tc>
          <w:tcPr>
            <w:tcW w:w="7371"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Hayat boyu öğrenme faaliyetlerine karşı ilgisizlik</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Sosyolojik</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sz w:val="20"/>
                <w:szCs w:val="20"/>
              </w:rPr>
              <w:t>Farklı mahallelerden gelen öğrenci profili</w:t>
            </w:r>
          </w:p>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sz w:val="20"/>
                <w:szCs w:val="20"/>
              </w:rPr>
              <w:t>Bazı velilerin öğrenci ve okula karşı ilgisiz olması</w:t>
            </w:r>
          </w:p>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bCs/>
                <w:sz w:val="20"/>
                <w:szCs w:val="20"/>
              </w:rPr>
              <w:t>Sivil toplum kuruluşlarının ve bazı hayırseverlerin olumlu bakış açılarının bulunması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Teknolojik</w:t>
            </w:r>
          </w:p>
        </w:tc>
        <w:tc>
          <w:tcPr>
            <w:tcW w:w="7371"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bCs/>
                <w:sz w:val="20"/>
                <w:szCs w:val="20"/>
              </w:rPr>
              <w:t>Bilgiye erişilebilirlik olması</w:t>
            </w: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Mevzuat-Yasal</w:t>
            </w:r>
          </w:p>
        </w:tc>
        <w:tc>
          <w:tcPr>
            <w:tcW w:w="7371" w:type="dxa"/>
            <w:shd w:val="clear" w:color="auto" w:fill="auto"/>
            <w:vAlign w:val="center"/>
          </w:tcPr>
          <w:p w:rsidR="006F7C15" w:rsidRPr="00B35B09" w:rsidRDefault="006F7C15" w:rsidP="00B12ED6">
            <w:pPr>
              <w:spacing w:after="0"/>
              <w:rPr>
                <w:rFonts w:ascii="Times New Roman" w:hAnsi="Times New Roman" w:cs="Times New Roman"/>
                <w:sz w:val="20"/>
                <w:szCs w:val="20"/>
              </w:rPr>
            </w:pPr>
          </w:p>
        </w:tc>
      </w:tr>
      <w:tr w:rsidR="006F7C15" w:rsidRPr="00B35B09" w:rsidTr="00B12ED6">
        <w:tc>
          <w:tcPr>
            <w:tcW w:w="2518" w:type="dxa"/>
            <w:shd w:val="clear" w:color="auto" w:fill="auto"/>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Ekolojik</w:t>
            </w:r>
          </w:p>
        </w:tc>
        <w:tc>
          <w:tcPr>
            <w:tcW w:w="7371" w:type="dxa"/>
            <w:shd w:val="clear" w:color="auto" w:fill="auto"/>
            <w:vAlign w:val="center"/>
          </w:tcPr>
          <w:p w:rsidR="006F7C15" w:rsidRPr="00B35B09" w:rsidRDefault="006F7C15" w:rsidP="00B12ED6">
            <w:pPr>
              <w:tabs>
                <w:tab w:val="left" w:pos="1230"/>
              </w:tabs>
              <w:spacing w:after="0"/>
              <w:rPr>
                <w:rFonts w:ascii="Times New Roman" w:eastAsia="Arial Unicode MS" w:hAnsi="Times New Roman" w:cs="Times New Roman"/>
                <w:sz w:val="20"/>
                <w:szCs w:val="20"/>
              </w:rPr>
            </w:pPr>
            <w:r w:rsidRPr="00B35B09">
              <w:rPr>
                <w:rFonts w:ascii="Times New Roman" w:hAnsi="Times New Roman" w:cs="Times New Roman"/>
                <w:bCs/>
                <w:sz w:val="20"/>
                <w:szCs w:val="20"/>
              </w:rPr>
              <w:t>İlimizde köklü bir üniversitenin olması</w:t>
            </w:r>
          </w:p>
        </w:tc>
      </w:tr>
    </w:tbl>
    <w:p w:rsidR="006F7C15" w:rsidRPr="00B35B09" w:rsidRDefault="006F7C15" w:rsidP="006F7C15">
      <w:pPr>
        <w:spacing w:line="360" w:lineRule="auto"/>
        <w:jc w:val="both"/>
        <w:rPr>
          <w:rFonts w:ascii="Times New Roman"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6F7C15" w:rsidRPr="00B35B09" w:rsidTr="00B12ED6">
        <w:tc>
          <w:tcPr>
            <w:tcW w:w="9889" w:type="dxa"/>
            <w:gridSpan w:val="2"/>
            <w:shd w:val="clear" w:color="auto" w:fill="D9D9D9" w:themeFill="background1" w:themeFillShade="D9"/>
          </w:tcPr>
          <w:p w:rsidR="006F7C15" w:rsidRPr="00B35B09" w:rsidRDefault="006F7C15" w:rsidP="00B12ED6">
            <w:pPr>
              <w:spacing w:after="0"/>
              <w:jc w:val="center"/>
              <w:rPr>
                <w:rFonts w:ascii="Times New Roman" w:hAnsi="Times New Roman" w:cs="Times New Roman"/>
                <w:b/>
                <w:bCs/>
                <w:sz w:val="20"/>
                <w:szCs w:val="20"/>
              </w:rPr>
            </w:pPr>
            <w:r w:rsidRPr="00B35B09">
              <w:rPr>
                <w:rFonts w:ascii="Times New Roman" w:hAnsi="Times New Roman" w:cs="Times New Roman"/>
                <w:b/>
                <w:bCs/>
                <w:sz w:val="20"/>
                <w:szCs w:val="20"/>
              </w:rPr>
              <w:t>DIŞ ÇEVRE / TEHDİTLER</w:t>
            </w:r>
          </w:p>
        </w:tc>
      </w:tr>
      <w:tr w:rsidR="006F7C15" w:rsidRPr="00B35B09" w:rsidTr="00B12ED6">
        <w:tc>
          <w:tcPr>
            <w:tcW w:w="2518" w:type="dxa"/>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Politik</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bCs/>
                <w:sz w:val="20"/>
                <w:szCs w:val="20"/>
              </w:rPr>
              <w:t>Medya yoluyla yapılan olumsuz yayınlar</w:t>
            </w:r>
          </w:p>
        </w:tc>
      </w:tr>
      <w:tr w:rsidR="006F7C15" w:rsidRPr="00B35B09" w:rsidTr="00B12ED6">
        <w:tc>
          <w:tcPr>
            <w:tcW w:w="2518" w:type="dxa"/>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Ekonomik</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sz w:val="20"/>
                <w:szCs w:val="20"/>
              </w:rPr>
              <w:t>Okulların yeterince ödeneğinin olmadığının velilere anlatılmaması, aksi durum varmış izlenimi verilmesi</w:t>
            </w:r>
          </w:p>
        </w:tc>
      </w:tr>
      <w:tr w:rsidR="006F7C15" w:rsidRPr="00B35B09" w:rsidTr="00B12ED6">
        <w:tc>
          <w:tcPr>
            <w:tcW w:w="2518" w:type="dxa"/>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Sosyolojik</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sz w:val="20"/>
                <w:szCs w:val="20"/>
              </w:rPr>
              <w:t>Hayat boyu öğrenme faaliyetlerine karşı ilgisizlik</w:t>
            </w:r>
          </w:p>
        </w:tc>
      </w:tr>
      <w:tr w:rsidR="006F7C15" w:rsidRPr="00B35B09" w:rsidTr="00B12ED6">
        <w:tc>
          <w:tcPr>
            <w:tcW w:w="2518" w:type="dxa"/>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Teknolojik</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sz w:val="20"/>
                <w:szCs w:val="20"/>
              </w:rPr>
              <w:t>Teknolojiyi olumlu yönde kullanmanın çocuklara kazandırılamaması</w:t>
            </w:r>
          </w:p>
        </w:tc>
      </w:tr>
      <w:tr w:rsidR="006F7C15" w:rsidRPr="00B35B09" w:rsidTr="00B12ED6">
        <w:tc>
          <w:tcPr>
            <w:tcW w:w="2518" w:type="dxa"/>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Mevzuat-Yasal</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r w:rsidRPr="00B35B09">
              <w:rPr>
                <w:rFonts w:ascii="Times New Roman" w:hAnsi="Times New Roman" w:cs="Times New Roman"/>
                <w:sz w:val="20"/>
                <w:szCs w:val="20"/>
              </w:rPr>
              <w:t>Çıkarılan mevzuatı uygulayabilmek için gerekli alt yapının oluşturulmaması</w:t>
            </w:r>
          </w:p>
        </w:tc>
      </w:tr>
      <w:tr w:rsidR="006F7C15" w:rsidRPr="00B35B09" w:rsidTr="00B12ED6">
        <w:tc>
          <w:tcPr>
            <w:tcW w:w="2518" w:type="dxa"/>
            <w:vAlign w:val="center"/>
          </w:tcPr>
          <w:p w:rsidR="006F7C15" w:rsidRPr="00B35B09" w:rsidRDefault="006F7C15" w:rsidP="00B12ED6">
            <w:pPr>
              <w:spacing w:after="0"/>
              <w:rPr>
                <w:rFonts w:ascii="Times New Roman" w:hAnsi="Times New Roman" w:cs="Times New Roman"/>
                <w:sz w:val="20"/>
                <w:szCs w:val="20"/>
              </w:rPr>
            </w:pPr>
            <w:r w:rsidRPr="00B35B09">
              <w:rPr>
                <w:rFonts w:ascii="Times New Roman" w:hAnsi="Times New Roman" w:cs="Times New Roman"/>
                <w:sz w:val="20"/>
                <w:szCs w:val="20"/>
              </w:rPr>
              <w:t>Ekolojik</w:t>
            </w:r>
          </w:p>
        </w:tc>
        <w:tc>
          <w:tcPr>
            <w:tcW w:w="7371" w:type="dxa"/>
            <w:shd w:val="clear" w:color="auto" w:fill="auto"/>
            <w:vAlign w:val="center"/>
          </w:tcPr>
          <w:p w:rsidR="006F7C15" w:rsidRPr="00B35B09" w:rsidRDefault="006F7C15" w:rsidP="00B12ED6">
            <w:pPr>
              <w:spacing w:after="0"/>
              <w:jc w:val="both"/>
              <w:rPr>
                <w:rFonts w:ascii="Times New Roman" w:hAnsi="Times New Roman" w:cs="Times New Roman"/>
                <w:sz w:val="20"/>
                <w:szCs w:val="20"/>
              </w:rPr>
            </w:pPr>
          </w:p>
        </w:tc>
      </w:tr>
    </w:tbl>
    <w:p w:rsidR="006F7C15" w:rsidRPr="00B35B09" w:rsidRDefault="006F7C15" w:rsidP="006F7C15">
      <w:pPr>
        <w:spacing w:line="360" w:lineRule="auto"/>
        <w:jc w:val="both"/>
        <w:rPr>
          <w:rFonts w:ascii="Times New Roman" w:hAnsi="Times New Roman" w:cs="Times New Roman"/>
          <w:sz w:val="20"/>
          <w:szCs w:val="20"/>
        </w:rPr>
      </w:pPr>
    </w:p>
    <w:p w:rsidR="006F7C15" w:rsidRPr="00B35B09" w:rsidRDefault="006F7C15" w:rsidP="006F7C15">
      <w:pPr>
        <w:pStyle w:val="GvdeMetni"/>
        <w:rPr>
          <w:rFonts w:ascii="Times New Roman" w:hAnsi="Times New Roman" w:cs="Times New Roman"/>
          <w:sz w:val="20"/>
          <w:szCs w:val="20"/>
          <w:lang w:val="tr-TR"/>
        </w:rPr>
      </w:pPr>
    </w:p>
    <w:p w:rsidR="006F7C15" w:rsidRPr="00B35B09" w:rsidRDefault="006F7C15" w:rsidP="006F7C15">
      <w:pPr>
        <w:pStyle w:val="Balk4"/>
        <w:keepNext w:val="0"/>
        <w:keepLines w:val="0"/>
        <w:widowControl w:val="0"/>
        <w:numPr>
          <w:ilvl w:val="2"/>
          <w:numId w:val="37"/>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rPr>
      </w:pPr>
      <w:r w:rsidRPr="00B35B09">
        <w:rPr>
          <w:rFonts w:ascii="Times New Roman" w:eastAsia="Cambria" w:hAnsi="Times New Roman" w:cs="Times New Roman"/>
          <w:b/>
          <w:bCs/>
          <w:i w:val="0"/>
          <w:iCs w:val="0"/>
          <w:color w:val="auto"/>
          <w:kern w:val="0"/>
          <w:sz w:val="24"/>
          <w:szCs w:val="24"/>
        </w:rPr>
        <w:t>Fırsatlar ve Tehditler</w:t>
      </w:r>
    </w:p>
    <w:p w:rsidR="006F7C15" w:rsidRPr="00B35B09" w:rsidRDefault="006F7C15" w:rsidP="006F7C15">
      <w:pPr>
        <w:pStyle w:val="GvdeMetni"/>
        <w:spacing w:before="283" w:line="360" w:lineRule="auto"/>
        <w:ind w:left="118" w:right="114"/>
        <w:jc w:val="both"/>
        <w:rPr>
          <w:rFonts w:ascii="Times New Roman" w:hAnsi="Times New Roman" w:cs="Times New Roman"/>
          <w:lang w:val="tr-TR"/>
        </w:rPr>
      </w:pPr>
      <w:r w:rsidRPr="00B35B09">
        <w:rPr>
          <w:rFonts w:ascii="Times New Roman" w:hAnsi="Times New Roman" w:cs="Times New Roman"/>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6F7C15" w:rsidRPr="00B35B09" w:rsidRDefault="006F7C15" w:rsidP="006F7C15">
      <w:pPr>
        <w:pStyle w:val="GvdeMetni"/>
        <w:spacing w:line="360" w:lineRule="auto"/>
        <w:ind w:left="118" w:right="113"/>
        <w:jc w:val="both"/>
        <w:rPr>
          <w:rFonts w:ascii="Times New Roman" w:hAnsi="Times New Roman" w:cs="Times New Roman"/>
          <w:lang w:val="tr-TR"/>
        </w:rPr>
      </w:pPr>
      <w:r w:rsidRPr="00B35B09">
        <w:rPr>
          <w:rFonts w:ascii="Times New Roman" w:hAnsi="Times New Roman" w:cs="Times New Roman"/>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rsidR="006F7C15" w:rsidRPr="00B35B09" w:rsidRDefault="006F7C15" w:rsidP="006F7C15">
      <w:pPr>
        <w:spacing w:line="360" w:lineRule="auto"/>
        <w:jc w:val="both"/>
        <w:rPr>
          <w:rFonts w:ascii="Times New Roman" w:hAnsi="Times New Roman" w:cs="Times New Roman"/>
          <w:sz w:val="20"/>
          <w:szCs w:val="20"/>
        </w:rPr>
        <w:sectPr w:rsidR="006F7C15" w:rsidRPr="00B35B09" w:rsidSect="005B428F">
          <w:pgSz w:w="11910" w:h="16840"/>
          <w:pgMar w:top="1320" w:right="1300" w:bottom="1280" w:left="1300" w:header="0" w:footer="1037" w:gutter="0"/>
          <w:cols w:space="708"/>
        </w:sectPr>
      </w:pPr>
    </w:p>
    <w:p w:rsidR="006F7C15" w:rsidRPr="000F59F6" w:rsidRDefault="006F7C15" w:rsidP="006F7C15">
      <w:pPr>
        <w:pStyle w:val="GvdeMetni"/>
        <w:spacing w:before="77" w:line="360" w:lineRule="auto"/>
        <w:ind w:left="258" w:right="398"/>
        <w:jc w:val="both"/>
        <w:rPr>
          <w:lang w:val="tr-TR"/>
        </w:rPr>
      </w:pPr>
      <w:r w:rsidRPr="000F59F6">
        <w:rPr>
          <w:lang w:val="tr-TR"/>
        </w:rPr>
        <w:lastRenderedPageBreak/>
        <w:t>olması güçlü yön olabileceği gibi okul/kurumun talep ettiği ödeneği merkezi bütçeden alabilmesi nedeniyle fırsat olarak da algılanabilir.</w:t>
      </w:r>
    </w:p>
    <w:p w:rsidR="006F7C15" w:rsidRPr="000F59F6" w:rsidRDefault="006F7C15" w:rsidP="006F7C15">
      <w:pPr>
        <w:pStyle w:val="GvdeMetni"/>
        <w:ind w:left="258"/>
        <w:jc w:val="both"/>
        <w:rPr>
          <w:lang w:val="tr-TR"/>
        </w:rPr>
      </w:pPr>
      <w:r w:rsidRPr="000F59F6">
        <w:rPr>
          <w:lang w:val="tr-TR"/>
        </w:rPr>
        <w:t>GZFT analizinde aşağıdaki faktörlerin dikkate alınması gerekir:</w:t>
      </w:r>
    </w:p>
    <w:p w:rsidR="006F7C15" w:rsidRPr="000F59F6" w:rsidRDefault="006F7C15" w:rsidP="006F7C15">
      <w:pPr>
        <w:pStyle w:val="GvdeMetni"/>
        <w:spacing w:before="140" w:line="355" w:lineRule="auto"/>
        <w:ind w:left="978" w:right="350" w:hanging="360"/>
        <w:rPr>
          <w:lang w:val="tr-TR"/>
        </w:rPr>
      </w:pPr>
      <w:r w:rsidRPr="000F59F6">
        <w:rPr>
          <w:rFonts w:ascii="Symbol" w:hAnsi="Symbol"/>
          <w:lang w:val="tr-TR"/>
        </w:rPr>
        <w:t></w:t>
      </w:r>
      <w:r w:rsidRPr="000F59F6">
        <w:rPr>
          <w:lang w:val="tr-TR"/>
        </w:rPr>
        <w:t>Çevre analizi bulguları, üst politika belgelerinde yer alan amaçlar ve politikalar ile kurumsal sorumluluklar</w:t>
      </w:r>
    </w:p>
    <w:p w:rsidR="006F7C15" w:rsidRPr="000F59F6" w:rsidRDefault="006F7C15" w:rsidP="006F7C15">
      <w:pPr>
        <w:pStyle w:val="GvdeMetni"/>
        <w:spacing w:before="7" w:line="352" w:lineRule="auto"/>
        <w:ind w:left="978" w:right="350" w:hanging="360"/>
        <w:rPr>
          <w:lang w:val="tr-TR"/>
        </w:rPr>
      </w:pPr>
      <w:r w:rsidRPr="000F59F6">
        <w:rPr>
          <w:rFonts w:ascii="Symbol" w:hAnsi="Symbol"/>
          <w:lang w:val="tr-TR"/>
        </w:rPr>
        <w:t></w:t>
      </w:r>
      <w:r w:rsidRPr="000F59F6">
        <w:rPr>
          <w:lang w:val="tr-TR"/>
        </w:rPr>
        <w:t>Okul/kurumların önceki dönem stratejik planında da yer alan ilgili amaç ve hedefleri</w:t>
      </w:r>
    </w:p>
    <w:p w:rsidR="006F7C15" w:rsidRPr="000F59F6" w:rsidRDefault="006F7C15" w:rsidP="006F7C15">
      <w:pPr>
        <w:pStyle w:val="GvdeMetni"/>
        <w:spacing w:before="10"/>
        <w:ind w:left="618"/>
        <w:rPr>
          <w:lang w:val="tr-TR"/>
        </w:rPr>
      </w:pPr>
      <w:r w:rsidRPr="000F59F6">
        <w:rPr>
          <w:rFonts w:ascii="Symbol" w:hAnsi="Symbol"/>
          <w:lang w:val="tr-TR"/>
        </w:rPr>
        <w:t></w:t>
      </w:r>
      <w:r w:rsidRPr="000F59F6">
        <w:rPr>
          <w:lang w:val="tr-TR"/>
        </w:rPr>
        <w:t>Toplantı Tutanakları (zümre toplantıları, veli toplantıları vd.)</w:t>
      </w:r>
    </w:p>
    <w:p w:rsidR="006F7C15" w:rsidRPr="000F59F6" w:rsidRDefault="006F7C15" w:rsidP="006F7C15">
      <w:pPr>
        <w:pStyle w:val="GvdeMetni"/>
        <w:spacing w:before="140"/>
        <w:ind w:left="618"/>
        <w:rPr>
          <w:lang w:val="tr-TR"/>
        </w:rPr>
      </w:pPr>
      <w:r w:rsidRPr="000F59F6">
        <w:rPr>
          <w:rFonts w:ascii="Symbol" w:hAnsi="Symbol"/>
          <w:lang w:val="tr-TR"/>
        </w:rPr>
        <w:t></w:t>
      </w:r>
      <w:r w:rsidRPr="000F59F6">
        <w:rPr>
          <w:lang w:val="tr-TR"/>
        </w:rPr>
        <w:t>Paydaş analizi sonuçları</w:t>
      </w:r>
    </w:p>
    <w:p w:rsidR="006F7C15" w:rsidRPr="000F59F6" w:rsidRDefault="006F7C15" w:rsidP="006F7C15">
      <w:pPr>
        <w:spacing w:line="360" w:lineRule="auto"/>
        <w:jc w:val="both"/>
        <w:sectPr w:rsidR="006F7C15" w:rsidRPr="000F59F6" w:rsidSect="005B428F">
          <w:pgSz w:w="11910" w:h="16840"/>
          <w:pgMar w:top="1320" w:right="1020" w:bottom="1280" w:left="1160" w:header="0" w:footer="1037" w:gutter="0"/>
          <w:cols w:space="708"/>
        </w:sectPr>
      </w:pPr>
    </w:p>
    <w:p w:rsidR="006F7C15" w:rsidRPr="00B35B09" w:rsidRDefault="006F7C15" w:rsidP="006F7C15">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rPr>
      </w:pPr>
      <w:r w:rsidRPr="000F59F6">
        <w:rPr>
          <w:rFonts w:ascii="Cambria" w:eastAsia="Cambria" w:hAnsi="Cambria" w:cs="Cambria"/>
          <w:b/>
          <w:bCs/>
          <w:color w:val="auto"/>
          <w:kern w:val="0"/>
          <w:sz w:val="32"/>
          <w:szCs w:val="32"/>
        </w:rPr>
        <w:lastRenderedPageBreak/>
        <w:t xml:space="preserve">2.10. </w:t>
      </w:r>
      <w:r w:rsidRPr="00B35B09">
        <w:rPr>
          <w:rFonts w:ascii="Times New Roman" w:eastAsia="Cambria" w:hAnsi="Times New Roman" w:cs="Times New Roman"/>
          <w:b/>
          <w:bCs/>
          <w:color w:val="auto"/>
          <w:kern w:val="0"/>
        </w:rPr>
        <w:t>Tespit ve İhtiyaçların Belirlenmesi</w:t>
      </w:r>
    </w:p>
    <w:p w:rsidR="006F7C15" w:rsidRPr="00B35B09" w:rsidRDefault="006F7C15" w:rsidP="006F7C15">
      <w:pPr>
        <w:pStyle w:val="GvdeMetni"/>
        <w:spacing w:before="118" w:line="360" w:lineRule="auto"/>
        <w:ind w:left="258" w:right="533"/>
        <w:jc w:val="both"/>
        <w:rPr>
          <w:rFonts w:ascii="Times New Roman" w:hAnsi="Times New Roman" w:cs="Times New Roman"/>
          <w:lang w:val="tr-TR"/>
        </w:rPr>
      </w:pPr>
      <w:r w:rsidRPr="00B35B09">
        <w:rPr>
          <w:rFonts w:ascii="Times New Roman" w:hAnsi="Times New Roman" w:cs="Times New Roman"/>
          <w:lang w:val="tr-TR"/>
        </w:rPr>
        <w:t>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3942"/>
        <w:gridCol w:w="2693"/>
      </w:tblGrid>
      <w:tr w:rsidR="006F7C15" w:rsidRPr="00140BAF" w:rsidTr="00B12ED6">
        <w:trPr>
          <w:trHeight w:val="344"/>
        </w:trPr>
        <w:tc>
          <w:tcPr>
            <w:tcW w:w="2701" w:type="dxa"/>
          </w:tcPr>
          <w:p w:rsidR="006F7C15" w:rsidRPr="00140BAF" w:rsidRDefault="006F7C15" w:rsidP="00B12ED6">
            <w:pPr>
              <w:pStyle w:val="TableParagraph"/>
              <w:spacing w:line="276" w:lineRule="exact"/>
              <w:ind w:left="76"/>
              <w:rPr>
                <w:sz w:val="23"/>
                <w:lang w:val="tr-TR"/>
              </w:rPr>
            </w:pPr>
            <w:r w:rsidRPr="00140BAF">
              <w:rPr>
                <w:sz w:val="23"/>
                <w:lang w:val="tr-TR"/>
              </w:rPr>
              <w:t>Eğitime Erişim</w:t>
            </w:r>
          </w:p>
        </w:tc>
        <w:tc>
          <w:tcPr>
            <w:tcW w:w="3942" w:type="dxa"/>
          </w:tcPr>
          <w:p w:rsidR="006F7C15" w:rsidRPr="00140BAF" w:rsidRDefault="006F7C15" w:rsidP="00B12ED6">
            <w:pPr>
              <w:pStyle w:val="TableParagraph"/>
              <w:spacing w:line="276" w:lineRule="exact"/>
              <w:ind w:left="76"/>
              <w:rPr>
                <w:sz w:val="23"/>
                <w:lang w:val="tr-TR"/>
              </w:rPr>
            </w:pPr>
            <w:r w:rsidRPr="00140BAF">
              <w:rPr>
                <w:sz w:val="23"/>
                <w:lang w:val="tr-TR"/>
              </w:rPr>
              <w:t>Eğitimde Kalite</w:t>
            </w:r>
          </w:p>
        </w:tc>
        <w:tc>
          <w:tcPr>
            <w:tcW w:w="2693" w:type="dxa"/>
          </w:tcPr>
          <w:p w:rsidR="006F7C15" w:rsidRPr="00140BAF" w:rsidRDefault="006F7C15" w:rsidP="00B12ED6">
            <w:pPr>
              <w:pStyle w:val="TableParagraph"/>
              <w:spacing w:line="276" w:lineRule="exact"/>
              <w:ind w:left="76"/>
              <w:rPr>
                <w:sz w:val="23"/>
                <w:lang w:val="tr-TR"/>
              </w:rPr>
            </w:pPr>
            <w:r w:rsidRPr="00140BAF">
              <w:rPr>
                <w:sz w:val="23"/>
                <w:lang w:val="tr-TR"/>
              </w:rPr>
              <w:t>Kurumsal Kapasite</w:t>
            </w:r>
          </w:p>
        </w:tc>
      </w:tr>
      <w:tr w:rsidR="006F7C15" w:rsidRPr="00140BAF" w:rsidTr="00B12ED6">
        <w:trPr>
          <w:trHeight w:val="2902"/>
        </w:trPr>
        <w:tc>
          <w:tcPr>
            <w:tcW w:w="2701" w:type="dxa"/>
            <w:vAlign w:val="center"/>
          </w:tcPr>
          <w:p w:rsidR="006F7C15" w:rsidRPr="00140BAF" w:rsidRDefault="006F7C15" w:rsidP="00B12ED6">
            <w:pPr>
              <w:pStyle w:val="TableParagraph"/>
              <w:spacing w:line="193" w:lineRule="exact"/>
              <w:ind w:left="379"/>
              <w:rPr>
                <w:sz w:val="14"/>
                <w:szCs w:val="14"/>
                <w:lang w:val="tr-TR"/>
              </w:rPr>
            </w:pPr>
            <w:r w:rsidRPr="00140BAF">
              <w:rPr>
                <w:sz w:val="14"/>
                <w:szCs w:val="14"/>
                <w:lang w:val="tr-TR"/>
              </w:rPr>
              <w:t>Okullaşma Oranı</w:t>
            </w:r>
          </w:p>
          <w:p w:rsidR="006F7C15" w:rsidRPr="00140BAF" w:rsidRDefault="006F7C15" w:rsidP="00B12ED6">
            <w:pPr>
              <w:pStyle w:val="TableParagraph"/>
              <w:spacing w:line="193" w:lineRule="exact"/>
              <w:ind w:left="379"/>
              <w:rPr>
                <w:sz w:val="14"/>
                <w:szCs w:val="14"/>
                <w:lang w:val="tr-TR"/>
              </w:rPr>
            </w:pPr>
          </w:p>
          <w:p w:rsidR="006F7C15" w:rsidRPr="00140BAF" w:rsidRDefault="006F7C15" w:rsidP="00B12ED6">
            <w:pPr>
              <w:pStyle w:val="TableParagraph"/>
              <w:numPr>
                <w:ilvl w:val="0"/>
                <w:numId w:val="40"/>
              </w:numPr>
              <w:tabs>
                <w:tab w:val="left" w:pos="588"/>
              </w:tabs>
              <w:spacing w:before="5"/>
              <w:ind w:right="621" w:hanging="260"/>
              <w:rPr>
                <w:sz w:val="14"/>
                <w:szCs w:val="14"/>
                <w:lang w:val="tr-TR"/>
              </w:rPr>
            </w:pPr>
            <w:r w:rsidRPr="00140BAF">
              <w:rPr>
                <w:sz w:val="14"/>
                <w:szCs w:val="14"/>
                <w:lang w:val="tr-TR"/>
              </w:rPr>
              <w:t>Okul öncesi eğitimde okullaşma.</w:t>
            </w:r>
          </w:p>
          <w:p w:rsidR="006F7C15" w:rsidRPr="00140BAF" w:rsidRDefault="006F7C15" w:rsidP="00B12ED6">
            <w:pPr>
              <w:pStyle w:val="TableParagraph"/>
              <w:numPr>
                <w:ilvl w:val="0"/>
                <w:numId w:val="40"/>
              </w:numPr>
              <w:tabs>
                <w:tab w:val="left" w:pos="588"/>
              </w:tabs>
              <w:spacing w:before="7"/>
              <w:ind w:right="832" w:hanging="260"/>
              <w:rPr>
                <w:sz w:val="14"/>
                <w:szCs w:val="14"/>
                <w:lang w:val="tr-TR"/>
              </w:rPr>
            </w:pPr>
            <w:r w:rsidRPr="00140BAF">
              <w:rPr>
                <w:sz w:val="14"/>
                <w:szCs w:val="14"/>
                <w:lang w:val="tr-TR"/>
              </w:rPr>
              <w:t xml:space="preserve">Eğitim – </w:t>
            </w:r>
            <w:r w:rsidRPr="00140BAF">
              <w:rPr>
                <w:spacing w:val="-3"/>
                <w:sz w:val="14"/>
                <w:szCs w:val="14"/>
                <w:lang w:val="tr-TR"/>
              </w:rPr>
              <w:t xml:space="preserve">Öğretimi </w:t>
            </w:r>
            <w:r w:rsidRPr="00140BAF">
              <w:rPr>
                <w:sz w:val="14"/>
                <w:szCs w:val="14"/>
                <w:lang w:val="tr-TR"/>
              </w:rPr>
              <w:t>tamamlama</w:t>
            </w:r>
          </w:p>
          <w:p w:rsidR="006F7C15" w:rsidRPr="00140BAF" w:rsidRDefault="006F7C15" w:rsidP="00B12ED6">
            <w:pPr>
              <w:pStyle w:val="TableParagraph"/>
              <w:numPr>
                <w:ilvl w:val="0"/>
                <w:numId w:val="40"/>
              </w:numPr>
              <w:tabs>
                <w:tab w:val="left" w:pos="588"/>
              </w:tabs>
              <w:spacing w:before="7"/>
              <w:ind w:left="587"/>
              <w:rPr>
                <w:sz w:val="14"/>
                <w:szCs w:val="14"/>
                <w:lang w:val="tr-TR"/>
              </w:rPr>
            </w:pPr>
            <w:r w:rsidRPr="00140BAF">
              <w:rPr>
                <w:sz w:val="14"/>
                <w:szCs w:val="14"/>
                <w:lang w:val="tr-TR"/>
              </w:rPr>
              <w:t>Eğitim – Öğretime katılım</w:t>
            </w:r>
          </w:p>
          <w:p w:rsidR="006F7C15" w:rsidRPr="00140BAF" w:rsidRDefault="006F7C15" w:rsidP="00B12ED6">
            <w:pPr>
              <w:pStyle w:val="TableParagraph"/>
              <w:numPr>
                <w:ilvl w:val="0"/>
                <w:numId w:val="40"/>
              </w:numPr>
              <w:tabs>
                <w:tab w:val="left" w:pos="588"/>
              </w:tabs>
              <w:spacing w:before="3" w:line="244" w:lineRule="auto"/>
              <w:ind w:right="218" w:hanging="260"/>
              <w:rPr>
                <w:sz w:val="14"/>
                <w:szCs w:val="14"/>
                <w:lang w:val="tr-TR"/>
              </w:rPr>
            </w:pPr>
            <w:r w:rsidRPr="00140BAF">
              <w:rPr>
                <w:sz w:val="14"/>
                <w:szCs w:val="14"/>
                <w:lang w:val="tr-TR"/>
              </w:rPr>
              <w:t>Öğrenci gelişimine yönelik veli eğitimleri.</w:t>
            </w:r>
          </w:p>
        </w:tc>
        <w:tc>
          <w:tcPr>
            <w:tcW w:w="3942" w:type="dxa"/>
            <w:vAlign w:val="center"/>
          </w:tcPr>
          <w:p w:rsidR="006F7C15" w:rsidRPr="00140BAF" w:rsidRDefault="006F7C15" w:rsidP="00B12ED6">
            <w:pPr>
              <w:pStyle w:val="TableParagraph"/>
              <w:spacing w:line="193" w:lineRule="exact"/>
              <w:ind w:left="76"/>
              <w:rPr>
                <w:sz w:val="14"/>
                <w:szCs w:val="14"/>
                <w:lang w:val="tr-TR"/>
              </w:rPr>
            </w:pPr>
            <w:r w:rsidRPr="00140BAF">
              <w:rPr>
                <w:sz w:val="14"/>
                <w:szCs w:val="14"/>
                <w:lang w:val="tr-TR"/>
              </w:rPr>
              <w:t>Akademik Başarı</w:t>
            </w:r>
          </w:p>
          <w:p w:rsidR="006F7C15" w:rsidRPr="00140BAF" w:rsidRDefault="006F7C15" w:rsidP="00B12ED6">
            <w:pPr>
              <w:pStyle w:val="TableParagraph"/>
              <w:numPr>
                <w:ilvl w:val="0"/>
                <w:numId w:val="39"/>
              </w:numPr>
              <w:tabs>
                <w:tab w:val="left" w:pos="588"/>
              </w:tabs>
              <w:spacing w:before="5"/>
              <w:ind w:left="587"/>
              <w:rPr>
                <w:sz w:val="14"/>
                <w:szCs w:val="14"/>
                <w:lang w:val="tr-TR"/>
              </w:rPr>
            </w:pPr>
            <w:r w:rsidRPr="00140BAF">
              <w:rPr>
                <w:sz w:val="14"/>
                <w:szCs w:val="14"/>
                <w:lang w:val="tr-TR"/>
              </w:rPr>
              <w:t>Öğrenci başarısı</w:t>
            </w:r>
          </w:p>
          <w:p w:rsidR="006F7C15" w:rsidRPr="00140BAF" w:rsidRDefault="006F7C15" w:rsidP="00B12ED6">
            <w:pPr>
              <w:pStyle w:val="TableParagraph"/>
              <w:numPr>
                <w:ilvl w:val="0"/>
                <w:numId w:val="39"/>
              </w:numPr>
              <w:tabs>
                <w:tab w:val="left" w:pos="588"/>
              </w:tabs>
              <w:spacing w:before="4" w:line="242" w:lineRule="auto"/>
              <w:ind w:right="521" w:hanging="260"/>
              <w:rPr>
                <w:sz w:val="14"/>
                <w:szCs w:val="14"/>
                <w:lang w:val="tr-TR"/>
              </w:rPr>
            </w:pPr>
            <w:r w:rsidRPr="00140BAF">
              <w:rPr>
                <w:sz w:val="14"/>
                <w:szCs w:val="14"/>
                <w:lang w:val="tr-TR"/>
              </w:rPr>
              <w:t>Bilimsel, kültürel, sanatsal ve sportif faaliyetler</w:t>
            </w:r>
          </w:p>
          <w:p w:rsidR="006F7C15" w:rsidRPr="00140BAF" w:rsidRDefault="006F7C15" w:rsidP="00B12ED6">
            <w:pPr>
              <w:pStyle w:val="TableParagraph"/>
              <w:numPr>
                <w:ilvl w:val="0"/>
                <w:numId w:val="39"/>
              </w:numPr>
              <w:tabs>
                <w:tab w:val="left" w:pos="588"/>
              </w:tabs>
              <w:spacing w:before="4"/>
              <w:ind w:right="733" w:hanging="260"/>
              <w:rPr>
                <w:sz w:val="14"/>
                <w:szCs w:val="14"/>
                <w:lang w:val="tr-TR"/>
              </w:rPr>
            </w:pPr>
            <w:r w:rsidRPr="00140BAF">
              <w:rPr>
                <w:sz w:val="14"/>
                <w:szCs w:val="14"/>
                <w:lang w:val="tr-TR"/>
              </w:rPr>
              <w:t>Yabancı Dil ve Hareketlilik</w:t>
            </w:r>
          </w:p>
          <w:p w:rsidR="006F7C15" w:rsidRPr="00140BAF" w:rsidRDefault="006F7C15" w:rsidP="00B12ED6">
            <w:pPr>
              <w:pStyle w:val="TableParagraph"/>
              <w:numPr>
                <w:ilvl w:val="0"/>
                <w:numId w:val="39"/>
              </w:numPr>
              <w:tabs>
                <w:tab w:val="left" w:pos="588"/>
              </w:tabs>
              <w:spacing w:before="7"/>
              <w:ind w:left="587"/>
              <w:rPr>
                <w:sz w:val="14"/>
                <w:szCs w:val="14"/>
                <w:lang w:val="tr-TR"/>
              </w:rPr>
            </w:pPr>
            <w:r w:rsidRPr="00140BAF">
              <w:rPr>
                <w:sz w:val="14"/>
                <w:szCs w:val="14"/>
                <w:lang w:val="tr-TR"/>
              </w:rPr>
              <w:t>Okul sağlığı ve hijyen</w:t>
            </w:r>
          </w:p>
          <w:p w:rsidR="006F7C15" w:rsidRPr="00140BAF" w:rsidRDefault="006F7C15" w:rsidP="00B12ED6">
            <w:pPr>
              <w:pStyle w:val="TableParagraph"/>
              <w:numPr>
                <w:ilvl w:val="0"/>
                <w:numId w:val="39"/>
              </w:numPr>
              <w:tabs>
                <w:tab w:val="left" w:pos="588"/>
              </w:tabs>
              <w:spacing w:before="5"/>
              <w:ind w:left="587"/>
              <w:rPr>
                <w:sz w:val="14"/>
                <w:szCs w:val="14"/>
                <w:lang w:val="tr-TR"/>
              </w:rPr>
            </w:pPr>
            <w:r w:rsidRPr="00140BAF">
              <w:rPr>
                <w:sz w:val="14"/>
                <w:szCs w:val="14"/>
                <w:lang w:val="tr-TR"/>
              </w:rPr>
              <w:t>Zararlı alışkanlıklar</w:t>
            </w:r>
          </w:p>
          <w:p w:rsidR="006F7C15" w:rsidRPr="00140BAF" w:rsidRDefault="006F7C15" w:rsidP="00B12ED6">
            <w:pPr>
              <w:pStyle w:val="TableParagraph"/>
              <w:numPr>
                <w:ilvl w:val="0"/>
                <w:numId w:val="39"/>
              </w:numPr>
              <w:tabs>
                <w:tab w:val="left" w:pos="588"/>
              </w:tabs>
              <w:spacing w:before="2"/>
              <w:ind w:right="85" w:hanging="260"/>
              <w:rPr>
                <w:sz w:val="14"/>
                <w:szCs w:val="14"/>
                <w:lang w:val="tr-TR"/>
              </w:rPr>
            </w:pPr>
            <w:r w:rsidRPr="00140BAF">
              <w:rPr>
                <w:sz w:val="14"/>
                <w:szCs w:val="14"/>
                <w:lang w:val="tr-TR"/>
              </w:rPr>
              <w:t>Dezavantajlı öğrencilere yönelik faaliyetler</w:t>
            </w:r>
          </w:p>
          <w:p w:rsidR="006F7C15" w:rsidRPr="00140BAF" w:rsidRDefault="006F7C15" w:rsidP="00B12ED6">
            <w:pPr>
              <w:pStyle w:val="TableParagraph"/>
              <w:numPr>
                <w:ilvl w:val="0"/>
                <w:numId w:val="39"/>
              </w:numPr>
              <w:tabs>
                <w:tab w:val="left" w:pos="588"/>
              </w:tabs>
              <w:spacing w:before="7" w:line="242" w:lineRule="auto"/>
              <w:ind w:right="97" w:hanging="260"/>
              <w:rPr>
                <w:sz w:val="14"/>
                <w:szCs w:val="14"/>
                <w:lang w:val="tr-TR"/>
              </w:rPr>
            </w:pPr>
            <w:r w:rsidRPr="00140BAF">
              <w:rPr>
                <w:sz w:val="14"/>
                <w:szCs w:val="14"/>
                <w:lang w:val="tr-TR"/>
              </w:rPr>
              <w:t>Çalışanların Erasmus ve E-twinning gibi ulusal ve uluslararası projelerde hareketliliği</w:t>
            </w:r>
          </w:p>
          <w:p w:rsidR="006F7C15" w:rsidRPr="00140BAF" w:rsidRDefault="006F7C15" w:rsidP="00B12ED6">
            <w:pPr>
              <w:pStyle w:val="TableParagraph"/>
              <w:numPr>
                <w:ilvl w:val="0"/>
                <w:numId w:val="39"/>
              </w:numPr>
              <w:tabs>
                <w:tab w:val="left" w:pos="588"/>
              </w:tabs>
              <w:spacing w:before="7"/>
              <w:ind w:left="587"/>
              <w:rPr>
                <w:sz w:val="14"/>
                <w:szCs w:val="14"/>
                <w:lang w:val="tr-TR"/>
              </w:rPr>
            </w:pPr>
            <w:r w:rsidRPr="00140BAF">
              <w:rPr>
                <w:sz w:val="14"/>
                <w:szCs w:val="14"/>
                <w:lang w:val="tr-TR"/>
              </w:rPr>
              <w:t>Çalışanların</w:t>
            </w:r>
          </w:p>
          <w:p w:rsidR="006F7C15" w:rsidRPr="00140BAF" w:rsidRDefault="006F7C15" w:rsidP="00B12ED6">
            <w:pPr>
              <w:pStyle w:val="TableParagraph"/>
              <w:spacing w:before="1" w:line="244" w:lineRule="auto"/>
              <w:ind w:left="595"/>
              <w:rPr>
                <w:sz w:val="14"/>
                <w:szCs w:val="14"/>
                <w:lang w:val="tr-TR"/>
              </w:rPr>
            </w:pPr>
            <w:r w:rsidRPr="00140BAF">
              <w:rPr>
                <w:sz w:val="14"/>
                <w:szCs w:val="14"/>
                <w:lang w:val="tr-TR"/>
              </w:rPr>
              <w:t>ödüllendirilmesi ve motivasyon</w:t>
            </w:r>
          </w:p>
          <w:p w:rsidR="006F7C15" w:rsidRPr="00140BAF" w:rsidRDefault="006F7C15" w:rsidP="00B12ED6">
            <w:pPr>
              <w:pStyle w:val="TableParagraph"/>
              <w:numPr>
                <w:ilvl w:val="0"/>
                <w:numId w:val="39"/>
              </w:numPr>
              <w:tabs>
                <w:tab w:val="left" w:pos="588"/>
              </w:tabs>
              <w:spacing w:before="1"/>
              <w:ind w:right="157" w:hanging="260"/>
              <w:rPr>
                <w:sz w:val="14"/>
                <w:szCs w:val="14"/>
                <w:lang w:val="tr-TR"/>
              </w:rPr>
            </w:pPr>
            <w:r w:rsidRPr="00140BAF">
              <w:rPr>
                <w:sz w:val="14"/>
                <w:szCs w:val="14"/>
                <w:lang w:val="tr-TR"/>
              </w:rPr>
              <w:t>İnternetin tehlikeleri ve e-güvenlik seminer ve çalışmaları</w:t>
            </w:r>
          </w:p>
        </w:tc>
        <w:tc>
          <w:tcPr>
            <w:tcW w:w="2693" w:type="dxa"/>
            <w:vAlign w:val="center"/>
          </w:tcPr>
          <w:p w:rsidR="006F7C15" w:rsidRPr="00140BAF" w:rsidRDefault="006F7C15" w:rsidP="00B12ED6">
            <w:pPr>
              <w:pStyle w:val="TableParagraph"/>
              <w:spacing w:line="193" w:lineRule="exact"/>
              <w:ind w:left="76"/>
              <w:rPr>
                <w:sz w:val="14"/>
                <w:szCs w:val="14"/>
                <w:lang w:val="tr-TR"/>
              </w:rPr>
            </w:pPr>
            <w:r w:rsidRPr="00140BAF">
              <w:rPr>
                <w:sz w:val="14"/>
                <w:szCs w:val="14"/>
                <w:lang w:val="tr-TR"/>
              </w:rPr>
              <w:t>Kurumsal İletişim</w:t>
            </w:r>
          </w:p>
          <w:p w:rsidR="006F7C15" w:rsidRPr="00140BAF" w:rsidRDefault="006F7C15" w:rsidP="00B12ED6">
            <w:pPr>
              <w:pStyle w:val="TableParagraph"/>
              <w:spacing w:line="193" w:lineRule="exact"/>
              <w:ind w:left="76"/>
              <w:rPr>
                <w:sz w:val="14"/>
                <w:szCs w:val="14"/>
                <w:lang w:val="tr-TR"/>
              </w:rPr>
            </w:pPr>
          </w:p>
          <w:p w:rsidR="006F7C15" w:rsidRPr="00140BAF" w:rsidRDefault="006F7C15" w:rsidP="00B12ED6">
            <w:pPr>
              <w:pStyle w:val="TableParagraph"/>
              <w:numPr>
                <w:ilvl w:val="0"/>
                <w:numId w:val="38"/>
              </w:numPr>
              <w:tabs>
                <w:tab w:val="left" w:pos="588"/>
              </w:tabs>
              <w:spacing w:before="5"/>
              <w:ind w:right="392" w:hanging="260"/>
              <w:rPr>
                <w:sz w:val="14"/>
                <w:szCs w:val="14"/>
                <w:lang w:val="tr-TR"/>
              </w:rPr>
            </w:pPr>
            <w:r w:rsidRPr="00140BAF">
              <w:rPr>
                <w:sz w:val="14"/>
                <w:szCs w:val="14"/>
                <w:lang w:val="tr-TR"/>
              </w:rPr>
              <w:t xml:space="preserve">Duyuruların </w:t>
            </w:r>
            <w:r w:rsidRPr="00140BAF">
              <w:rPr>
                <w:spacing w:val="-3"/>
                <w:sz w:val="14"/>
                <w:szCs w:val="14"/>
                <w:lang w:val="tr-TR"/>
              </w:rPr>
              <w:t xml:space="preserve">zamanında </w:t>
            </w:r>
            <w:r w:rsidRPr="00140BAF">
              <w:rPr>
                <w:sz w:val="14"/>
                <w:szCs w:val="14"/>
                <w:lang w:val="tr-TR"/>
              </w:rPr>
              <w:t>yapılması</w:t>
            </w:r>
          </w:p>
          <w:p w:rsidR="006F7C15" w:rsidRPr="00140BAF" w:rsidRDefault="006F7C15" w:rsidP="00B12ED6">
            <w:pPr>
              <w:pStyle w:val="TableParagraph"/>
              <w:numPr>
                <w:ilvl w:val="0"/>
                <w:numId w:val="38"/>
              </w:numPr>
              <w:tabs>
                <w:tab w:val="left" w:pos="588"/>
              </w:tabs>
              <w:spacing w:before="7"/>
              <w:ind w:right="127" w:hanging="260"/>
              <w:rPr>
                <w:sz w:val="14"/>
                <w:szCs w:val="14"/>
                <w:lang w:val="tr-TR"/>
              </w:rPr>
            </w:pPr>
            <w:r w:rsidRPr="00140BAF">
              <w:rPr>
                <w:sz w:val="14"/>
                <w:szCs w:val="14"/>
                <w:lang w:val="tr-TR"/>
              </w:rPr>
              <w:t>Veli iletişimde teknolojinin kullanılabilir olması</w:t>
            </w:r>
          </w:p>
          <w:p w:rsidR="006F7C15" w:rsidRPr="00140BAF" w:rsidRDefault="006F7C15" w:rsidP="00B12ED6">
            <w:pPr>
              <w:pStyle w:val="TableParagraph"/>
              <w:numPr>
                <w:ilvl w:val="0"/>
                <w:numId w:val="38"/>
              </w:numPr>
              <w:tabs>
                <w:tab w:val="left" w:pos="588"/>
              </w:tabs>
              <w:spacing w:before="7"/>
              <w:ind w:right="290" w:hanging="260"/>
              <w:rPr>
                <w:sz w:val="14"/>
                <w:szCs w:val="14"/>
                <w:lang w:val="tr-TR"/>
              </w:rPr>
            </w:pPr>
            <w:r w:rsidRPr="00140BAF">
              <w:rPr>
                <w:sz w:val="14"/>
                <w:szCs w:val="14"/>
                <w:lang w:val="tr-TR"/>
              </w:rPr>
              <w:t>Kurumlar arası iletişimin hızlı ve yaygın olması.</w:t>
            </w:r>
          </w:p>
        </w:tc>
      </w:tr>
      <w:tr w:rsidR="006F7C15" w:rsidRPr="00140BAF" w:rsidTr="00B12ED6">
        <w:trPr>
          <w:trHeight w:val="2667"/>
        </w:trPr>
        <w:tc>
          <w:tcPr>
            <w:tcW w:w="2701" w:type="dxa"/>
            <w:vAlign w:val="center"/>
          </w:tcPr>
          <w:p w:rsidR="006F7C15" w:rsidRPr="00140BAF" w:rsidRDefault="006F7C15" w:rsidP="00B12ED6">
            <w:pPr>
              <w:pStyle w:val="TableParagraph"/>
              <w:spacing w:line="193" w:lineRule="exact"/>
              <w:rPr>
                <w:sz w:val="14"/>
                <w:szCs w:val="14"/>
                <w:lang w:val="tr-TR"/>
              </w:rPr>
            </w:pPr>
            <w:r w:rsidRPr="00140BAF">
              <w:rPr>
                <w:sz w:val="14"/>
                <w:szCs w:val="14"/>
                <w:lang w:val="tr-TR"/>
              </w:rPr>
              <w:t>Okula Devam/ Devamsızlık</w:t>
            </w:r>
          </w:p>
          <w:p w:rsidR="006F7C15" w:rsidRPr="00140BAF" w:rsidRDefault="006F7C15" w:rsidP="00B12ED6">
            <w:pPr>
              <w:pStyle w:val="TableParagraph"/>
              <w:spacing w:line="193" w:lineRule="exact"/>
              <w:ind w:left="76"/>
              <w:rPr>
                <w:sz w:val="14"/>
                <w:szCs w:val="14"/>
                <w:lang w:val="tr-TR"/>
              </w:rPr>
            </w:pPr>
          </w:p>
          <w:p w:rsidR="006F7C15" w:rsidRPr="00140BAF" w:rsidRDefault="006F7C15" w:rsidP="00B12ED6">
            <w:pPr>
              <w:pStyle w:val="TableParagraph"/>
              <w:numPr>
                <w:ilvl w:val="0"/>
                <w:numId w:val="52"/>
              </w:numPr>
              <w:tabs>
                <w:tab w:val="left" w:pos="156"/>
              </w:tabs>
              <w:spacing w:before="5" w:line="244" w:lineRule="auto"/>
              <w:ind w:left="14" w:right="597" w:hanging="14"/>
              <w:rPr>
                <w:sz w:val="14"/>
                <w:szCs w:val="14"/>
                <w:lang w:val="tr-TR"/>
              </w:rPr>
            </w:pPr>
            <w:r w:rsidRPr="00140BAF">
              <w:rPr>
                <w:sz w:val="14"/>
                <w:szCs w:val="14"/>
                <w:lang w:val="tr-TR"/>
              </w:rPr>
              <w:t>Devamsızlık yapan öğrencilerin takibinin yapılması</w:t>
            </w:r>
          </w:p>
          <w:p w:rsidR="006F7C15" w:rsidRPr="00140BAF" w:rsidRDefault="006F7C15" w:rsidP="00B12ED6">
            <w:pPr>
              <w:pStyle w:val="TableParagraph"/>
              <w:numPr>
                <w:ilvl w:val="0"/>
                <w:numId w:val="52"/>
              </w:numPr>
              <w:tabs>
                <w:tab w:val="left" w:pos="156"/>
              </w:tabs>
              <w:spacing w:before="5" w:line="244" w:lineRule="auto"/>
              <w:ind w:left="14" w:right="597" w:hanging="14"/>
              <w:rPr>
                <w:sz w:val="14"/>
                <w:szCs w:val="14"/>
                <w:lang w:val="tr-TR"/>
              </w:rPr>
            </w:pPr>
            <w:r w:rsidRPr="00140BAF">
              <w:rPr>
                <w:sz w:val="14"/>
                <w:szCs w:val="14"/>
                <w:lang w:val="tr-TR"/>
              </w:rPr>
              <w:t>Rehberlik servisi ile ilgili ev ziyaretlerinin gerçekleştirilmesi</w:t>
            </w:r>
          </w:p>
          <w:p w:rsidR="006F7C15" w:rsidRPr="00140BAF" w:rsidRDefault="006F7C15" w:rsidP="00B12ED6">
            <w:pPr>
              <w:pStyle w:val="TableParagraph"/>
              <w:numPr>
                <w:ilvl w:val="0"/>
                <w:numId w:val="52"/>
              </w:numPr>
              <w:tabs>
                <w:tab w:val="left" w:pos="156"/>
              </w:tabs>
              <w:spacing w:before="5" w:line="244" w:lineRule="auto"/>
              <w:ind w:left="14" w:right="597" w:hanging="14"/>
              <w:rPr>
                <w:sz w:val="14"/>
                <w:szCs w:val="14"/>
                <w:lang w:val="tr-TR"/>
              </w:rPr>
            </w:pPr>
            <w:r w:rsidRPr="00140BAF">
              <w:rPr>
                <w:sz w:val="14"/>
                <w:szCs w:val="14"/>
                <w:lang w:val="tr-TR"/>
              </w:rPr>
              <w:t>Rehberlik Araştırma Merkezi tarafından okullarda eğitim alamayan bireylere evlerinde ve hastanelerde eğitim verilmesinin sağlanması</w:t>
            </w:r>
          </w:p>
        </w:tc>
        <w:tc>
          <w:tcPr>
            <w:tcW w:w="3942" w:type="dxa"/>
            <w:vAlign w:val="center"/>
          </w:tcPr>
          <w:p w:rsidR="006F7C15" w:rsidRPr="00140BAF" w:rsidRDefault="006F7C15" w:rsidP="00B12ED6">
            <w:pPr>
              <w:pStyle w:val="TableParagraph"/>
              <w:spacing w:before="154" w:line="244" w:lineRule="auto"/>
              <w:rPr>
                <w:sz w:val="14"/>
                <w:szCs w:val="14"/>
                <w:lang w:val="tr-TR"/>
              </w:rPr>
            </w:pPr>
            <w:r w:rsidRPr="00140BAF">
              <w:rPr>
                <w:sz w:val="14"/>
                <w:szCs w:val="14"/>
                <w:lang w:val="tr-TR"/>
              </w:rPr>
              <w:t>Sosyal, Kültürel ve Fiziksel Gelişim</w:t>
            </w:r>
          </w:p>
          <w:p w:rsidR="006F7C15" w:rsidRPr="00140BAF" w:rsidRDefault="006F7C15" w:rsidP="00B12ED6">
            <w:pPr>
              <w:pStyle w:val="TableParagraph"/>
              <w:spacing w:before="154" w:line="244" w:lineRule="auto"/>
              <w:rPr>
                <w:sz w:val="14"/>
                <w:szCs w:val="14"/>
                <w:lang w:val="tr-TR"/>
              </w:rPr>
            </w:pPr>
          </w:p>
          <w:p w:rsidR="006F7C15" w:rsidRPr="00140BAF" w:rsidRDefault="006F7C15" w:rsidP="00B12ED6">
            <w:pPr>
              <w:pStyle w:val="TableParagraph"/>
              <w:numPr>
                <w:ilvl w:val="0"/>
                <w:numId w:val="51"/>
              </w:numPr>
              <w:tabs>
                <w:tab w:val="left" w:pos="588"/>
              </w:tabs>
              <w:spacing w:before="1" w:line="242" w:lineRule="auto"/>
              <w:ind w:right="79" w:hanging="260"/>
              <w:rPr>
                <w:sz w:val="14"/>
                <w:szCs w:val="14"/>
                <w:lang w:val="tr-TR"/>
              </w:rPr>
            </w:pPr>
            <w:r w:rsidRPr="00140BAF">
              <w:rPr>
                <w:sz w:val="14"/>
                <w:szCs w:val="14"/>
                <w:lang w:val="tr-TR"/>
              </w:rPr>
              <w:t>Okul ve kurumların sosyal, kültürel, sanatsal ve sportif faaliyet alanlarına katılması</w:t>
            </w:r>
          </w:p>
          <w:p w:rsidR="006F7C15" w:rsidRPr="00140BAF" w:rsidRDefault="006F7C15" w:rsidP="00B12ED6">
            <w:pPr>
              <w:pStyle w:val="TableParagraph"/>
              <w:numPr>
                <w:ilvl w:val="0"/>
                <w:numId w:val="51"/>
              </w:numPr>
              <w:tabs>
                <w:tab w:val="left" w:pos="588"/>
              </w:tabs>
              <w:spacing w:before="5" w:line="242" w:lineRule="auto"/>
              <w:ind w:right="112" w:hanging="260"/>
              <w:rPr>
                <w:sz w:val="14"/>
                <w:szCs w:val="14"/>
                <w:lang w:val="tr-TR"/>
              </w:rPr>
            </w:pPr>
            <w:r w:rsidRPr="00140BAF">
              <w:rPr>
                <w:sz w:val="14"/>
                <w:szCs w:val="14"/>
                <w:lang w:val="tr-TR"/>
              </w:rPr>
              <w:t>Paydaş memnuniyetine yönelik eğitim- öğretim ortamlarının arttırılması</w:t>
            </w:r>
          </w:p>
        </w:tc>
        <w:tc>
          <w:tcPr>
            <w:tcW w:w="2693" w:type="dxa"/>
            <w:vAlign w:val="center"/>
          </w:tcPr>
          <w:p w:rsidR="006F7C15" w:rsidRPr="00140BAF" w:rsidRDefault="006F7C15" w:rsidP="00B12ED6">
            <w:pPr>
              <w:pStyle w:val="TableParagraph"/>
              <w:spacing w:before="1"/>
              <w:rPr>
                <w:sz w:val="14"/>
                <w:szCs w:val="14"/>
                <w:lang w:val="tr-TR"/>
              </w:rPr>
            </w:pPr>
          </w:p>
          <w:p w:rsidR="006F7C15" w:rsidRPr="00140BAF" w:rsidRDefault="006F7C15" w:rsidP="00B12ED6">
            <w:pPr>
              <w:pStyle w:val="TableParagraph"/>
              <w:spacing w:before="1"/>
              <w:rPr>
                <w:sz w:val="14"/>
                <w:szCs w:val="14"/>
                <w:lang w:val="tr-TR"/>
              </w:rPr>
            </w:pPr>
            <w:r w:rsidRPr="00140BAF">
              <w:rPr>
                <w:sz w:val="14"/>
                <w:szCs w:val="14"/>
                <w:lang w:val="tr-TR"/>
              </w:rPr>
              <w:t>Kurumsal Yönetim</w:t>
            </w:r>
          </w:p>
          <w:p w:rsidR="006F7C15" w:rsidRPr="00140BAF" w:rsidRDefault="006F7C15" w:rsidP="00B12ED6">
            <w:pPr>
              <w:pStyle w:val="TableParagraph"/>
              <w:spacing w:before="1"/>
              <w:rPr>
                <w:sz w:val="14"/>
                <w:szCs w:val="14"/>
                <w:lang w:val="tr-TR"/>
              </w:rPr>
            </w:pPr>
          </w:p>
          <w:p w:rsidR="006F7C15" w:rsidRPr="00140BAF" w:rsidRDefault="006F7C15" w:rsidP="00B12ED6">
            <w:pPr>
              <w:pStyle w:val="TableParagraph"/>
              <w:tabs>
                <w:tab w:val="left" w:pos="0"/>
              </w:tabs>
              <w:spacing w:before="5"/>
              <w:rPr>
                <w:sz w:val="14"/>
                <w:szCs w:val="14"/>
                <w:lang w:val="tr-TR"/>
              </w:rPr>
            </w:pPr>
            <w:r w:rsidRPr="00140BAF">
              <w:rPr>
                <w:sz w:val="14"/>
                <w:szCs w:val="14"/>
                <w:lang w:val="tr-TR"/>
              </w:rPr>
              <w:t>Beşeri altyapı</w:t>
            </w:r>
          </w:p>
          <w:p w:rsidR="006F7C15" w:rsidRPr="00140BAF" w:rsidRDefault="006F7C15" w:rsidP="00B12ED6">
            <w:pPr>
              <w:pStyle w:val="TableParagraph"/>
              <w:numPr>
                <w:ilvl w:val="0"/>
                <w:numId w:val="50"/>
              </w:numPr>
              <w:tabs>
                <w:tab w:val="left" w:pos="588"/>
              </w:tabs>
              <w:spacing w:before="3"/>
              <w:ind w:left="587"/>
              <w:rPr>
                <w:sz w:val="14"/>
                <w:szCs w:val="14"/>
                <w:lang w:val="tr-TR"/>
              </w:rPr>
            </w:pPr>
            <w:r w:rsidRPr="00140BAF">
              <w:rPr>
                <w:sz w:val="14"/>
                <w:szCs w:val="14"/>
                <w:lang w:val="tr-TR"/>
              </w:rPr>
              <w:t>Fiziki ve mali altyapı</w:t>
            </w:r>
          </w:p>
          <w:p w:rsidR="006F7C15" w:rsidRPr="00140BAF" w:rsidRDefault="006F7C15" w:rsidP="00B12ED6">
            <w:pPr>
              <w:pStyle w:val="TableParagraph"/>
              <w:numPr>
                <w:ilvl w:val="0"/>
                <w:numId w:val="50"/>
              </w:numPr>
              <w:tabs>
                <w:tab w:val="left" w:pos="588"/>
              </w:tabs>
              <w:spacing w:before="3"/>
              <w:ind w:left="587"/>
              <w:rPr>
                <w:sz w:val="14"/>
                <w:szCs w:val="14"/>
                <w:lang w:val="tr-TR"/>
              </w:rPr>
            </w:pPr>
            <w:r w:rsidRPr="00140BAF">
              <w:rPr>
                <w:sz w:val="14"/>
                <w:szCs w:val="14"/>
                <w:lang w:val="tr-TR"/>
              </w:rPr>
              <w:t>Yönetim ve organizasyon</w:t>
            </w:r>
          </w:p>
          <w:p w:rsidR="006F7C15" w:rsidRPr="00140BAF" w:rsidRDefault="006F7C15" w:rsidP="00B12ED6">
            <w:pPr>
              <w:pStyle w:val="TableParagraph"/>
              <w:numPr>
                <w:ilvl w:val="0"/>
                <w:numId w:val="50"/>
              </w:numPr>
              <w:tabs>
                <w:tab w:val="left" w:pos="588"/>
              </w:tabs>
              <w:spacing w:before="3"/>
              <w:ind w:right="954" w:hanging="260"/>
              <w:rPr>
                <w:sz w:val="14"/>
                <w:szCs w:val="14"/>
                <w:lang w:val="tr-TR"/>
              </w:rPr>
            </w:pPr>
            <w:r w:rsidRPr="00140BAF">
              <w:rPr>
                <w:sz w:val="14"/>
                <w:szCs w:val="14"/>
                <w:lang w:val="tr-TR"/>
              </w:rPr>
              <w:t xml:space="preserve">Enformasyon </w:t>
            </w:r>
            <w:r w:rsidRPr="00140BAF">
              <w:rPr>
                <w:spacing w:val="-1"/>
                <w:sz w:val="14"/>
                <w:szCs w:val="14"/>
                <w:lang w:val="tr-TR"/>
              </w:rPr>
              <w:t>teknolojilerinin</w:t>
            </w:r>
          </w:p>
          <w:p w:rsidR="006F7C15" w:rsidRPr="00140BAF" w:rsidRDefault="006F7C15" w:rsidP="00B12ED6">
            <w:pPr>
              <w:pStyle w:val="TableParagraph"/>
              <w:spacing w:before="5"/>
              <w:ind w:left="596"/>
              <w:rPr>
                <w:sz w:val="14"/>
                <w:szCs w:val="14"/>
                <w:lang w:val="tr-TR"/>
              </w:rPr>
            </w:pPr>
            <w:r w:rsidRPr="00140BAF">
              <w:rPr>
                <w:sz w:val="14"/>
                <w:szCs w:val="14"/>
                <w:lang w:val="tr-TR"/>
              </w:rPr>
              <w:t>kullanılışının arttırılması</w:t>
            </w:r>
          </w:p>
        </w:tc>
      </w:tr>
      <w:tr w:rsidR="006F7C15" w:rsidRPr="00140BAF" w:rsidTr="00B12ED6">
        <w:trPr>
          <w:trHeight w:val="1415"/>
        </w:trPr>
        <w:tc>
          <w:tcPr>
            <w:tcW w:w="2701" w:type="dxa"/>
            <w:vAlign w:val="center"/>
          </w:tcPr>
          <w:p w:rsidR="006F7C15" w:rsidRPr="00140BAF" w:rsidRDefault="006F7C15" w:rsidP="00B12ED6">
            <w:pPr>
              <w:pStyle w:val="TableParagraph"/>
              <w:spacing w:line="193" w:lineRule="exact"/>
              <w:ind w:left="76"/>
              <w:rPr>
                <w:sz w:val="14"/>
                <w:szCs w:val="14"/>
                <w:lang w:val="tr-TR"/>
              </w:rPr>
            </w:pPr>
            <w:r w:rsidRPr="00140BAF">
              <w:rPr>
                <w:sz w:val="14"/>
                <w:szCs w:val="14"/>
                <w:lang w:val="tr-TR"/>
              </w:rPr>
              <w:t>Okula Uyum, Oryantasyon</w:t>
            </w:r>
          </w:p>
          <w:p w:rsidR="006F7C15" w:rsidRPr="00140BAF" w:rsidRDefault="006F7C15" w:rsidP="00B12ED6">
            <w:pPr>
              <w:pStyle w:val="TableParagraph"/>
              <w:spacing w:line="193" w:lineRule="exact"/>
              <w:ind w:left="76"/>
              <w:rPr>
                <w:sz w:val="14"/>
                <w:szCs w:val="14"/>
                <w:lang w:val="tr-TR"/>
              </w:rPr>
            </w:pPr>
          </w:p>
          <w:p w:rsidR="006F7C15" w:rsidRPr="00140BAF" w:rsidRDefault="006F7C15" w:rsidP="00B12ED6">
            <w:pPr>
              <w:pStyle w:val="TableParagraph"/>
              <w:numPr>
                <w:ilvl w:val="0"/>
                <w:numId w:val="53"/>
              </w:numPr>
              <w:tabs>
                <w:tab w:val="left" w:pos="156"/>
                <w:tab w:val="left" w:pos="298"/>
              </w:tabs>
              <w:spacing w:before="5"/>
              <w:ind w:left="156" w:right="497" w:firstLine="0"/>
              <w:rPr>
                <w:sz w:val="14"/>
                <w:szCs w:val="14"/>
                <w:lang w:val="tr-TR"/>
              </w:rPr>
            </w:pPr>
            <w:r w:rsidRPr="00140BAF">
              <w:rPr>
                <w:sz w:val="14"/>
                <w:szCs w:val="14"/>
                <w:lang w:val="tr-TR"/>
              </w:rPr>
              <w:t xml:space="preserve">Paydaş kitlesinin </w:t>
            </w:r>
            <w:r w:rsidRPr="00140BAF">
              <w:rPr>
                <w:spacing w:val="-4"/>
                <w:sz w:val="14"/>
                <w:szCs w:val="14"/>
                <w:lang w:val="tr-TR"/>
              </w:rPr>
              <w:t xml:space="preserve">okula </w:t>
            </w:r>
            <w:r w:rsidRPr="00140BAF">
              <w:rPr>
                <w:sz w:val="14"/>
                <w:szCs w:val="14"/>
                <w:lang w:val="tr-TR"/>
              </w:rPr>
              <w:t>uyumlu olması</w:t>
            </w:r>
          </w:p>
          <w:p w:rsidR="006F7C15" w:rsidRPr="00140BAF" w:rsidRDefault="006F7C15" w:rsidP="00B12ED6">
            <w:pPr>
              <w:pStyle w:val="TableParagraph"/>
              <w:numPr>
                <w:ilvl w:val="0"/>
                <w:numId w:val="53"/>
              </w:numPr>
              <w:tabs>
                <w:tab w:val="left" w:pos="156"/>
                <w:tab w:val="left" w:pos="298"/>
              </w:tabs>
              <w:spacing w:before="5"/>
              <w:ind w:left="156" w:right="497" w:firstLine="0"/>
              <w:rPr>
                <w:sz w:val="14"/>
                <w:szCs w:val="14"/>
                <w:lang w:val="tr-TR"/>
              </w:rPr>
            </w:pPr>
            <w:r w:rsidRPr="00140BAF">
              <w:rPr>
                <w:sz w:val="14"/>
                <w:szCs w:val="14"/>
                <w:lang w:val="tr-TR"/>
              </w:rPr>
              <w:t>Yabancı uyruklu öğrencilerin oryantasyonunun sağlanması</w:t>
            </w:r>
          </w:p>
        </w:tc>
        <w:tc>
          <w:tcPr>
            <w:tcW w:w="3942" w:type="dxa"/>
            <w:vAlign w:val="center"/>
          </w:tcPr>
          <w:p w:rsidR="006F7C15" w:rsidRPr="00140BAF" w:rsidRDefault="006F7C15" w:rsidP="00B12ED6">
            <w:pPr>
              <w:pStyle w:val="TableParagraph"/>
              <w:spacing w:before="103"/>
              <w:ind w:left="76"/>
              <w:rPr>
                <w:sz w:val="14"/>
                <w:szCs w:val="14"/>
                <w:lang w:val="tr-TR"/>
              </w:rPr>
            </w:pPr>
            <w:r w:rsidRPr="00140BAF">
              <w:rPr>
                <w:sz w:val="14"/>
                <w:szCs w:val="14"/>
                <w:lang w:val="tr-TR"/>
              </w:rPr>
              <w:t>Sınıf Tekrarı</w:t>
            </w:r>
          </w:p>
          <w:p w:rsidR="006F7C15" w:rsidRPr="00140BAF" w:rsidRDefault="006F7C15" w:rsidP="00B12ED6">
            <w:pPr>
              <w:pStyle w:val="TableParagraph"/>
              <w:spacing w:before="103"/>
              <w:ind w:left="76"/>
              <w:rPr>
                <w:sz w:val="14"/>
                <w:szCs w:val="14"/>
                <w:lang w:val="tr-TR"/>
              </w:rPr>
            </w:pPr>
          </w:p>
          <w:p w:rsidR="006F7C15" w:rsidRPr="00140BAF" w:rsidRDefault="006F7C15" w:rsidP="00B12ED6">
            <w:pPr>
              <w:pStyle w:val="TableParagraph"/>
              <w:numPr>
                <w:ilvl w:val="0"/>
                <w:numId w:val="49"/>
              </w:numPr>
              <w:tabs>
                <w:tab w:val="left" w:pos="588"/>
              </w:tabs>
              <w:spacing w:before="5" w:line="242" w:lineRule="auto"/>
              <w:ind w:right="372" w:hanging="260"/>
              <w:rPr>
                <w:sz w:val="14"/>
                <w:szCs w:val="14"/>
                <w:lang w:val="tr-TR"/>
              </w:rPr>
            </w:pPr>
            <w:r w:rsidRPr="00140BAF">
              <w:rPr>
                <w:sz w:val="14"/>
                <w:szCs w:val="14"/>
                <w:lang w:val="tr-TR"/>
              </w:rPr>
              <w:t>Veli ve öğretmen görüşleri sonrasında gerektiğinde uygulanması</w:t>
            </w:r>
          </w:p>
        </w:tc>
        <w:tc>
          <w:tcPr>
            <w:tcW w:w="2693" w:type="dxa"/>
            <w:vAlign w:val="center"/>
          </w:tcPr>
          <w:p w:rsidR="006F7C15" w:rsidRPr="00140BAF" w:rsidRDefault="006F7C15" w:rsidP="00B12ED6">
            <w:pPr>
              <w:pStyle w:val="TableParagraph"/>
              <w:rPr>
                <w:sz w:val="14"/>
                <w:szCs w:val="14"/>
                <w:lang w:val="tr-TR"/>
              </w:rPr>
            </w:pPr>
          </w:p>
          <w:p w:rsidR="006F7C15" w:rsidRPr="00140BAF" w:rsidRDefault="006F7C15" w:rsidP="00B12ED6">
            <w:pPr>
              <w:pStyle w:val="TableParagraph"/>
              <w:rPr>
                <w:sz w:val="14"/>
                <w:szCs w:val="14"/>
                <w:lang w:val="tr-TR"/>
              </w:rPr>
            </w:pPr>
            <w:r w:rsidRPr="00140BAF">
              <w:rPr>
                <w:sz w:val="14"/>
                <w:szCs w:val="14"/>
                <w:lang w:val="tr-TR"/>
              </w:rPr>
              <w:t>Bina ve Yerleşke</w:t>
            </w:r>
          </w:p>
          <w:p w:rsidR="006F7C15" w:rsidRPr="00140BAF" w:rsidRDefault="006F7C15" w:rsidP="00B12ED6">
            <w:pPr>
              <w:pStyle w:val="TableParagraph"/>
              <w:rPr>
                <w:sz w:val="14"/>
                <w:szCs w:val="14"/>
                <w:lang w:val="tr-TR"/>
              </w:rPr>
            </w:pPr>
          </w:p>
          <w:p w:rsidR="006F7C15" w:rsidRPr="00140BAF" w:rsidRDefault="006F7C15" w:rsidP="00B12ED6">
            <w:pPr>
              <w:pStyle w:val="TableParagraph"/>
              <w:numPr>
                <w:ilvl w:val="0"/>
                <w:numId w:val="48"/>
              </w:numPr>
              <w:tabs>
                <w:tab w:val="left" w:pos="588"/>
              </w:tabs>
              <w:spacing w:before="6"/>
              <w:ind w:right="664" w:hanging="260"/>
              <w:rPr>
                <w:sz w:val="14"/>
                <w:szCs w:val="14"/>
                <w:lang w:val="tr-TR"/>
              </w:rPr>
            </w:pPr>
            <w:r w:rsidRPr="00140BAF">
              <w:rPr>
                <w:sz w:val="14"/>
                <w:szCs w:val="14"/>
                <w:lang w:val="tr-TR"/>
              </w:rPr>
              <w:t>Yeni ve eski okul binasının aynı bahçede olması</w:t>
            </w:r>
          </w:p>
        </w:tc>
      </w:tr>
      <w:tr w:rsidR="006F7C15" w:rsidRPr="00140BAF" w:rsidTr="00B12ED6">
        <w:trPr>
          <w:trHeight w:val="1265"/>
        </w:trPr>
        <w:tc>
          <w:tcPr>
            <w:tcW w:w="2701" w:type="dxa"/>
            <w:vAlign w:val="center"/>
          </w:tcPr>
          <w:p w:rsidR="006F7C15" w:rsidRPr="00140BAF" w:rsidRDefault="006F7C15" w:rsidP="00B12ED6">
            <w:pPr>
              <w:pStyle w:val="TableParagraph"/>
              <w:spacing w:line="244" w:lineRule="auto"/>
              <w:ind w:left="76" w:right="166"/>
              <w:rPr>
                <w:sz w:val="14"/>
                <w:szCs w:val="14"/>
                <w:lang w:val="tr-TR"/>
              </w:rPr>
            </w:pPr>
            <w:r w:rsidRPr="00140BAF">
              <w:rPr>
                <w:sz w:val="14"/>
                <w:szCs w:val="14"/>
                <w:lang w:val="tr-TR"/>
              </w:rPr>
              <w:t>Özel Eğitime İhtiyaç Duyan Bireyler</w:t>
            </w:r>
          </w:p>
          <w:p w:rsidR="006F7C15" w:rsidRPr="00140BAF" w:rsidRDefault="006F7C15" w:rsidP="00B12ED6">
            <w:pPr>
              <w:pStyle w:val="TableParagraph"/>
              <w:spacing w:line="244" w:lineRule="auto"/>
              <w:ind w:left="76" w:right="166"/>
              <w:rPr>
                <w:sz w:val="14"/>
                <w:szCs w:val="14"/>
                <w:lang w:val="tr-TR"/>
              </w:rPr>
            </w:pPr>
          </w:p>
          <w:p w:rsidR="006F7C15" w:rsidRPr="00140BAF" w:rsidRDefault="006F7C15" w:rsidP="00B12ED6">
            <w:pPr>
              <w:pStyle w:val="TableParagraph"/>
              <w:numPr>
                <w:ilvl w:val="0"/>
                <w:numId w:val="47"/>
              </w:numPr>
              <w:tabs>
                <w:tab w:val="left" w:pos="588"/>
              </w:tabs>
              <w:spacing w:before="10" w:line="200" w:lineRule="exact"/>
              <w:ind w:right="585" w:hanging="260"/>
              <w:rPr>
                <w:sz w:val="14"/>
                <w:szCs w:val="14"/>
                <w:lang w:val="tr-TR"/>
              </w:rPr>
            </w:pPr>
            <w:r w:rsidRPr="00140BAF">
              <w:rPr>
                <w:sz w:val="14"/>
                <w:szCs w:val="14"/>
                <w:lang w:val="tr-TR"/>
              </w:rPr>
              <w:t xml:space="preserve">Rehberlik Araştırma Merkezi ve </w:t>
            </w:r>
            <w:r w:rsidRPr="00140BAF">
              <w:rPr>
                <w:spacing w:val="-3"/>
                <w:sz w:val="14"/>
                <w:szCs w:val="14"/>
                <w:lang w:val="tr-TR"/>
              </w:rPr>
              <w:t xml:space="preserve">Rehberlik </w:t>
            </w:r>
            <w:r w:rsidRPr="00140BAF">
              <w:rPr>
                <w:sz w:val="14"/>
                <w:szCs w:val="14"/>
                <w:lang w:val="tr-TR"/>
              </w:rPr>
              <w:t>Servisi çalışmalarının devamı</w:t>
            </w:r>
          </w:p>
        </w:tc>
        <w:tc>
          <w:tcPr>
            <w:tcW w:w="3942" w:type="dxa"/>
            <w:vAlign w:val="center"/>
          </w:tcPr>
          <w:p w:rsidR="006F7C15" w:rsidRPr="00140BAF" w:rsidRDefault="006F7C15" w:rsidP="00B12ED6">
            <w:pPr>
              <w:pStyle w:val="TableParagraph"/>
              <w:spacing w:line="244" w:lineRule="auto"/>
              <w:ind w:left="76"/>
              <w:rPr>
                <w:sz w:val="14"/>
                <w:szCs w:val="14"/>
                <w:lang w:val="tr-TR"/>
              </w:rPr>
            </w:pPr>
            <w:r w:rsidRPr="00140BAF">
              <w:rPr>
                <w:sz w:val="14"/>
                <w:szCs w:val="14"/>
                <w:lang w:val="tr-TR"/>
              </w:rPr>
              <w:t>İstihdam Edilebilirlik ve Yönlendirme</w:t>
            </w:r>
          </w:p>
          <w:p w:rsidR="006F7C15" w:rsidRPr="00140BAF" w:rsidRDefault="006F7C15" w:rsidP="00B12ED6">
            <w:pPr>
              <w:pStyle w:val="TableParagraph"/>
              <w:spacing w:line="244" w:lineRule="auto"/>
              <w:ind w:left="76"/>
              <w:rPr>
                <w:sz w:val="14"/>
                <w:szCs w:val="14"/>
                <w:lang w:val="tr-TR"/>
              </w:rPr>
            </w:pPr>
          </w:p>
          <w:p w:rsidR="006F7C15" w:rsidRPr="00140BAF" w:rsidRDefault="006F7C15" w:rsidP="00B12ED6">
            <w:pPr>
              <w:pStyle w:val="TableParagraph"/>
              <w:numPr>
                <w:ilvl w:val="0"/>
                <w:numId w:val="46"/>
              </w:numPr>
              <w:tabs>
                <w:tab w:val="left" w:pos="588"/>
              </w:tabs>
              <w:spacing w:before="10" w:line="200" w:lineRule="exact"/>
              <w:ind w:right="177" w:hanging="260"/>
              <w:rPr>
                <w:sz w:val="14"/>
                <w:szCs w:val="14"/>
                <w:lang w:val="tr-TR"/>
              </w:rPr>
            </w:pPr>
            <w:r w:rsidRPr="00140BAF">
              <w:rPr>
                <w:sz w:val="14"/>
                <w:szCs w:val="14"/>
                <w:lang w:val="tr-TR"/>
              </w:rPr>
              <w:t>Yakın çevrede bulunan bir üst eğitim- öğretim kurumlarının sayıca fazla olması</w:t>
            </w:r>
          </w:p>
        </w:tc>
        <w:tc>
          <w:tcPr>
            <w:tcW w:w="2693" w:type="dxa"/>
            <w:vAlign w:val="center"/>
          </w:tcPr>
          <w:p w:rsidR="006F7C15" w:rsidRPr="00140BAF" w:rsidRDefault="006F7C15" w:rsidP="00B12ED6">
            <w:pPr>
              <w:pStyle w:val="TableParagraph"/>
              <w:rPr>
                <w:sz w:val="14"/>
                <w:szCs w:val="14"/>
                <w:lang w:val="tr-TR"/>
              </w:rPr>
            </w:pPr>
            <w:r w:rsidRPr="00140BAF">
              <w:rPr>
                <w:sz w:val="14"/>
                <w:szCs w:val="14"/>
                <w:lang w:val="tr-TR"/>
              </w:rPr>
              <w:t>Donanım</w:t>
            </w:r>
          </w:p>
          <w:p w:rsidR="006F7C15" w:rsidRPr="00140BAF" w:rsidRDefault="006F7C15" w:rsidP="00B12ED6">
            <w:pPr>
              <w:pStyle w:val="TableParagraph"/>
              <w:rPr>
                <w:sz w:val="14"/>
                <w:szCs w:val="14"/>
                <w:lang w:val="tr-TR"/>
              </w:rPr>
            </w:pPr>
          </w:p>
          <w:p w:rsidR="006F7C15" w:rsidRPr="00140BAF" w:rsidRDefault="006F7C15" w:rsidP="00B12ED6">
            <w:pPr>
              <w:pStyle w:val="TableParagraph"/>
              <w:numPr>
                <w:ilvl w:val="0"/>
                <w:numId w:val="45"/>
              </w:numPr>
              <w:tabs>
                <w:tab w:val="left" w:pos="588"/>
              </w:tabs>
              <w:spacing w:before="5"/>
              <w:ind w:right="489" w:hanging="260"/>
              <w:rPr>
                <w:sz w:val="14"/>
                <w:szCs w:val="14"/>
                <w:lang w:val="tr-TR"/>
              </w:rPr>
            </w:pPr>
            <w:r w:rsidRPr="00140BAF">
              <w:rPr>
                <w:sz w:val="14"/>
                <w:szCs w:val="14"/>
                <w:lang w:val="tr-TR"/>
              </w:rPr>
              <w:t xml:space="preserve">Teknolojik </w:t>
            </w:r>
            <w:r w:rsidRPr="00140BAF">
              <w:rPr>
                <w:spacing w:val="-3"/>
                <w:sz w:val="14"/>
                <w:szCs w:val="14"/>
                <w:lang w:val="tr-TR"/>
              </w:rPr>
              <w:t xml:space="preserve">donanımın </w:t>
            </w:r>
            <w:r w:rsidRPr="00140BAF">
              <w:rPr>
                <w:sz w:val="14"/>
                <w:szCs w:val="14"/>
                <w:lang w:val="tr-TR"/>
              </w:rPr>
              <w:t>olması</w:t>
            </w:r>
          </w:p>
        </w:tc>
      </w:tr>
      <w:tr w:rsidR="006F7C15" w:rsidRPr="00140BAF" w:rsidTr="00B12ED6">
        <w:trPr>
          <w:trHeight w:val="844"/>
        </w:trPr>
        <w:tc>
          <w:tcPr>
            <w:tcW w:w="2701" w:type="dxa"/>
            <w:vAlign w:val="center"/>
          </w:tcPr>
          <w:p w:rsidR="006F7C15" w:rsidRPr="00140BAF" w:rsidRDefault="006F7C15" w:rsidP="00B12ED6">
            <w:pPr>
              <w:pStyle w:val="TableParagraph"/>
              <w:rPr>
                <w:sz w:val="14"/>
                <w:szCs w:val="14"/>
                <w:lang w:val="tr-TR"/>
              </w:rPr>
            </w:pPr>
          </w:p>
          <w:p w:rsidR="006F7C15" w:rsidRPr="00140BAF" w:rsidRDefault="006F7C15" w:rsidP="00B12ED6">
            <w:pPr>
              <w:pStyle w:val="TableParagraph"/>
              <w:ind w:left="76"/>
              <w:rPr>
                <w:sz w:val="14"/>
                <w:szCs w:val="14"/>
                <w:lang w:val="tr-TR"/>
              </w:rPr>
            </w:pPr>
            <w:r w:rsidRPr="00140BAF">
              <w:rPr>
                <w:sz w:val="14"/>
                <w:szCs w:val="14"/>
                <w:lang w:val="tr-TR"/>
              </w:rPr>
              <w:t>Yabancı Öğrenciler</w:t>
            </w:r>
          </w:p>
          <w:p w:rsidR="006F7C15" w:rsidRPr="00140BAF" w:rsidRDefault="006F7C15" w:rsidP="00B12ED6">
            <w:pPr>
              <w:pStyle w:val="TableParagraph"/>
              <w:spacing w:before="6"/>
              <w:ind w:left="336"/>
              <w:rPr>
                <w:sz w:val="14"/>
                <w:szCs w:val="14"/>
                <w:lang w:val="tr-TR"/>
              </w:rPr>
            </w:pPr>
          </w:p>
        </w:tc>
        <w:tc>
          <w:tcPr>
            <w:tcW w:w="3942" w:type="dxa"/>
            <w:vAlign w:val="center"/>
          </w:tcPr>
          <w:p w:rsidR="006F7C15" w:rsidRPr="00140BAF" w:rsidRDefault="006F7C15" w:rsidP="00B12ED6">
            <w:pPr>
              <w:pStyle w:val="TableParagraph"/>
              <w:spacing w:line="190" w:lineRule="exact"/>
              <w:ind w:left="76"/>
              <w:rPr>
                <w:sz w:val="14"/>
                <w:szCs w:val="14"/>
                <w:lang w:val="tr-TR"/>
              </w:rPr>
            </w:pPr>
            <w:r w:rsidRPr="00140BAF">
              <w:rPr>
                <w:sz w:val="14"/>
                <w:szCs w:val="14"/>
                <w:lang w:val="tr-TR"/>
              </w:rPr>
              <w:t>Öğretim Yöntemleri</w:t>
            </w:r>
          </w:p>
          <w:p w:rsidR="006F7C15" w:rsidRPr="00140BAF" w:rsidRDefault="006F7C15" w:rsidP="00B12ED6">
            <w:pPr>
              <w:pStyle w:val="TableParagraph"/>
              <w:spacing w:line="190" w:lineRule="exact"/>
              <w:ind w:left="76"/>
              <w:rPr>
                <w:sz w:val="14"/>
                <w:szCs w:val="14"/>
                <w:lang w:val="tr-TR"/>
              </w:rPr>
            </w:pPr>
          </w:p>
          <w:p w:rsidR="006F7C15" w:rsidRPr="00140BAF" w:rsidRDefault="006F7C15" w:rsidP="00B12ED6">
            <w:pPr>
              <w:pStyle w:val="TableParagraph"/>
              <w:numPr>
                <w:ilvl w:val="0"/>
                <w:numId w:val="44"/>
              </w:numPr>
              <w:tabs>
                <w:tab w:val="left" w:pos="588"/>
              </w:tabs>
              <w:spacing w:before="5"/>
              <w:ind w:right="156" w:hanging="260"/>
              <w:rPr>
                <w:sz w:val="14"/>
                <w:szCs w:val="14"/>
                <w:lang w:val="tr-TR"/>
              </w:rPr>
            </w:pPr>
            <w:r w:rsidRPr="00140BAF">
              <w:rPr>
                <w:sz w:val="14"/>
                <w:szCs w:val="14"/>
                <w:lang w:val="tr-TR"/>
              </w:rPr>
              <w:t xml:space="preserve">Aktif öğrenme, grup </w:t>
            </w:r>
            <w:r w:rsidRPr="00140BAF">
              <w:rPr>
                <w:spacing w:val="-6"/>
                <w:sz w:val="14"/>
                <w:szCs w:val="14"/>
                <w:lang w:val="tr-TR"/>
              </w:rPr>
              <w:t xml:space="preserve">ve </w:t>
            </w:r>
            <w:r w:rsidRPr="00140BAF">
              <w:rPr>
                <w:sz w:val="14"/>
                <w:szCs w:val="14"/>
                <w:lang w:val="tr-TR"/>
              </w:rPr>
              <w:t>ekip çalışmaları,</w:t>
            </w:r>
          </w:p>
          <w:p w:rsidR="006F7C15" w:rsidRPr="00140BAF" w:rsidRDefault="006F7C15" w:rsidP="00B12ED6">
            <w:pPr>
              <w:pStyle w:val="TableParagraph"/>
              <w:spacing w:before="5" w:line="179" w:lineRule="exact"/>
              <w:ind w:left="595"/>
              <w:rPr>
                <w:sz w:val="14"/>
                <w:szCs w:val="14"/>
                <w:lang w:val="tr-TR"/>
              </w:rPr>
            </w:pPr>
            <w:r w:rsidRPr="00140BAF">
              <w:rPr>
                <w:sz w:val="14"/>
                <w:szCs w:val="14"/>
                <w:lang w:val="tr-TR"/>
              </w:rPr>
              <w:t>uygulama, gezi vb.</w:t>
            </w:r>
          </w:p>
        </w:tc>
        <w:tc>
          <w:tcPr>
            <w:tcW w:w="2693" w:type="dxa"/>
            <w:vAlign w:val="center"/>
          </w:tcPr>
          <w:p w:rsidR="006F7C15" w:rsidRPr="00140BAF" w:rsidRDefault="006F7C15" w:rsidP="00B12ED6">
            <w:pPr>
              <w:pStyle w:val="TableParagraph"/>
              <w:rPr>
                <w:sz w:val="14"/>
                <w:szCs w:val="14"/>
                <w:lang w:val="tr-TR"/>
              </w:rPr>
            </w:pPr>
            <w:r w:rsidRPr="00140BAF">
              <w:rPr>
                <w:sz w:val="14"/>
                <w:szCs w:val="14"/>
                <w:lang w:val="tr-TR"/>
              </w:rPr>
              <w:t>Temizlik, Hijyen</w:t>
            </w:r>
          </w:p>
          <w:p w:rsidR="006F7C15" w:rsidRPr="00140BAF" w:rsidRDefault="006F7C15" w:rsidP="00B12ED6">
            <w:pPr>
              <w:pStyle w:val="TableParagraph"/>
              <w:spacing w:before="6"/>
              <w:ind w:left="336"/>
              <w:rPr>
                <w:sz w:val="14"/>
                <w:szCs w:val="14"/>
                <w:lang w:val="tr-TR"/>
              </w:rPr>
            </w:pPr>
            <w:r w:rsidRPr="00140BAF">
              <w:rPr>
                <w:w w:val="101"/>
                <w:sz w:val="14"/>
                <w:szCs w:val="14"/>
                <w:lang w:val="tr-TR"/>
              </w:rPr>
              <w:t></w:t>
            </w:r>
          </w:p>
        </w:tc>
      </w:tr>
      <w:tr w:rsidR="006F7C15" w:rsidRPr="00140BAF" w:rsidTr="00B12ED6">
        <w:trPr>
          <w:trHeight w:val="1409"/>
        </w:trPr>
        <w:tc>
          <w:tcPr>
            <w:tcW w:w="2701" w:type="dxa"/>
            <w:vAlign w:val="center"/>
          </w:tcPr>
          <w:p w:rsidR="006F7C15" w:rsidRPr="00140BAF" w:rsidRDefault="006F7C15" w:rsidP="00B12ED6">
            <w:pPr>
              <w:pStyle w:val="TableParagraph"/>
              <w:spacing w:before="9"/>
              <w:rPr>
                <w:sz w:val="14"/>
                <w:szCs w:val="14"/>
                <w:lang w:val="tr-TR"/>
              </w:rPr>
            </w:pPr>
          </w:p>
          <w:p w:rsidR="006F7C15" w:rsidRPr="00140BAF" w:rsidRDefault="006F7C15" w:rsidP="00B12ED6">
            <w:pPr>
              <w:pStyle w:val="TableParagraph"/>
              <w:spacing w:before="1"/>
              <w:ind w:left="76"/>
              <w:rPr>
                <w:sz w:val="14"/>
                <w:szCs w:val="14"/>
                <w:lang w:val="tr-TR"/>
              </w:rPr>
            </w:pPr>
            <w:r w:rsidRPr="00140BAF">
              <w:rPr>
                <w:sz w:val="14"/>
                <w:szCs w:val="14"/>
                <w:lang w:val="tr-TR"/>
              </w:rPr>
              <w:t>Hayat boyu Öğrenme</w:t>
            </w:r>
          </w:p>
          <w:p w:rsidR="006F7C15" w:rsidRPr="00140BAF" w:rsidRDefault="006F7C15" w:rsidP="00B12ED6">
            <w:pPr>
              <w:pStyle w:val="TableParagraph"/>
              <w:spacing w:before="5"/>
              <w:ind w:left="336"/>
              <w:rPr>
                <w:sz w:val="14"/>
                <w:szCs w:val="14"/>
                <w:lang w:val="tr-TR"/>
              </w:rPr>
            </w:pPr>
          </w:p>
        </w:tc>
        <w:tc>
          <w:tcPr>
            <w:tcW w:w="3942" w:type="dxa"/>
            <w:vAlign w:val="center"/>
          </w:tcPr>
          <w:p w:rsidR="006F7C15" w:rsidRPr="00140BAF" w:rsidRDefault="006F7C15" w:rsidP="00B12ED6">
            <w:pPr>
              <w:pStyle w:val="TableParagraph"/>
              <w:spacing w:line="193" w:lineRule="exact"/>
              <w:ind w:left="76"/>
              <w:rPr>
                <w:sz w:val="14"/>
                <w:szCs w:val="14"/>
                <w:lang w:val="tr-TR"/>
              </w:rPr>
            </w:pPr>
            <w:r w:rsidRPr="00140BAF">
              <w:rPr>
                <w:sz w:val="14"/>
                <w:szCs w:val="14"/>
                <w:lang w:val="tr-TR"/>
              </w:rPr>
              <w:t>Ders araç gereçleri</w:t>
            </w:r>
          </w:p>
          <w:p w:rsidR="006F7C15" w:rsidRPr="00140BAF" w:rsidRDefault="006F7C15" w:rsidP="00B12ED6">
            <w:pPr>
              <w:pStyle w:val="TableParagraph"/>
              <w:spacing w:line="193" w:lineRule="exact"/>
              <w:ind w:left="76"/>
              <w:rPr>
                <w:sz w:val="14"/>
                <w:szCs w:val="14"/>
                <w:lang w:val="tr-TR"/>
              </w:rPr>
            </w:pPr>
          </w:p>
          <w:p w:rsidR="006F7C15" w:rsidRPr="00140BAF" w:rsidRDefault="006F7C15" w:rsidP="00B12ED6">
            <w:pPr>
              <w:pStyle w:val="TableParagraph"/>
              <w:numPr>
                <w:ilvl w:val="0"/>
                <w:numId w:val="43"/>
              </w:numPr>
              <w:tabs>
                <w:tab w:val="left" w:pos="588"/>
              </w:tabs>
              <w:spacing w:before="5"/>
              <w:ind w:left="587"/>
              <w:rPr>
                <w:sz w:val="14"/>
                <w:szCs w:val="14"/>
                <w:lang w:val="tr-TR"/>
              </w:rPr>
            </w:pPr>
            <w:r w:rsidRPr="00140BAF">
              <w:rPr>
                <w:sz w:val="14"/>
                <w:szCs w:val="14"/>
                <w:lang w:val="tr-TR"/>
              </w:rPr>
              <w:t>Harita, afiş ve levhalar</w:t>
            </w:r>
          </w:p>
          <w:p w:rsidR="006F7C15" w:rsidRPr="00140BAF" w:rsidRDefault="006F7C15" w:rsidP="00B12ED6">
            <w:pPr>
              <w:pStyle w:val="TableParagraph"/>
              <w:numPr>
                <w:ilvl w:val="0"/>
                <w:numId w:val="43"/>
              </w:numPr>
              <w:tabs>
                <w:tab w:val="left" w:pos="588"/>
              </w:tabs>
              <w:spacing w:before="3" w:line="190" w:lineRule="atLeast"/>
              <w:ind w:right="543" w:hanging="260"/>
              <w:rPr>
                <w:sz w:val="14"/>
                <w:szCs w:val="14"/>
                <w:lang w:val="tr-TR"/>
              </w:rPr>
            </w:pPr>
            <w:r w:rsidRPr="00140BAF">
              <w:rPr>
                <w:sz w:val="14"/>
                <w:szCs w:val="14"/>
                <w:lang w:val="tr-TR"/>
              </w:rPr>
              <w:t xml:space="preserve">Geometri ve </w:t>
            </w:r>
            <w:r w:rsidRPr="00140BAF">
              <w:rPr>
                <w:spacing w:val="-4"/>
                <w:sz w:val="14"/>
                <w:szCs w:val="14"/>
                <w:lang w:val="tr-TR"/>
              </w:rPr>
              <w:t xml:space="preserve">kesir </w:t>
            </w:r>
            <w:r w:rsidRPr="00140BAF">
              <w:rPr>
                <w:sz w:val="14"/>
                <w:szCs w:val="14"/>
                <w:lang w:val="tr-TR"/>
              </w:rPr>
              <w:t>takımları vb.</w:t>
            </w:r>
          </w:p>
        </w:tc>
        <w:tc>
          <w:tcPr>
            <w:tcW w:w="2693" w:type="dxa"/>
            <w:vAlign w:val="center"/>
          </w:tcPr>
          <w:p w:rsidR="006F7C15" w:rsidRPr="00140BAF" w:rsidRDefault="006F7C15" w:rsidP="00B12ED6">
            <w:pPr>
              <w:pStyle w:val="TableParagraph"/>
              <w:spacing w:line="193" w:lineRule="exact"/>
              <w:ind w:left="76"/>
              <w:rPr>
                <w:sz w:val="14"/>
                <w:szCs w:val="14"/>
                <w:lang w:val="tr-TR"/>
              </w:rPr>
            </w:pPr>
            <w:r w:rsidRPr="00140BAF">
              <w:rPr>
                <w:sz w:val="14"/>
                <w:szCs w:val="14"/>
                <w:lang w:val="tr-TR"/>
              </w:rPr>
              <w:t>İş Güvenliği, Okul Güvenliği</w:t>
            </w:r>
          </w:p>
          <w:p w:rsidR="006F7C15" w:rsidRPr="00140BAF" w:rsidRDefault="006F7C15" w:rsidP="00B12ED6">
            <w:pPr>
              <w:pStyle w:val="TableParagraph"/>
              <w:spacing w:line="193" w:lineRule="exact"/>
              <w:ind w:left="76"/>
              <w:rPr>
                <w:sz w:val="14"/>
                <w:szCs w:val="14"/>
                <w:lang w:val="tr-TR"/>
              </w:rPr>
            </w:pPr>
          </w:p>
          <w:p w:rsidR="006F7C15" w:rsidRPr="00140BAF" w:rsidRDefault="006F7C15" w:rsidP="00B12ED6">
            <w:pPr>
              <w:pStyle w:val="TableParagraph"/>
              <w:numPr>
                <w:ilvl w:val="0"/>
                <w:numId w:val="42"/>
              </w:numPr>
              <w:tabs>
                <w:tab w:val="left" w:pos="588"/>
              </w:tabs>
              <w:spacing w:before="5"/>
              <w:ind w:left="587"/>
              <w:rPr>
                <w:sz w:val="14"/>
                <w:szCs w:val="14"/>
                <w:lang w:val="tr-TR"/>
              </w:rPr>
            </w:pPr>
            <w:r w:rsidRPr="00140BAF">
              <w:rPr>
                <w:sz w:val="14"/>
                <w:szCs w:val="14"/>
                <w:lang w:val="tr-TR"/>
              </w:rPr>
              <w:t>İş güvenliği planın olması</w:t>
            </w:r>
          </w:p>
          <w:p w:rsidR="006F7C15" w:rsidRPr="00140BAF" w:rsidRDefault="006F7C15" w:rsidP="00B12ED6">
            <w:pPr>
              <w:pStyle w:val="TableParagraph"/>
              <w:numPr>
                <w:ilvl w:val="0"/>
                <w:numId w:val="42"/>
              </w:numPr>
              <w:tabs>
                <w:tab w:val="left" w:pos="588"/>
              </w:tabs>
              <w:spacing w:before="3" w:line="190" w:lineRule="atLeast"/>
              <w:ind w:right="136" w:hanging="260"/>
              <w:rPr>
                <w:sz w:val="14"/>
                <w:szCs w:val="14"/>
                <w:lang w:val="tr-TR"/>
              </w:rPr>
            </w:pPr>
            <w:r w:rsidRPr="00140BAF">
              <w:rPr>
                <w:sz w:val="14"/>
                <w:szCs w:val="14"/>
                <w:lang w:val="tr-TR"/>
              </w:rPr>
              <w:t>Okul güvenlik personelinin bulunması</w:t>
            </w:r>
          </w:p>
        </w:tc>
      </w:tr>
      <w:tr w:rsidR="006F7C15" w:rsidRPr="00140BAF" w:rsidTr="00B12ED6">
        <w:trPr>
          <w:trHeight w:val="976"/>
        </w:trPr>
        <w:tc>
          <w:tcPr>
            <w:tcW w:w="2701" w:type="dxa"/>
            <w:vAlign w:val="center"/>
          </w:tcPr>
          <w:p w:rsidR="006F7C15" w:rsidRPr="00140BAF" w:rsidRDefault="006F7C15" w:rsidP="00B12ED6">
            <w:pPr>
              <w:pStyle w:val="TableParagraph"/>
              <w:rPr>
                <w:sz w:val="14"/>
                <w:szCs w:val="14"/>
                <w:lang w:val="tr-TR"/>
              </w:rPr>
            </w:pPr>
          </w:p>
        </w:tc>
        <w:tc>
          <w:tcPr>
            <w:tcW w:w="3942" w:type="dxa"/>
            <w:vAlign w:val="center"/>
          </w:tcPr>
          <w:p w:rsidR="006F7C15" w:rsidRPr="00140BAF" w:rsidRDefault="006F7C15" w:rsidP="00B12ED6">
            <w:pPr>
              <w:pStyle w:val="TableParagraph"/>
              <w:rPr>
                <w:sz w:val="14"/>
                <w:szCs w:val="14"/>
                <w:lang w:val="tr-TR"/>
              </w:rPr>
            </w:pPr>
          </w:p>
        </w:tc>
        <w:tc>
          <w:tcPr>
            <w:tcW w:w="2693" w:type="dxa"/>
            <w:vAlign w:val="center"/>
          </w:tcPr>
          <w:p w:rsidR="006F7C15" w:rsidRPr="00140BAF" w:rsidRDefault="006F7C15" w:rsidP="00B12ED6">
            <w:pPr>
              <w:pStyle w:val="TableParagraph"/>
              <w:spacing w:line="195" w:lineRule="exact"/>
              <w:ind w:left="76"/>
              <w:rPr>
                <w:sz w:val="14"/>
                <w:szCs w:val="14"/>
                <w:lang w:val="tr-TR"/>
              </w:rPr>
            </w:pPr>
            <w:r w:rsidRPr="00140BAF">
              <w:rPr>
                <w:sz w:val="14"/>
                <w:szCs w:val="14"/>
                <w:lang w:val="tr-TR"/>
              </w:rPr>
              <w:t>Taşıma ve servis</w:t>
            </w:r>
          </w:p>
          <w:p w:rsidR="006F7C15" w:rsidRPr="00140BAF" w:rsidRDefault="006F7C15" w:rsidP="00B12ED6">
            <w:pPr>
              <w:pStyle w:val="TableParagraph"/>
              <w:numPr>
                <w:ilvl w:val="0"/>
                <w:numId w:val="41"/>
              </w:numPr>
              <w:tabs>
                <w:tab w:val="left" w:pos="588"/>
              </w:tabs>
              <w:spacing w:before="5"/>
              <w:rPr>
                <w:sz w:val="14"/>
                <w:szCs w:val="14"/>
                <w:lang w:val="tr-TR"/>
              </w:rPr>
            </w:pPr>
            <w:r w:rsidRPr="00140BAF">
              <w:rPr>
                <w:sz w:val="14"/>
                <w:szCs w:val="14"/>
                <w:lang w:val="tr-TR"/>
              </w:rPr>
              <w:t>Okulda  servis</w:t>
            </w:r>
          </w:p>
          <w:p w:rsidR="006F7C15" w:rsidRPr="00140BAF" w:rsidRDefault="006F7C15" w:rsidP="00B12ED6">
            <w:pPr>
              <w:pStyle w:val="TableParagraph"/>
              <w:spacing w:line="200" w:lineRule="exact"/>
              <w:ind w:left="596"/>
              <w:rPr>
                <w:sz w:val="14"/>
                <w:szCs w:val="14"/>
                <w:lang w:val="tr-TR"/>
              </w:rPr>
            </w:pPr>
            <w:r w:rsidRPr="00140BAF">
              <w:rPr>
                <w:sz w:val="14"/>
                <w:szCs w:val="14"/>
                <w:lang w:val="tr-TR"/>
              </w:rPr>
              <w:t>taşımacılığının yapılıyor olması</w:t>
            </w:r>
          </w:p>
        </w:tc>
      </w:tr>
    </w:tbl>
    <w:p w:rsidR="006F7C15" w:rsidRPr="000F59F6" w:rsidRDefault="006F7C15" w:rsidP="006F7C15">
      <w:pPr>
        <w:pStyle w:val="GvdeMetni"/>
        <w:spacing w:before="118" w:line="360" w:lineRule="auto"/>
        <w:ind w:left="258" w:right="533"/>
        <w:jc w:val="both"/>
        <w:rPr>
          <w:b/>
          <w:lang w:val="tr-TR"/>
        </w:rPr>
      </w:pPr>
    </w:p>
    <w:p w:rsidR="006F7C15" w:rsidRDefault="006F7C15" w:rsidP="006F7C15">
      <w:pPr>
        <w:spacing w:line="357" w:lineRule="auto"/>
        <w:rPr>
          <w:sz w:val="20"/>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1"/>
        <w:gridCol w:w="6946"/>
      </w:tblGrid>
      <w:tr w:rsidR="006F7C15" w:rsidRPr="00140BAF" w:rsidTr="00B12ED6">
        <w:trPr>
          <w:trHeight w:val="552"/>
        </w:trPr>
        <w:tc>
          <w:tcPr>
            <w:tcW w:w="7717" w:type="dxa"/>
            <w:gridSpan w:val="2"/>
            <w:shd w:val="clear" w:color="auto" w:fill="D9D9D9" w:themeFill="background1" w:themeFillShade="D9"/>
            <w:vAlign w:val="center"/>
          </w:tcPr>
          <w:p w:rsidR="006F7C15" w:rsidRPr="00140BAF" w:rsidRDefault="006F7C15" w:rsidP="00B12ED6">
            <w:pPr>
              <w:pStyle w:val="TableParagraph"/>
              <w:ind w:left="118"/>
              <w:jc w:val="center"/>
              <w:rPr>
                <w:b/>
                <w:lang w:val="tr-TR"/>
              </w:rPr>
            </w:pPr>
            <w:r w:rsidRPr="00140BAF">
              <w:rPr>
                <w:b/>
                <w:lang w:val="tr-TR"/>
              </w:rPr>
              <w:t>1.TEMA: EĞİTİM VE ÖĞRETİME ERİŞİM</w:t>
            </w:r>
          </w:p>
        </w:tc>
      </w:tr>
      <w:tr w:rsidR="006F7C15" w:rsidRPr="00140BAF" w:rsidTr="00B12ED6">
        <w:trPr>
          <w:trHeight w:val="372"/>
        </w:trPr>
        <w:tc>
          <w:tcPr>
            <w:tcW w:w="771" w:type="dxa"/>
            <w:vAlign w:val="center"/>
          </w:tcPr>
          <w:p w:rsidR="006F7C15" w:rsidRPr="00140BAF" w:rsidRDefault="006F7C15" w:rsidP="00B12ED6">
            <w:pPr>
              <w:pStyle w:val="TableParagraph"/>
              <w:spacing w:line="185" w:lineRule="exact"/>
              <w:ind w:left="5"/>
              <w:jc w:val="center"/>
              <w:rPr>
                <w:sz w:val="20"/>
                <w:szCs w:val="20"/>
                <w:lang w:val="tr-TR"/>
              </w:rPr>
            </w:pPr>
            <w:r w:rsidRPr="00140BAF">
              <w:rPr>
                <w:w w:val="101"/>
                <w:sz w:val="20"/>
                <w:szCs w:val="20"/>
                <w:lang w:val="tr-TR"/>
              </w:rPr>
              <w:t>1</w:t>
            </w:r>
          </w:p>
        </w:tc>
        <w:tc>
          <w:tcPr>
            <w:tcW w:w="6946" w:type="dxa"/>
            <w:vAlign w:val="center"/>
          </w:tcPr>
          <w:p w:rsidR="006F7C15" w:rsidRPr="00140BAF" w:rsidRDefault="006F7C15" w:rsidP="00B12ED6">
            <w:pPr>
              <w:pStyle w:val="TableParagraph"/>
              <w:spacing w:line="185" w:lineRule="exact"/>
              <w:ind w:left="75"/>
              <w:rPr>
                <w:sz w:val="20"/>
                <w:szCs w:val="20"/>
                <w:lang w:val="tr-TR"/>
              </w:rPr>
            </w:pPr>
            <w:r w:rsidRPr="00140BAF">
              <w:rPr>
                <w:sz w:val="20"/>
                <w:szCs w:val="20"/>
                <w:lang w:val="tr-TR"/>
              </w:rPr>
              <w:t>Okul öncesi eğitimde okullaşma</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2</w:t>
            </w:r>
          </w:p>
        </w:tc>
        <w:tc>
          <w:tcPr>
            <w:tcW w:w="6946" w:type="dxa"/>
            <w:vAlign w:val="center"/>
          </w:tcPr>
          <w:p w:rsidR="006F7C15" w:rsidRPr="00140BAF" w:rsidRDefault="006F7C15" w:rsidP="00B12ED6">
            <w:pPr>
              <w:pStyle w:val="TableParagraph"/>
              <w:spacing w:line="187" w:lineRule="exact"/>
              <w:ind w:left="75"/>
              <w:rPr>
                <w:sz w:val="20"/>
                <w:szCs w:val="20"/>
                <w:lang w:val="tr-TR"/>
              </w:rPr>
            </w:pPr>
            <w:r w:rsidRPr="00140BAF">
              <w:rPr>
                <w:sz w:val="20"/>
                <w:szCs w:val="20"/>
                <w:lang w:val="tr-TR"/>
              </w:rPr>
              <w:t>Eğitim öğretimi tamamlama</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3</w:t>
            </w:r>
          </w:p>
        </w:tc>
        <w:tc>
          <w:tcPr>
            <w:tcW w:w="6946" w:type="dxa"/>
            <w:vAlign w:val="center"/>
          </w:tcPr>
          <w:p w:rsidR="006F7C15" w:rsidRPr="00140BAF" w:rsidRDefault="006F7C15" w:rsidP="00B12ED6">
            <w:pPr>
              <w:pStyle w:val="TableParagraph"/>
              <w:spacing w:line="187" w:lineRule="exact"/>
              <w:ind w:left="75"/>
              <w:rPr>
                <w:sz w:val="20"/>
                <w:szCs w:val="20"/>
                <w:lang w:val="tr-TR"/>
              </w:rPr>
            </w:pPr>
            <w:r w:rsidRPr="00140BAF">
              <w:rPr>
                <w:sz w:val="20"/>
                <w:szCs w:val="20"/>
                <w:lang w:val="tr-TR"/>
              </w:rPr>
              <w:t>Eğitim öğretime katılım</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4</w:t>
            </w:r>
          </w:p>
        </w:tc>
        <w:tc>
          <w:tcPr>
            <w:tcW w:w="6946" w:type="dxa"/>
            <w:vAlign w:val="center"/>
          </w:tcPr>
          <w:p w:rsidR="006F7C15" w:rsidRPr="00140BAF" w:rsidRDefault="006F7C15" w:rsidP="00B12ED6">
            <w:pPr>
              <w:pStyle w:val="TableParagraph"/>
              <w:spacing w:line="186" w:lineRule="exact"/>
              <w:ind w:left="75"/>
              <w:rPr>
                <w:sz w:val="20"/>
                <w:szCs w:val="20"/>
                <w:lang w:val="tr-TR"/>
              </w:rPr>
            </w:pPr>
            <w:r w:rsidRPr="00140BAF">
              <w:rPr>
                <w:sz w:val="20"/>
                <w:szCs w:val="20"/>
                <w:lang w:val="tr-TR"/>
              </w:rPr>
              <w:t>Öğrenci gelişimine yönelik veli eğitimleri</w:t>
            </w:r>
          </w:p>
        </w:tc>
      </w:tr>
      <w:tr w:rsidR="006F7C15" w:rsidRPr="00140BAF" w:rsidTr="00B12ED6">
        <w:trPr>
          <w:trHeight w:val="493"/>
        </w:trPr>
        <w:tc>
          <w:tcPr>
            <w:tcW w:w="7717" w:type="dxa"/>
            <w:gridSpan w:val="2"/>
            <w:shd w:val="clear" w:color="auto" w:fill="D9D9D9" w:themeFill="background1" w:themeFillShade="D9"/>
            <w:vAlign w:val="center"/>
          </w:tcPr>
          <w:p w:rsidR="006F7C15" w:rsidRPr="00140BAF" w:rsidRDefault="006F7C15" w:rsidP="00B12ED6">
            <w:pPr>
              <w:pStyle w:val="TableParagraph"/>
              <w:ind w:left="76"/>
              <w:jc w:val="center"/>
              <w:rPr>
                <w:b/>
                <w:lang w:val="tr-TR"/>
              </w:rPr>
            </w:pPr>
            <w:r w:rsidRPr="00140BAF">
              <w:rPr>
                <w:b/>
                <w:lang w:val="tr-TR"/>
              </w:rPr>
              <w:t>2.TEMA: EĞİTİM VE ÖĞRETİMDE KALİTE</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1</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Öğrenci başarısı</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2</w:t>
            </w:r>
          </w:p>
        </w:tc>
        <w:tc>
          <w:tcPr>
            <w:tcW w:w="6946" w:type="dxa"/>
            <w:vAlign w:val="center"/>
          </w:tcPr>
          <w:p w:rsidR="006F7C15" w:rsidRPr="00140BAF" w:rsidRDefault="006F7C15" w:rsidP="00B12ED6">
            <w:pPr>
              <w:pStyle w:val="TableParagraph"/>
              <w:spacing w:line="187" w:lineRule="exact"/>
              <w:ind w:left="76"/>
              <w:rPr>
                <w:sz w:val="20"/>
                <w:szCs w:val="20"/>
                <w:lang w:val="tr-TR"/>
              </w:rPr>
            </w:pPr>
            <w:r w:rsidRPr="00140BAF">
              <w:rPr>
                <w:sz w:val="20"/>
                <w:szCs w:val="20"/>
                <w:lang w:val="tr-TR"/>
              </w:rPr>
              <w:t>Bilimsel, kültürel, sanatsal ve sportif faaliyetler</w:t>
            </w:r>
          </w:p>
        </w:tc>
      </w:tr>
      <w:tr w:rsidR="006F7C15" w:rsidRPr="00140BAF" w:rsidTr="00B12ED6">
        <w:trPr>
          <w:trHeight w:val="372"/>
        </w:trPr>
        <w:tc>
          <w:tcPr>
            <w:tcW w:w="771" w:type="dxa"/>
            <w:vAlign w:val="center"/>
          </w:tcPr>
          <w:p w:rsidR="006F7C15" w:rsidRPr="00140BAF" w:rsidRDefault="006F7C15" w:rsidP="00B12ED6">
            <w:pPr>
              <w:pStyle w:val="TableParagraph"/>
              <w:spacing w:line="185" w:lineRule="exact"/>
              <w:ind w:left="5"/>
              <w:jc w:val="center"/>
              <w:rPr>
                <w:sz w:val="20"/>
                <w:szCs w:val="20"/>
                <w:lang w:val="tr-TR"/>
              </w:rPr>
            </w:pPr>
            <w:r w:rsidRPr="00140BAF">
              <w:rPr>
                <w:w w:val="101"/>
                <w:sz w:val="20"/>
                <w:szCs w:val="20"/>
                <w:lang w:val="tr-TR"/>
              </w:rPr>
              <w:t>3</w:t>
            </w:r>
          </w:p>
        </w:tc>
        <w:tc>
          <w:tcPr>
            <w:tcW w:w="6946" w:type="dxa"/>
            <w:vAlign w:val="center"/>
          </w:tcPr>
          <w:p w:rsidR="006F7C15" w:rsidRPr="00140BAF" w:rsidRDefault="006F7C15" w:rsidP="00B12ED6">
            <w:pPr>
              <w:pStyle w:val="TableParagraph"/>
              <w:spacing w:line="185" w:lineRule="exact"/>
              <w:ind w:left="76"/>
              <w:rPr>
                <w:sz w:val="20"/>
                <w:szCs w:val="20"/>
                <w:lang w:val="tr-TR"/>
              </w:rPr>
            </w:pPr>
            <w:r w:rsidRPr="00140BAF">
              <w:rPr>
                <w:sz w:val="20"/>
                <w:szCs w:val="20"/>
                <w:lang w:val="tr-TR"/>
              </w:rPr>
              <w:t>Yabancı dil ve hareketlilik</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Okul sağlığı ve hijyen</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5</w:t>
            </w:r>
          </w:p>
        </w:tc>
        <w:tc>
          <w:tcPr>
            <w:tcW w:w="6946" w:type="dxa"/>
            <w:vAlign w:val="center"/>
          </w:tcPr>
          <w:p w:rsidR="006F7C15" w:rsidRPr="00140BAF" w:rsidRDefault="006F7C15" w:rsidP="00B12ED6">
            <w:pPr>
              <w:pStyle w:val="TableParagraph"/>
              <w:spacing w:line="187" w:lineRule="exact"/>
              <w:ind w:left="76"/>
              <w:rPr>
                <w:sz w:val="20"/>
                <w:szCs w:val="20"/>
                <w:lang w:val="tr-TR"/>
              </w:rPr>
            </w:pPr>
            <w:r w:rsidRPr="00140BAF">
              <w:rPr>
                <w:sz w:val="20"/>
                <w:szCs w:val="20"/>
                <w:lang w:val="tr-TR"/>
              </w:rPr>
              <w:t>Okul güvenliği</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6</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Zararlı alışkanlıklar</w:t>
            </w:r>
          </w:p>
        </w:tc>
      </w:tr>
      <w:tr w:rsidR="006F7C15" w:rsidRPr="00140BAF" w:rsidTr="00B12ED6">
        <w:trPr>
          <w:trHeight w:val="372"/>
        </w:trPr>
        <w:tc>
          <w:tcPr>
            <w:tcW w:w="771" w:type="dxa"/>
            <w:vAlign w:val="center"/>
          </w:tcPr>
          <w:p w:rsidR="006F7C15" w:rsidRPr="00140BAF" w:rsidRDefault="006F7C15" w:rsidP="00B12ED6">
            <w:pPr>
              <w:pStyle w:val="TableParagraph"/>
              <w:spacing w:line="185" w:lineRule="exact"/>
              <w:ind w:left="5"/>
              <w:jc w:val="center"/>
              <w:rPr>
                <w:sz w:val="20"/>
                <w:szCs w:val="20"/>
                <w:lang w:val="tr-TR"/>
              </w:rPr>
            </w:pPr>
            <w:r w:rsidRPr="00140BAF">
              <w:rPr>
                <w:w w:val="101"/>
                <w:sz w:val="20"/>
                <w:szCs w:val="20"/>
                <w:lang w:val="tr-TR"/>
              </w:rPr>
              <w:t>7</w:t>
            </w:r>
          </w:p>
        </w:tc>
        <w:tc>
          <w:tcPr>
            <w:tcW w:w="6946" w:type="dxa"/>
            <w:vAlign w:val="center"/>
          </w:tcPr>
          <w:p w:rsidR="006F7C15" w:rsidRPr="00140BAF" w:rsidRDefault="006F7C15" w:rsidP="00B12ED6">
            <w:pPr>
              <w:pStyle w:val="TableParagraph"/>
              <w:spacing w:line="185" w:lineRule="exact"/>
              <w:ind w:left="76"/>
              <w:rPr>
                <w:sz w:val="20"/>
                <w:szCs w:val="20"/>
                <w:lang w:val="tr-TR"/>
              </w:rPr>
            </w:pPr>
            <w:r w:rsidRPr="00140BAF">
              <w:rPr>
                <w:sz w:val="20"/>
                <w:szCs w:val="20"/>
                <w:lang w:val="tr-TR"/>
              </w:rPr>
              <w:t>Dezavantajlı öğrencilere yönelik faaliyetler</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8</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Çalışanların ulusal ve uluslararası faaliyetlerde yer alması</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9</w:t>
            </w:r>
          </w:p>
        </w:tc>
        <w:tc>
          <w:tcPr>
            <w:tcW w:w="6946" w:type="dxa"/>
            <w:vAlign w:val="center"/>
          </w:tcPr>
          <w:p w:rsidR="006F7C15" w:rsidRPr="00140BAF" w:rsidRDefault="006F7C15" w:rsidP="00B12ED6">
            <w:pPr>
              <w:pStyle w:val="TableParagraph"/>
              <w:spacing w:line="187" w:lineRule="exact"/>
              <w:ind w:left="76"/>
              <w:rPr>
                <w:sz w:val="20"/>
                <w:szCs w:val="20"/>
                <w:lang w:val="tr-TR"/>
              </w:rPr>
            </w:pPr>
            <w:r w:rsidRPr="00140BAF">
              <w:rPr>
                <w:sz w:val="20"/>
                <w:szCs w:val="20"/>
                <w:lang w:val="tr-TR"/>
              </w:rPr>
              <w:t>Çalışanların ödüllendirilmesi ve motivasyon</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148" w:right="143"/>
              <w:jc w:val="center"/>
              <w:rPr>
                <w:sz w:val="20"/>
                <w:szCs w:val="20"/>
                <w:lang w:val="tr-TR"/>
              </w:rPr>
            </w:pPr>
            <w:r w:rsidRPr="00140BAF">
              <w:rPr>
                <w:sz w:val="20"/>
                <w:szCs w:val="20"/>
                <w:lang w:val="tr-TR"/>
              </w:rPr>
              <w:t>10</w:t>
            </w:r>
          </w:p>
        </w:tc>
        <w:tc>
          <w:tcPr>
            <w:tcW w:w="6946" w:type="dxa"/>
            <w:vAlign w:val="center"/>
          </w:tcPr>
          <w:p w:rsidR="006F7C15" w:rsidRPr="00140BAF" w:rsidRDefault="006F7C15" w:rsidP="00B12ED6">
            <w:pPr>
              <w:pStyle w:val="TableParagraph"/>
              <w:spacing w:before="3" w:line="184" w:lineRule="exact"/>
              <w:ind w:left="76"/>
              <w:rPr>
                <w:rFonts w:ascii="Times New Roman" w:hAnsi="Times New Roman"/>
                <w:sz w:val="20"/>
                <w:szCs w:val="20"/>
                <w:lang w:val="tr-TR"/>
              </w:rPr>
            </w:pPr>
            <w:r w:rsidRPr="00140BAF">
              <w:rPr>
                <w:rFonts w:ascii="Times New Roman" w:hAnsi="Times New Roman"/>
                <w:sz w:val="20"/>
                <w:szCs w:val="20"/>
                <w:lang w:val="tr-TR"/>
              </w:rPr>
              <w:t>İnternetin tehlikeleri ve e-güvenlik seminer ve çalışmaları</w:t>
            </w:r>
          </w:p>
        </w:tc>
      </w:tr>
      <w:tr w:rsidR="006F7C15" w:rsidRPr="00140BAF" w:rsidTr="00B12ED6">
        <w:trPr>
          <w:trHeight w:val="372"/>
        </w:trPr>
        <w:tc>
          <w:tcPr>
            <w:tcW w:w="7717" w:type="dxa"/>
            <w:gridSpan w:val="2"/>
            <w:shd w:val="clear" w:color="auto" w:fill="D9D9D9" w:themeFill="background1" w:themeFillShade="D9"/>
            <w:vAlign w:val="center"/>
          </w:tcPr>
          <w:p w:rsidR="006F7C15" w:rsidRPr="00140BAF" w:rsidRDefault="006F7C15" w:rsidP="00B12ED6">
            <w:pPr>
              <w:pStyle w:val="TableParagraph"/>
              <w:spacing w:line="173" w:lineRule="exact"/>
              <w:ind w:left="76"/>
              <w:jc w:val="center"/>
              <w:rPr>
                <w:b/>
                <w:lang w:val="tr-TR"/>
              </w:rPr>
            </w:pPr>
            <w:r w:rsidRPr="00140BAF">
              <w:rPr>
                <w:b/>
                <w:lang w:val="tr-TR"/>
              </w:rPr>
              <w:t>3.TEMA: KURUMSAL KAPASİTE</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1</w:t>
            </w:r>
          </w:p>
        </w:tc>
        <w:tc>
          <w:tcPr>
            <w:tcW w:w="6946" w:type="dxa"/>
            <w:vAlign w:val="center"/>
          </w:tcPr>
          <w:p w:rsidR="006F7C15" w:rsidRPr="00140BAF" w:rsidRDefault="006F7C15" w:rsidP="00B12ED6">
            <w:pPr>
              <w:pStyle w:val="TableParagraph"/>
              <w:spacing w:line="187" w:lineRule="exact"/>
              <w:ind w:left="76"/>
              <w:rPr>
                <w:sz w:val="20"/>
                <w:szCs w:val="20"/>
                <w:lang w:val="tr-TR"/>
              </w:rPr>
            </w:pPr>
            <w:r w:rsidRPr="00140BAF">
              <w:rPr>
                <w:sz w:val="20"/>
                <w:szCs w:val="20"/>
                <w:lang w:val="tr-TR"/>
              </w:rPr>
              <w:t>Beşeri alt yapı</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2</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Fiziki ve mali alt yapı</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3</w:t>
            </w:r>
          </w:p>
        </w:tc>
        <w:tc>
          <w:tcPr>
            <w:tcW w:w="6946" w:type="dxa"/>
            <w:vAlign w:val="center"/>
          </w:tcPr>
          <w:p w:rsidR="006F7C15" w:rsidRPr="00140BAF" w:rsidRDefault="006F7C15" w:rsidP="00B12ED6">
            <w:pPr>
              <w:pStyle w:val="TableParagraph"/>
              <w:spacing w:line="187" w:lineRule="exact"/>
              <w:ind w:left="76"/>
              <w:rPr>
                <w:sz w:val="20"/>
                <w:szCs w:val="20"/>
                <w:lang w:val="tr-TR"/>
              </w:rPr>
            </w:pPr>
            <w:r w:rsidRPr="00140BAF">
              <w:rPr>
                <w:sz w:val="20"/>
                <w:szCs w:val="20"/>
                <w:lang w:val="tr-TR"/>
              </w:rPr>
              <w:t>Yönetim ve organizasyon</w:t>
            </w:r>
          </w:p>
        </w:tc>
      </w:tr>
      <w:tr w:rsidR="006F7C15" w:rsidRPr="00140BAF" w:rsidTr="00B12ED6">
        <w:trPr>
          <w:trHeight w:val="372"/>
        </w:trPr>
        <w:tc>
          <w:tcPr>
            <w:tcW w:w="771" w:type="dxa"/>
            <w:vAlign w:val="center"/>
          </w:tcPr>
          <w:p w:rsidR="006F7C15" w:rsidRPr="00140BAF" w:rsidRDefault="006F7C15" w:rsidP="00B12ED6">
            <w:pPr>
              <w:pStyle w:val="TableParagraph"/>
              <w:spacing w:line="185" w:lineRule="exact"/>
              <w:ind w:left="5"/>
              <w:jc w:val="center"/>
              <w:rPr>
                <w:sz w:val="20"/>
                <w:szCs w:val="20"/>
                <w:lang w:val="tr-TR"/>
              </w:rPr>
            </w:pPr>
            <w:r w:rsidRPr="00140BAF">
              <w:rPr>
                <w:w w:val="101"/>
                <w:sz w:val="20"/>
                <w:szCs w:val="20"/>
                <w:lang w:val="tr-TR"/>
              </w:rPr>
              <w:t>4</w:t>
            </w:r>
          </w:p>
        </w:tc>
        <w:tc>
          <w:tcPr>
            <w:tcW w:w="6946" w:type="dxa"/>
            <w:vAlign w:val="center"/>
          </w:tcPr>
          <w:p w:rsidR="006F7C15" w:rsidRPr="00140BAF" w:rsidRDefault="006F7C15" w:rsidP="00B12ED6">
            <w:pPr>
              <w:pStyle w:val="TableParagraph"/>
              <w:spacing w:line="185" w:lineRule="exact"/>
              <w:ind w:left="76"/>
              <w:rPr>
                <w:sz w:val="20"/>
                <w:szCs w:val="20"/>
                <w:lang w:val="tr-TR"/>
              </w:rPr>
            </w:pPr>
            <w:r w:rsidRPr="00140BAF">
              <w:rPr>
                <w:sz w:val="20"/>
                <w:szCs w:val="20"/>
                <w:lang w:val="tr-TR"/>
              </w:rPr>
              <w:t>Enformasyon teknolojilerinin kullanımının arttırılması</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5</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Okul ve kurumların sosyal, kültürel, sanatsal ve sportif faaliyet alanlarına erişim ( yetersizliği)</w:t>
            </w:r>
          </w:p>
        </w:tc>
      </w:tr>
      <w:tr w:rsidR="006F7C15" w:rsidRPr="00140BAF" w:rsidTr="00B12ED6">
        <w:trPr>
          <w:trHeight w:val="372"/>
        </w:trPr>
        <w:tc>
          <w:tcPr>
            <w:tcW w:w="771" w:type="dxa"/>
            <w:vAlign w:val="center"/>
          </w:tcPr>
          <w:p w:rsidR="006F7C15" w:rsidRPr="00140BAF" w:rsidRDefault="006F7C15" w:rsidP="00B12ED6">
            <w:pPr>
              <w:pStyle w:val="TableParagraph"/>
              <w:spacing w:line="187" w:lineRule="exact"/>
              <w:ind w:left="5"/>
              <w:jc w:val="center"/>
              <w:rPr>
                <w:sz w:val="20"/>
                <w:szCs w:val="20"/>
                <w:lang w:val="tr-TR"/>
              </w:rPr>
            </w:pPr>
            <w:r w:rsidRPr="00140BAF">
              <w:rPr>
                <w:w w:val="101"/>
                <w:sz w:val="20"/>
                <w:szCs w:val="20"/>
                <w:lang w:val="tr-TR"/>
              </w:rPr>
              <w:t>6</w:t>
            </w:r>
          </w:p>
        </w:tc>
        <w:tc>
          <w:tcPr>
            <w:tcW w:w="6946" w:type="dxa"/>
            <w:vAlign w:val="center"/>
          </w:tcPr>
          <w:p w:rsidR="006F7C15" w:rsidRPr="00140BAF" w:rsidRDefault="006F7C15" w:rsidP="00B12ED6">
            <w:pPr>
              <w:pStyle w:val="TableParagraph"/>
              <w:spacing w:line="187" w:lineRule="exact"/>
              <w:ind w:left="76"/>
              <w:rPr>
                <w:sz w:val="20"/>
                <w:szCs w:val="20"/>
                <w:lang w:val="tr-TR"/>
              </w:rPr>
            </w:pPr>
            <w:r w:rsidRPr="00140BAF">
              <w:rPr>
                <w:sz w:val="20"/>
                <w:szCs w:val="20"/>
                <w:lang w:val="tr-TR"/>
              </w:rPr>
              <w:t>İkili eğitim</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7</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Özel eğitime ihtiyaç duyan öğrencilere uygun eğitim ve öğretim alanları</w:t>
            </w:r>
          </w:p>
        </w:tc>
      </w:tr>
      <w:tr w:rsidR="006F7C15" w:rsidRPr="00140BAF" w:rsidTr="00B12ED6">
        <w:trPr>
          <w:trHeight w:val="372"/>
        </w:trPr>
        <w:tc>
          <w:tcPr>
            <w:tcW w:w="771" w:type="dxa"/>
            <w:vAlign w:val="center"/>
          </w:tcPr>
          <w:p w:rsidR="006F7C15" w:rsidRPr="00140BAF" w:rsidRDefault="006F7C15" w:rsidP="00B12ED6">
            <w:pPr>
              <w:pStyle w:val="TableParagraph"/>
              <w:spacing w:line="185" w:lineRule="exact"/>
              <w:ind w:left="5"/>
              <w:jc w:val="center"/>
              <w:rPr>
                <w:sz w:val="20"/>
                <w:szCs w:val="20"/>
                <w:lang w:val="tr-TR"/>
              </w:rPr>
            </w:pPr>
            <w:r w:rsidRPr="00140BAF">
              <w:rPr>
                <w:w w:val="101"/>
                <w:sz w:val="20"/>
                <w:szCs w:val="20"/>
                <w:lang w:val="tr-TR"/>
              </w:rPr>
              <w:t>8</w:t>
            </w:r>
          </w:p>
        </w:tc>
        <w:tc>
          <w:tcPr>
            <w:tcW w:w="6946" w:type="dxa"/>
            <w:vAlign w:val="center"/>
          </w:tcPr>
          <w:p w:rsidR="006F7C15" w:rsidRPr="00140BAF" w:rsidRDefault="006F7C15" w:rsidP="00B12ED6">
            <w:pPr>
              <w:pStyle w:val="TableParagraph"/>
              <w:spacing w:line="185" w:lineRule="exact"/>
              <w:ind w:left="76"/>
              <w:rPr>
                <w:sz w:val="20"/>
                <w:szCs w:val="20"/>
                <w:lang w:val="tr-TR"/>
              </w:rPr>
            </w:pPr>
            <w:r w:rsidRPr="00140BAF">
              <w:rPr>
                <w:sz w:val="20"/>
                <w:szCs w:val="20"/>
                <w:lang w:val="tr-TR"/>
              </w:rPr>
              <w:t>Paydaş memnuniyetine yönelik eğitim öğretim ortamlarının arttırılması</w:t>
            </w:r>
          </w:p>
        </w:tc>
      </w:tr>
      <w:tr w:rsidR="006F7C15" w:rsidRPr="00140BAF" w:rsidTr="00B12ED6">
        <w:trPr>
          <w:trHeight w:val="372"/>
        </w:trPr>
        <w:tc>
          <w:tcPr>
            <w:tcW w:w="771" w:type="dxa"/>
            <w:vAlign w:val="center"/>
          </w:tcPr>
          <w:p w:rsidR="006F7C15" w:rsidRPr="00140BAF" w:rsidRDefault="006F7C15" w:rsidP="00B12ED6">
            <w:pPr>
              <w:pStyle w:val="TableParagraph"/>
              <w:spacing w:line="186" w:lineRule="exact"/>
              <w:ind w:left="5"/>
              <w:jc w:val="center"/>
              <w:rPr>
                <w:sz w:val="20"/>
                <w:szCs w:val="20"/>
                <w:lang w:val="tr-TR"/>
              </w:rPr>
            </w:pPr>
            <w:r w:rsidRPr="00140BAF">
              <w:rPr>
                <w:w w:val="101"/>
                <w:sz w:val="20"/>
                <w:szCs w:val="20"/>
                <w:lang w:val="tr-TR"/>
              </w:rPr>
              <w:t>9</w:t>
            </w:r>
          </w:p>
        </w:tc>
        <w:tc>
          <w:tcPr>
            <w:tcW w:w="6946" w:type="dxa"/>
            <w:vAlign w:val="center"/>
          </w:tcPr>
          <w:p w:rsidR="006F7C15" w:rsidRPr="00140BAF" w:rsidRDefault="006F7C15" w:rsidP="00B12ED6">
            <w:pPr>
              <w:pStyle w:val="TableParagraph"/>
              <w:spacing w:line="186" w:lineRule="exact"/>
              <w:ind w:left="76"/>
              <w:rPr>
                <w:sz w:val="20"/>
                <w:szCs w:val="20"/>
                <w:lang w:val="tr-TR"/>
              </w:rPr>
            </w:pPr>
            <w:r w:rsidRPr="00140BAF">
              <w:rPr>
                <w:sz w:val="20"/>
                <w:szCs w:val="20"/>
                <w:lang w:val="tr-TR"/>
              </w:rPr>
              <w:t>Bürokrasinin azaltılması</w:t>
            </w:r>
          </w:p>
        </w:tc>
      </w:tr>
    </w:tbl>
    <w:p w:rsidR="006F7C15" w:rsidRPr="000F59F6" w:rsidRDefault="006F7C15" w:rsidP="006F7C15">
      <w:pPr>
        <w:spacing w:line="357" w:lineRule="auto"/>
        <w:rPr>
          <w:sz w:val="20"/>
        </w:rPr>
        <w:sectPr w:rsidR="006F7C15" w:rsidRPr="000F59F6" w:rsidSect="005B428F">
          <w:pgSz w:w="11910" w:h="16840"/>
          <w:pgMar w:top="1320" w:right="880" w:bottom="1280" w:left="1160" w:header="0" w:footer="1037" w:gutter="0"/>
          <w:cols w:space="708"/>
        </w:sectPr>
      </w:pPr>
    </w:p>
    <w:p w:rsidR="006F7C15" w:rsidRPr="00B35B09" w:rsidRDefault="006F7C15" w:rsidP="006F7C15">
      <w:pPr>
        <w:pStyle w:val="Balk2"/>
        <w:keepNext w:val="0"/>
        <w:keepLines w:val="0"/>
        <w:widowControl w:val="0"/>
        <w:numPr>
          <w:ilvl w:val="0"/>
          <w:numId w:val="7"/>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rPr>
      </w:pPr>
      <w:r w:rsidRPr="00B35B09">
        <w:rPr>
          <w:rFonts w:ascii="Times New Roman" w:eastAsia="Cambria" w:hAnsi="Times New Roman" w:cs="Times New Roman"/>
          <w:b/>
          <w:bCs/>
          <w:color w:val="auto"/>
          <w:spacing w:val="-9"/>
          <w:kern w:val="0"/>
          <w:sz w:val="24"/>
          <w:szCs w:val="24"/>
        </w:rPr>
        <w:lastRenderedPageBreak/>
        <w:t>GELECEĞE BAKIŞ</w:t>
      </w:r>
    </w:p>
    <w:p w:rsidR="006F7C15" w:rsidRPr="00B35B09" w:rsidRDefault="006F7C15" w:rsidP="006F7C15">
      <w:pPr>
        <w:pStyle w:val="Balk3"/>
        <w:keepNext w:val="0"/>
        <w:keepLines w:val="0"/>
        <w:widowControl w:val="0"/>
        <w:autoSpaceDE w:val="0"/>
        <w:autoSpaceDN w:val="0"/>
        <w:spacing w:before="0" w:line="240" w:lineRule="auto"/>
        <w:ind w:firstLine="647"/>
        <w:jc w:val="both"/>
        <w:rPr>
          <w:rFonts w:ascii="Times New Roman" w:hAnsi="Times New Roman" w:cs="Times New Roman"/>
          <w:color w:val="auto"/>
        </w:rPr>
      </w:pPr>
      <w:r w:rsidRPr="00B35B09">
        <w:rPr>
          <w:rFonts w:ascii="Times New Roman" w:hAnsi="Times New Roman" w:cs="Times New Roman"/>
          <w:color w:val="auto"/>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F7C15" w:rsidRPr="00B35B09" w:rsidRDefault="006F7C15" w:rsidP="006F7C15">
      <w:pPr>
        <w:rPr>
          <w:rFonts w:ascii="Times New Roman" w:hAnsi="Times New Roman" w:cs="Times New Roman"/>
          <w:sz w:val="24"/>
          <w:szCs w:val="24"/>
        </w:rPr>
      </w:pPr>
    </w:p>
    <w:p w:rsidR="006F7C15" w:rsidRPr="00B35B09" w:rsidRDefault="006F7C15" w:rsidP="006F7C15">
      <w:pPr>
        <w:pStyle w:val="Balk3"/>
        <w:keepNext w:val="0"/>
        <w:keepLines w:val="0"/>
        <w:widowControl w:val="0"/>
        <w:numPr>
          <w:ilvl w:val="1"/>
          <w:numId w:val="10"/>
        </w:numPr>
        <w:tabs>
          <w:tab w:val="left" w:pos="648"/>
        </w:tabs>
        <w:autoSpaceDE w:val="0"/>
        <w:autoSpaceDN w:val="0"/>
        <w:spacing w:before="78" w:line="240" w:lineRule="auto"/>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t>Misyon</w:t>
      </w:r>
    </w:p>
    <w:p w:rsidR="006F7C15" w:rsidRPr="00B35B09" w:rsidRDefault="006F7C15" w:rsidP="006F7C15">
      <w:pPr>
        <w:pStyle w:val="Balk2"/>
        <w:jc w:val="both"/>
        <w:rPr>
          <w:rFonts w:ascii="Times New Roman" w:hAnsi="Times New Roman" w:cs="Times New Roman"/>
          <w:sz w:val="24"/>
          <w:szCs w:val="24"/>
        </w:rPr>
      </w:pPr>
      <w:r w:rsidRPr="00B35B09">
        <w:rPr>
          <w:rStyle w:val="AralkYokChar"/>
          <w:rFonts w:eastAsia="Cambria"/>
          <w:color w:val="0D0D0D" w:themeColor="text1" w:themeTint="F2"/>
          <w:sz w:val="24"/>
          <w:szCs w:val="24"/>
        </w:rPr>
        <w:tab/>
      </w:r>
      <w:r w:rsidRPr="00B35B09">
        <w:rPr>
          <w:rStyle w:val="AralkYokChar"/>
          <w:rFonts w:eastAsiaTheme="majorEastAsia"/>
          <w:color w:val="0D0D0D" w:themeColor="text1" w:themeTint="F2"/>
          <w:sz w:val="24"/>
          <w:szCs w:val="24"/>
        </w:rPr>
        <w:t>Milli Eğitim Sistemi'nin genel amaç ve temel ilkeleri doğrultusunda, milli birlik ve beraberlik içinde, özgüveni yüksek, idealist, çevresi ile uyumlu, ülkemizin; sosyal, ekonomik ve kültürel kalkınmasında öncü, nitelikli insan gücünün arttırılması ve geliştirilmesini sağlamaktır</w:t>
      </w:r>
      <w:r w:rsidRPr="00B35B09">
        <w:rPr>
          <w:rStyle w:val="HafifVurgulama"/>
          <w:rFonts w:ascii="Times New Roman" w:hAnsi="Times New Roman" w:cs="Times New Roman"/>
          <w:color w:val="4472C4" w:themeColor="accent1"/>
          <w:sz w:val="24"/>
          <w:szCs w:val="24"/>
        </w:rPr>
        <w:t>.</w:t>
      </w:r>
    </w:p>
    <w:p w:rsidR="006F7C15" w:rsidRPr="00B35B09" w:rsidRDefault="006F7C15" w:rsidP="006F7C15">
      <w:pPr>
        <w:pStyle w:val="Balk3"/>
        <w:keepNext w:val="0"/>
        <w:keepLines w:val="0"/>
        <w:widowControl w:val="0"/>
        <w:tabs>
          <w:tab w:val="left" w:pos="648"/>
        </w:tabs>
        <w:autoSpaceDE w:val="0"/>
        <w:autoSpaceDN w:val="0"/>
        <w:spacing w:before="78" w:line="240" w:lineRule="auto"/>
        <w:ind w:left="118"/>
        <w:jc w:val="both"/>
        <w:rPr>
          <w:rFonts w:ascii="Times New Roman" w:hAnsi="Times New Roman" w:cs="Times New Roman"/>
        </w:rPr>
      </w:pPr>
    </w:p>
    <w:p w:rsidR="006F7C15" w:rsidRPr="00B35B09" w:rsidRDefault="006F7C15" w:rsidP="006F7C15">
      <w:pPr>
        <w:pStyle w:val="Balk3"/>
        <w:keepNext w:val="0"/>
        <w:keepLines w:val="0"/>
        <w:widowControl w:val="0"/>
        <w:numPr>
          <w:ilvl w:val="1"/>
          <w:numId w:val="10"/>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t>Vizyon</w:t>
      </w:r>
    </w:p>
    <w:p w:rsidR="006F7C15" w:rsidRPr="00B35B09" w:rsidRDefault="006F7C15" w:rsidP="006F7C15">
      <w:pPr>
        <w:pStyle w:val="Balk3"/>
        <w:keepNext w:val="0"/>
        <w:keepLines w:val="0"/>
        <w:widowControl w:val="0"/>
        <w:tabs>
          <w:tab w:val="left" w:pos="647"/>
        </w:tabs>
        <w:autoSpaceDE w:val="0"/>
        <w:autoSpaceDN w:val="0"/>
        <w:spacing w:before="0" w:line="240" w:lineRule="auto"/>
        <w:ind w:left="118"/>
        <w:jc w:val="both"/>
        <w:rPr>
          <w:rFonts w:ascii="Times New Roman" w:eastAsia="Cambria" w:hAnsi="Times New Roman" w:cs="Times New Roman"/>
          <w:b/>
          <w:bCs/>
          <w:color w:val="auto"/>
          <w:kern w:val="0"/>
        </w:rPr>
      </w:pPr>
    </w:p>
    <w:p w:rsidR="006F7C15" w:rsidRPr="00B35B09" w:rsidRDefault="006F7C15" w:rsidP="006F7C15">
      <w:pPr>
        <w:rPr>
          <w:rFonts w:ascii="Times New Roman" w:hAnsi="Times New Roman" w:cs="Times New Roman"/>
          <w:color w:val="000000" w:themeColor="text1"/>
          <w:sz w:val="24"/>
          <w:szCs w:val="24"/>
        </w:rPr>
      </w:pPr>
      <w:r w:rsidRPr="00B35B09">
        <w:rPr>
          <w:rFonts w:ascii="Times New Roman" w:eastAsia="Cambria" w:hAnsi="Times New Roman" w:cs="Times New Roman"/>
          <w:bCs/>
          <w:kern w:val="0"/>
          <w:sz w:val="24"/>
          <w:szCs w:val="24"/>
        </w:rPr>
        <w:tab/>
      </w:r>
      <w:r w:rsidRPr="00B35B09">
        <w:rPr>
          <w:rFonts w:ascii="Times New Roman" w:hAnsi="Times New Roman" w:cs="Times New Roman"/>
          <w:color w:val="000000" w:themeColor="text1"/>
          <w:sz w:val="24"/>
          <w:szCs w:val="24"/>
        </w:rPr>
        <w:t>Sağlıklı, özgüveni yüksek, idealist, adil ve sevgiyle öğrenen kurum…</w:t>
      </w:r>
    </w:p>
    <w:p w:rsidR="006F7C15" w:rsidRPr="00140BAF" w:rsidRDefault="006F7C15" w:rsidP="006F7C15">
      <w:pPr>
        <w:pStyle w:val="Balk3"/>
        <w:keepNext w:val="0"/>
        <w:keepLines w:val="0"/>
        <w:widowControl w:val="0"/>
        <w:tabs>
          <w:tab w:val="left" w:pos="647"/>
        </w:tabs>
        <w:autoSpaceDE w:val="0"/>
        <w:autoSpaceDN w:val="0"/>
        <w:spacing w:before="0" w:line="240" w:lineRule="auto"/>
        <w:ind w:left="118"/>
        <w:jc w:val="both"/>
      </w:pPr>
    </w:p>
    <w:p w:rsidR="006F7C15" w:rsidRPr="00140BAF" w:rsidRDefault="006F7C15" w:rsidP="006F7C15">
      <w:pPr>
        <w:pStyle w:val="Balk3"/>
        <w:keepNext w:val="0"/>
        <w:keepLines w:val="0"/>
        <w:widowControl w:val="0"/>
        <w:numPr>
          <w:ilvl w:val="1"/>
          <w:numId w:val="10"/>
        </w:numPr>
        <w:tabs>
          <w:tab w:val="left" w:pos="647"/>
        </w:tabs>
        <w:autoSpaceDE w:val="0"/>
        <w:autoSpaceDN w:val="0"/>
        <w:spacing w:before="0" w:line="240" w:lineRule="auto"/>
        <w:ind w:left="646" w:hanging="528"/>
        <w:jc w:val="both"/>
        <w:rPr>
          <w:rFonts w:ascii="Cambria" w:eastAsia="Cambria" w:hAnsi="Cambria" w:cs="Cambria"/>
          <w:b/>
          <w:bCs/>
          <w:color w:val="auto"/>
          <w:kern w:val="0"/>
        </w:rPr>
      </w:pPr>
      <w:r w:rsidRPr="00140BAF">
        <w:rPr>
          <w:rFonts w:ascii="Cambria" w:eastAsia="Cambria" w:hAnsi="Cambria" w:cs="Cambria"/>
          <w:b/>
          <w:bCs/>
          <w:color w:val="auto"/>
          <w:kern w:val="0"/>
        </w:rPr>
        <w:t>Temel Değerler</w:t>
      </w:r>
    </w:p>
    <w:p w:rsidR="006F7C15" w:rsidRPr="00140BAF" w:rsidRDefault="006F7C15" w:rsidP="006F7C15">
      <w:pPr>
        <w:spacing w:after="0" w:line="0" w:lineRule="atLeast"/>
        <w:rPr>
          <w:rFonts w:ascii="Times New Roman" w:hAnsi="Times New Roman"/>
          <w:b/>
          <w:color w:val="000000"/>
          <w:sz w:val="24"/>
          <w:szCs w:val="24"/>
        </w:rPr>
      </w:pPr>
    </w:p>
    <w:p w:rsidR="006F7C15" w:rsidRPr="00140BAF" w:rsidRDefault="006F7C15" w:rsidP="006F7C15">
      <w:pPr>
        <w:spacing w:line="360" w:lineRule="auto"/>
        <w:rPr>
          <w:rFonts w:ascii="Times New Roman" w:hAnsi="Times New Roman"/>
          <w:b/>
          <w:color w:val="000000"/>
          <w:sz w:val="24"/>
          <w:szCs w:val="24"/>
        </w:rPr>
      </w:pPr>
      <w:r w:rsidRPr="00140BAF">
        <w:rPr>
          <w:rFonts w:ascii="Times New Roman" w:hAnsi="Times New Roman"/>
          <w:b/>
          <w:color w:val="000000"/>
          <w:sz w:val="24"/>
          <w:szCs w:val="24"/>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6F7C15" w:rsidRPr="00140BAF" w:rsidTr="00B12ED6">
        <w:trPr>
          <w:trHeight w:val="376"/>
        </w:trPr>
        <w:tc>
          <w:tcPr>
            <w:tcW w:w="9781" w:type="dxa"/>
            <w:gridSpan w:val="2"/>
            <w:shd w:val="clear" w:color="auto" w:fill="BFBFBF"/>
            <w:vAlign w:val="center"/>
          </w:tcPr>
          <w:p w:rsidR="006F7C15" w:rsidRPr="00140BAF" w:rsidRDefault="006F7C15" w:rsidP="00B12ED6">
            <w:pPr>
              <w:spacing w:after="0" w:line="0" w:lineRule="atLeast"/>
              <w:jc w:val="center"/>
              <w:rPr>
                <w:rFonts w:ascii="Cambria" w:hAnsi="Cambria"/>
                <w:b/>
                <w:bCs/>
                <w:color w:val="000000"/>
                <w:sz w:val="18"/>
                <w:szCs w:val="18"/>
              </w:rPr>
            </w:pPr>
            <w:r w:rsidRPr="00140BAF">
              <w:rPr>
                <w:rFonts w:ascii="Cambria" w:hAnsi="Cambria"/>
                <w:b/>
                <w:bCs/>
                <w:color w:val="000000"/>
                <w:sz w:val="18"/>
                <w:szCs w:val="18"/>
              </w:rPr>
              <w:t>İLKELERİMİZ</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1</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Paydaşlar eşitlikten yararlanır.</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2</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Paydaşların yöneltilmesi yapılır.</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3</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Paydaşlara fırsat eşitliği tanınır.</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4</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Veli-Öğrenci-Öğretmenin işbirliği içinde çalışmaları sağlanır.</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5</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Değişim ve yenileşme uyum.</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6</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Açıklık ve erişilebilirlik</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7</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Katılım ve sorumluluk bir arada değerlendirilir.</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8</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Sürekli ve sağlıklı iletişim.</w:t>
            </w:r>
          </w:p>
        </w:tc>
      </w:tr>
      <w:tr w:rsidR="006F7C15" w:rsidRPr="00140BAF" w:rsidTr="00B12ED6">
        <w:trPr>
          <w:trHeight w:val="376"/>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9</w:t>
            </w:r>
          </w:p>
        </w:tc>
        <w:tc>
          <w:tcPr>
            <w:tcW w:w="9214" w:type="dxa"/>
            <w:shd w:val="clear" w:color="auto" w:fill="FFFFFF"/>
            <w:vAlign w:val="center"/>
          </w:tcPr>
          <w:p w:rsidR="006F7C15" w:rsidRPr="00140BAF" w:rsidRDefault="006F7C15" w:rsidP="00B12ED6">
            <w:pPr>
              <w:pStyle w:val="AralkYok"/>
              <w:rPr>
                <w:rFonts w:ascii="Cambria" w:hAnsi="Cambria"/>
                <w:sz w:val="18"/>
                <w:szCs w:val="18"/>
              </w:rPr>
            </w:pPr>
            <w:r w:rsidRPr="00140BAF">
              <w:rPr>
                <w:rFonts w:ascii="Cambria" w:hAnsi="Cambria"/>
                <w:sz w:val="18"/>
                <w:szCs w:val="18"/>
              </w:rPr>
              <w:t>Hesap verebilirlik.</w:t>
            </w:r>
          </w:p>
        </w:tc>
      </w:tr>
    </w:tbl>
    <w:p w:rsidR="006F7C15" w:rsidRPr="00140BAF" w:rsidRDefault="006F7C15" w:rsidP="006F7C15">
      <w:pPr>
        <w:spacing w:line="360" w:lineRule="auto"/>
        <w:rPr>
          <w:rFonts w:ascii="Times New Roman" w:hAnsi="Times New Roman"/>
        </w:rPr>
      </w:pPr>
    </w:p>
    <w:p w:rsidR="006F7C15" w:rsidRPr="00140BAF" w:rsidRDefault="006F7C15" w:rsidP="006F7C15">
      <w:pPr>
        <w:spacing w:line="360" w:lineRule="auto"/>
        <w:rPr>
          <w:rFonts w:ascii="Times New Roman" w:hAnsi="Times New Roman"/>
        </w:rPr>
      </w:pPr>
    </w:p>
    <w:p w:rsidR="006F7C15" w:rsidRPr="00140BAF" w:rsidRDefault="006F7C15" w:rsidP="006F7C15">
      <w:pPr>
        <w:spacing w:line="360" w:lineRule="auto"/>
        <w:rPr>
          <w:rFonts w:ascii="Times New Roman" w:hAnsi="Times New Roman"/>
        </w:rPr>
      </w:pPr>
    </w:p>
    <w:p w:rsidR="006F7C15" w:rsidRPr="00140BAF" w:rsidRDefault="006F7C15" w:rsidP="006F7C15">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6F7C15" w:rsidRPr="00140BAF" w:rsidTr="00B12ED6">
        <w:trPr>
          <w:trHeight w:val="448"/>
        </w:trPr>
        <w:tc>
          <w:tcPr>
            <w:tcW w:w="9781" w:type="dxa"/>
            <w:gridSpan w:val="2"/>
            <w:shd w:val="clear" w:color="auto" w:fill="BFBFBF"/>
            <w:vAlign w:val="center"/>
          </w:tcPr>
          <w:p w:rsidR="006F7C15" w:rsidRPr="00140BAF" w:rsidRDefault="006F7C15" w:rsidP="00B12ED6">
            <w:pPr>
              <w:pStyle w:val="AralkYok"/>
              <w:spacing w:line="0" w:lineRule="atLeast"/>
              <w:jc w:val="center"/>
              <w:rPr>
                <w:rFonts w:ascii="Cambria" w:hAnsi="Cambria"/>
                <w:b/>
                <w:sz w:val="18"/>
                <w:szCs w:val="18"/>
              </w:rPr>
            </w:pPr>
            <w:r w:rsidRPr="00140BAF">
              <w:rPr>
                <w:rFonts w:ascii="Cambria" w:hAnsi="Cambria"/>
                <w:b/>
                <w:sz w:val="18"/>
                <w:szCs w:val="18"/>
              </w:rPr>
              <w:t>TEMEL DEĞERLERİMİZ</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1</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Ülkemizin geleceğinden sorumluyuz.</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2</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Eğitime yapılan yardımı kutsal sayar ve her türlü desteği veririz.</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lastRenderedPageBreak/>
              <w:t>3</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Toplam Kalite Yönetimi felsefesini benimseriz.</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4</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Kurumda çalışan herkesin katılımı ile sürecin devamlı olarak iyileştirileceğine ve geliştirileceğine inanırız.</w:t>
            </w:r>
          </w:p>
        </w:tc>
      </w:tr>
      <w:tr w:rsidR="006F7C15" w:rsidRPr="00140BAF" w:rsidTr="00B12ED6">
        <w:trPr>
          <w:trHeight w:val="477"/>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5</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Sağlıklı bir çalışma ortamı içerisinde çalışanları tanıyarak fikirlerine değer verir ve işimizi önemseriz.</w:t>
            </w:r>
          </w:p>
        </w:tc>
      </w:tr>
      <w:tr w:rsidR="006F7C15" w:rsidRPr="00140BAF" w:rsidTr="00B12ED6">
        <w:trPr>
          <w:trHeight w:val="477"/>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6</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Mevcut ve potansiyel hizmet bekleyenlerin ihtiyaçlarına odaklanırız.</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7</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Kendimizi geliştirmeye önem verir, yenilikçi fikirlerden yararlanırız.</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8</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Öğrencilerin, öğrenmeyi öğrenmesi ilk hedefimizdir.</w:t>
            </w:r>
          </w:p>
        </w:tc>
      </w:tr>
      <w:tr w:rsidR="006F7C15" w:rsidRPr="00140BAF" w:rsidTr="00B12ED6">
        <w:trPr>
          <w:trHeight w:val="448"/>
        </w:trPr>
        <w:tc>
          <w:tcPr>
            <w:tcW w:w="567" w:type="dxa"/>
            <w:shd w:val="clear" w:color="auto" w:fill="FFFFFF"/>
            <w:vAlign w:val="center"/>
          </w:tcPr>
          <w:p w:rsidR="006F7C15" w:rsidRPr="00140BAF" w:rsidRDefault="006F7C15" w:rsidP="00B12ED6">
            <w:pPr>
              <w:pStyle w:val="AralkYok"/>
              <w:jc w:val="center"/>
              <w:rPr>
                <w:rFonts w:ascii="Cambria" w:hAnsi="Cambria"/>
                <w:sz w:val="18"/>
                <w:szCs w:val="18"/>
              </w:rPr>
            </w:pPr>
            <w:r w:rsidRPr="00140BAF">
              <w:rPr>
                <w:rFonts w:ascii="Cambria" w:hAnsi="Cambria"/>
                <w:sz w:val="18"/>
                <w:szCs w:val="18"/>
              </w:rPr>
              <w:t>9</w:t>
            </w:r>
          </w:p>
        </w:tc>
        <w:tc>
          <w:tcPr>
            <w:tcW w:w="9214" w:type="dxa"/>
            <w:shd w:val="clear" w:color="auto" w:fill="FFFFFF"/>
            <w:vAlign w:val="center"/>
          </w:tcPr>
          <w:p w:rsidR="006F7C15" w:rsidRPr="00140BAF" w:rsidRDefault="006F7C15" w:rsidP="00B12ED6">
            <w:pPr>
              <w:pStyle w:val="AralkYok"/>
              <w:spacing w:line="0" w:lineRule="atLeast"/>
              <w:rPr>
                <w:rFonts w:ascii="Cambria" w:hAnsi="Cambria"/>
                <w:sz w:val="18"/>
                <w:szCs w:val="18"/>
              </w:rPr>
            </w:pPr>
            <w:r w:rsidRPr="00140BAF">
              <w:rPr>
                <w:rFonts w:ascii="Cambria" w:hAnsi="Cambria"/>
                <w:sz w:val="18"/>
                <w:szCs w:val="18"/>
              </w:rPr>
              <w:t>Okulumuzla ve öğrencilerimizle gurur duyarız.</w:t>
            </w:r>
          </w:p>
        </w:tc>
      </w:tr>
      <w:tr w:rsidR="006F7C15" w:rsidRPr="00140BAF" w:rsidTr="00B12ED6">
        <w:trPr>
          <w:trHeight w:val="448"/>
        </w:trPr>
        <w:tc>
          <w:tcPr>
            <w:tcW w:w="567"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10</w:t>
            </w:r>
          </w:p>
        </w:tc>
        <w:tc>
          <w:tcPr>
            <w:tcW w:w="9214"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Öğrencilerimizi, yaratıcı yönlerinin gelişmesi için teşvik ederiz.</w:t>
            </w:r>
          </w:p>
        </w:tc>
      </w:tr>
      <w:tr w:rsidR="006F7C15" w:rsidRPr="00140BAF" w:rsidTr="00B12ED6">
        <w:trPr>
          <w:trHeight w:val="448"/>
        </w:trPr>
        <w:tc>
          <w:tcPr>
            <w:tcW w:w="567"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11</w:t>
            </w:r>
          </w:p>
        </w:tc>
        <w:tc>
          <w:tcPr>
            <w:tcW w:w="9214"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Öğrenme problemi olan öğrencilerimiz için özel destek programları hazırlarız.</w:t>
            </w:r>
          </w:p>
        </w:tc>
      </w:tr>
      <w:tr w:rsidR="006F7C15" w:rsidRPr="00140BAF" w:rsidTr="00B12ED6">
        <w:trPr>
          <w:trHeight w:val="448"/>
        </w:trPr>
        <w:tc>
          <w:tcPr>
            <w:tcW w:w="567"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12</w:t>
            </w:r>
          </w:p>
        </w:tc>
        <w:tc>
          <w:tcPr>
            <w:tcW w:w="9214"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Biz, birbirimize ve kendimize güveniriz.</w:t>
            </w:r>
          </w:p>
        </w:tc>
      </w:tr>
      <w:tr w:rsidR="006F7C15" w:rsidRPr="00140BAF" w:rsidTr="00B12ED6">
        <w:trPr>
          <w:trHeight w:val="448"/>
        </w:trPr>
        <w:tc>
          <w:tcPr>
            <w:tcW w:w="567"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13</w:t>
            </w:r>
          </w:p>
        </w:tc>
        <w:tc>
          <w:tcPr>
            <w:tcW w:w="9214" w:type="dxa"/>
            <w:shd w:val="clear" w:color="auto" w:fill="FFFFFF"/>
          </w:tcPr>
          <w:p w:rsidR="006F7C15" w:rsidRPr="00140BAF" w:rsidRDefault="006F7C15" w:rsidP="00B12ED6">
            <w:pPr>
              <w:pStyle w:val="AralkYok"/>
              <w:rPr>
                <w:rFonts w:ascii="Cambria" w:hAnsi="Cambria"/>
                <w:sz w:val="18"/>
                <w:szCs w:val="18"/>
              </w:rPr>
            </w:pPr>
            <w:r w:rsidRPr="00140BAF">
              <w:rPr>
                <w:rFonts w:ascii="Cambria" w:hAnsi="Cambria"/>
                <w:sz w:val="18"/>
                <w:szCs w:val="18"/>
              </w:rPr>
              <w:t>Öğrencilerimiz, bütün çalışmalarımızın odak noktasıdır.</w:t>
            </w:r>
          </w:p>
        </w:tc>
      </w:tr>
    </w:tbl>
    <w:p w:rsidR="006F7C15" w:rsidRPr="00140BAF" w:rsidRDefault="006F7C15" w:rsidP="006F7C15">
      <w:pPr>
        <w:sectPr w:rsidR="006F7C15" w:rsidRPr="00140BAF" w:rsidSect="005B428F">
          <w:pgSz w:w="11910" w:h="16840"/>
          <w:pgMar w:top="1320" w:right="1300" w:bottom="1280" w:left="1300" w:header="0" w:footer="1037" w:gutter="0"/>
          <w:cols w:space="708"/>
        </w:sectPr>
      </w:pPr>
    </w:p>
    <w:p w:rsidR="00982484" w:rsidRPr="00B35B09" w:rsidRDefault="00982484" w:rsidP="00982484">
      <w:pPr>
        <w:pStyle w:val="Balk3"/>
        <w:keepNext w:val="0"/>
        <w:keepLines w:val="0"/>
        <w:widowControl w:val="0"/>
        <w:numPr>
          <w:ilvl w:val="1"/>
          <w:numId w:val="10"/>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lastRenderedPageBreak/>
        <w:t>Temel Değerler</w:t>
      </w:r>
    </w:p>
    <w:p w:rsidR="00982484" w:rsidRPr="00B35B09" w:rsidRDefault="00982484" w:rsidP="00982484">
      <w:pPr>
        <w:pStyle w:val="GvdeMetni"/>
        <w:spacing w:before="118" w:line="360" w:lineRule="auto"/>
        <w:ind w:left="118" w:right="113"/>
        <w:jc w:val="both"/>
        <w:rPr>
          <w:rFonts w:ascii="Times New Roman" w:hAnsi="Times New Roman" w:cs="Times New Roman"/>
          <w:lang w:val="tr-TR"/>
        </w:rPr>
      </w:pPr>
      <w:r w:rsidRPr="00B35B09">
        <w:rPr>
          <w:rFonts w:ascii="Times New Roman" w:hAnsi="Times New Roman" w:cs="Times New Roman"/>
          <w:lang w:val="tr-TR"/>
        </w:rPr>
        <w:t>Kurumsallaşmayı sağlayarak uzun vadede başarıya ulaşmanın gereklerinden birisi de temel değerleri belirlemektir. Temel değerler, karar alıcıların okul/kurumu yönetirken bağlı kalacakları inançları ve çalışma felsefesini yansıtır. Temel değerler, uzun vadede yönlendiricilik rolüyle kurumsal kültürün oluşmasını sağlar. Çalışanlardan nasıl davranmalarınınbeklendiğinevehangiilkeleregöreişyapmaları,nelereözengöstererek hizmet sunmaları gerektiğine işaret ederek onları yönlendirir. Böylece temel değerler, okul/kurum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devamlılığısağlar.</w:t>
      </w:r>
    </w:p>
    <w:p w:rsidR="00982484" w:rsidRPr="00B35B09" w:rsidRDefault="00982484" w:rsidP="00982484">
      <w:pPr>
        <w:pStyle w:val="GvdeMetni"/>
        <w:ind w:left="118"/>
        <w:jc w:val="both"/>
        <w:rPr>
          <w:rFonts w:ascii="Times New Roman" w:hAnsi="Times New Roman" w:cs="Times New Roman"/>
          <w:lang w:val="tr-TR"/>
        </w:rPr>
      </w:pPr>
      <w:r w:rsidRPr="00B35B09">
        <w:rPr>
          <w:rFonts w:ascii="Times New Roman" w:hAnsi="Times New Roman" w:cs="Times New Roman"/>
          <w:lang w:val="tr-TR"/>
        </w:rPr>
        <w:t>Temel değerler üç grupta toplanabilir:</w:t>
      </w:r>
    </w:p>
    <w:p w:rsidR="00982484" w:rsidRPr="00B35B09" w:rsidRDefault="00982484" w:rsidP="00982484">
      <w:pPr>
        <w:pStyle w:val="GvdeMetni"/>
        <w:spacing w:before="141" w:line="360" w:lineRule="auto"/>
        <w:ind w:left="118" w:right="50"/>
        <w:rPr>
          <w:rFonts w:ascii="Times New Roman" w:hAnsi="Times New Roman" w:cs="Times New Roman"/>
          <w:lang w:val="tr-TR"/>
        </w:rPr>
      </w:pPr>
      <w:r w:rsidRPr="00B35B09">
        <w:rPr>
          <w:rFonts w:ascii="Times New Roman" w:hAnsi="Times New Roman" w:cs="Times New Roman"/>
          <w:b/>
          <w:lang w:val="tr-TR"/>
        </w:rPr>
        <w:t xml:space="preserve">Kişiler: </w:t>
      </w:r>
      <w:r w:rsidRPr="00B35B09">
        <w:rPr>
          <w:rFonts w:ascii="Times New Roman" w:hAnsi="Times New Roman" w:cs="Times New Roman"/>
          <w:lang w:val="tr-TR"/>
        </w:rPr>
        <w:t xml:space="preserve">Okul/kurumun çalışanlarına ve paydaşlarla ilişkilerine yönelik değerler </w:t>
      </w:r>
      <w:r w:rsidRPr="00B35B09">
        <w:rPr>
          <w:rFonts w:ascii="Times New Roman" w:hAnsi="Times New Roman" w:cs="Times New Roman"/>
          <w:b/>
          <w:lang w:val="tr-TR"/>
        </w:rPr>
        <w:t>Süreçle</w:t>
      </w:r>
      <w:r w:rsidRPr="00B35B09">
        <w:rPr>
          <w:rFonts w:ascii="Times New Roman" w:hAnsi="Times New Roman" w:cs="Times New Roman"/>
          <w:lang w:val="tr-TR"/>
        </w:rPr>
        <w:t xml:space="preserve">r:Okul/kurumunyönetim,kararalmavehizmetsunumusürecineilişkindeğerler </w:t>
      </w:r>
      <w:r w:rsidRPr="00B35B09">
        <w:rPr>
          <w:rFonts w:ascii="Times New Roman" w:hAnsi="Times New Roman" w:cs="Times New Roman"/>
          <w:b/>
          <w:lang w:val="tr-TR"/>
        </w:rPr>
        <w:t>Performans</w:t>
      </w:r>
      <w:r w:rsidRPr="00B35B09">
        <w:rPr>
          <w:rFonts w:ascii="Times New Roman" w:hAnsi="Times New Roman" w:cs="Times New Roman"/>
          <w:lang w:val="tr-TR"/>
        </w:rPr>
        <w:t>: Politika oluşturma sürecinin ve okul/kurum tarafından sunulan ürün ve/veya hizmetlerin kalitesiyle ilgilideğerler.</w:t>
      </w:r>
    </w:p>
    <w:p w:rsidR="00982484" w:rsidRPr="00B35B09" w:rsidRDefault="00982484" w:rsidP="00982484">
      <w:pPr>
        <w:pStyle w:val="GvdeMetni"/>
        <w:spacing w:line="360" w:lineRule="auto"/>
        <w:ind w:left="118" w:right="114"/>
        <w:jc w:val="both"/>
        <w:rPr>
          <w:rFonts w:ascii="Times New Roman" w:hAnsi="Times New Roman" w:cs="Times New Roman"/>
          <w:lang w:val="tr-TR"/>
        </w:rPr>
      </w:pPr>
      <w:r w:rsidRPr="00B35B09">
        <w:rPr>
          <w:rFonts w:ascii="Times New Roman" w:hAnsi="Times New Roman" w:cs="Times New Roman"/>
          <w:lang w:val="tr-TR"/>
        </w:rPr>
        <w:t xml:space="preserve">Temeldeğerlerinsayısıarttıkça,herbirininpersoneldavranışlarıüzerindekietkisiazalır. Bu çerçevede stratejik planda yer alan değerlerin </w:t>
      </w:r>
      <w:r w:rsidRPr="00B35B09">
        <w:rPr>
          <w:rFonts w:ascii="Times New Roman" w:hAnsi="Times New Roman" w:cs="Times New Roman"/>
          <w:b/>
          <w:lang w:val="tr-TR"/>
        </w:rPr>
        <w:t xml:space="preserve">sayısı 10’dan fazla </w:t>
      </w:r>
      <w:r w:rsidRPr="00B35B09">
        <w:rPr>
          <w:rFonts w:ascii="Times New Roman" w:hAnsi="Times New Roman" w:cs="Times New Roman"/>
          <w:lang w:val="tr-TR"/>
        </w:rPr>
        <w:t>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şekliniverir.</w:t>
      </w:r>
    </w:p>
    <w:p w:rsidR="00982484" w:rsidRPr="00B35B09" w:rsidRDefault="00982484" w:rsidP="00982484">
      <w:pPr>
        <w:spacing w:line="360" w:lineRule="auto"/>
        <w:jc w:val="both"/>
        <w:rPr>
          <w:rFonts w:ascii="Times New Roman" w:hAnsi="Times New Roman" w:cs="Times New Roman"/>
          <w:sz w:val="24"/>
          <w:szCs w:val="24"/>
        </w:rPr>
      </w:pPr>
    </w:p>
    <w:p w:rsidR="00982484" w:rsidRPr="00B35B09" w:rsidRDefault="00982484" w:rsidP="00982484">
      <w:pPr>
        <w:spacing w:line="360" w:lineRule="auto"/>
        <w:jc w:val="both"/>
        <w:rPr>
          <w:rFonts w:ascii="Times New Roman" w:hAnsi="Times New Roman" w:cs="Times New Roman"/>
          <w:sz w:val="24"/>
          <w:szCs w:val="24"/>
        </w:rPr>
      </w:pPr>
    </w:p>
    <w:p w:rsidR="00982484" w:rsidRPr="00B35B09" w:rsidRDefault="00982484" w:rsidP="00982484">
      <w:pPr>
        <w:spacing w:line="360" w:lineRule="auto"/>
        <w:jc w:val="both"/>
        <w:rPr>
          <w:rFonts w:ascii="Times New Roman" w:hAnsi="Times New Roman" w:cs="Times New Roman"/>
          <w:sz w:val="24"/>
          <w:szCs w:val="24"/>
        </w:rPr>
      </w:pPr>
    </w:p>
    <w:p w:rsidR="00982484" w:rsidRPr="00B35B09" w:rsidRDefault="00982484" w:rsidP="00982484">
      <w:pPr>
        <w:spacing w:line="360" w:lineRule="auto"/>
        <w:jc w:val="both"/>
        <w:rPr>
          <w:rFonts w:ascii="Times New Roman" w:hAnsi="Times New Roman" w:cs="Times New Roman"/>
          <w:sz w:val="24"/>
          <w:szCs w:val="24"/>
        </w:rPr>
      </w:pPr>
    </w:p>
    <w:p w:rsidR="00982484" w:rsidRPr="00B35B09" w:rsidRDefault="00982484" w:rsidP="00982484">
      <w:pPr>
        <w:spacing w:line="360" w:lineRule="auto"/>
        <w:jc w:val="both"/>
        <w:rPr>
          <w:rFonts w:ascii="Times New Roman" w:hAnsi="Times New Roman" w:cs="Times New Roman"/>
          <w:sz w:val="24"/>
          <w:szCs w:val="24"/>
        </w:rPr>
      </w:pPr>
    </w:p>
    <w:p w:rsidR="00982484" w:rsidRPr="00B35B09" w:rsidRDefault="00982484" w:rsidP="00982484">
      <w:pPr>
        <w:spacing w:line="360" w:lineRule="auto"/>
        <w:jc w:val="both"/>
        <w:rPr>
          <w:rFonts w:ascii="Times New Roman" w:hAnsi="Times New Roman" w:cs="Times New Roman"/>
          <w:sz w:val="24"/>
          <w:szCs w:val="24"/>
        </w:rPr>
      </w:pPr>
    </w:p>
    <w:p w:rsidR="00982484" w:rsidRDefault="00982484" w:rsidP="00982484">
      <w:pPr>
        <w:spacing w:line="360" w:lineRule="auto"/>
        <w:jc w:val="both"/>
      </w:pPr>
    </w:p>
    <w:p w:rsidR="00982484" w:rsidRDefault="00982484" w:rsidP="00982484">
      <w:pPr>
        <w:spacing w:line="360" w:lineRule="auto"/>
        <w:jc w:val="both"/>
      </w:pPr>
    </w:p>
    <w:p w:rsidR="00982484" w:rsidRDefault="00982484" w:rsidP="00982484">
      <w:pPr>
        <w:spacing w:line="360" w:lineRule="auto"/>
        <w:jc w:val="both"/>
      </w:pPr>
    </w:p>
    <w:p w:rsidR="00982484" w:rsidRPr="00B35B09" w:rsidRDefault="00982484" w:rsidP="00982484">
      <w:pPr>
        <w:pStyle w:val="Balk2"/>
        <w:keepNext w:val="0"/>
        <w:keepLines w:val="0"/>
        <w:widowControl w:val="0"/>
        <w:tabs>
          <w:tab w:val="left" w:pos="839"/>
        </w:tabs>
        <w:autoSpaceDE w:val="0"/>
        <w:autoSpaceDN w:val="0"/>
        <w:spacing w:before="78" w:line="240" w:lineRule="auto"/>
        <w:ind w:right="491"/>
        <w:jc w:val="both"/>
        <w:rPr>
          <w:rFonts w:ascii="Times New Roman" w:eastAsia="Cambria" w:hAnsi="Times New Roman" w:cs="Times New Roman"/>
          <w:b/>
          <w:bCs/>
          <w:color w:val="auto"/>
          <w:kern w:val="0"/>
          <w:sz w:val="24"/>
          <w:szCs w:val="24"/>
        </w:rPr>
      </w:pPr>
      <w:r>
        <w:rPr>
          <w:rFonts w:ascii="Cambria" w:eastAsia="Cambria" w:hAnsi="Cambria" w:cs="Cambria"/>
          <w:b/>
          <w:bCs/>
          <w:color w:val="auto"/>
          <w:kern w:val="0"/>
          <w:sz w:val="24"/>
          <w:szCs w:val="24"/>
        </w:rPr>
        <w:lastRenderedPageBreak/>
        <w:t>4</w:t>
      </w:r>
      <w:r w:rsidRPr="00B35B09">
        <w:rPr>
          <w:rFonts w:ascii="Times New Roman" w:eastAsia="Cambria" w:hAnsi="Times New Roman" w:cs="Times New Roman"/>
          <w:b/>
          <w:bCs/>
          <w:color w:val="auto"/>
          <w:kern w:val="0"/>
          <w:sz w:val="24"/>
          <w:szCs w:val="24"/>
        </w:rPr>
        <w:t>.AMAÇ, HEDEF VE PERFORMANS GÖSTERGESİ İLE STRATEJİLERİN BELİRLENMESİ</w:t>
      </w:r>
    </w:p>
    <w:p w:rsidR="00982484" w:rsidRPr="00B35B09" w:rsidRDefault="00982484" w:rsidP="00982484">
      <w:pPr>
        <w:pStyle w:val="GvdeMetni"/>
        <w:spacing w:line="0" w:lineRule="atLeast"/>
        <w:ind w:left="119" w:right="113" w:firstLine="556"/>
        <w:jc w:val="both"/>
        <w:rPr>
          <w:rFonts w:ascii="Times New Roman" w:hAnsi="Times New Roman" w:cs="Times New Roman"/>
          <w:lang w:val="tr-TR"/>
        </w:rPr>
      </w:pPr>
    </w:p>
    <w:p w:rsidR="00982484" w:rsidRPr="00B35B09" w:rsidRDefault="00982484" w:rsidP="00982484">
      <w:pPr>
        <w:pStyle w:val="GvdeMetni"/>
        <w:spacing w:line="0" w:lineRule="atLeast"/>
        <w:ind w:left="119" w:right="113" w:firstLine="556"/>
        <w:jc w:val="both"/>
        <w:rPr>
          <w:rFonts w:ascii="Times New Roman" w:hAnsi="Times New Roman" w:cs="Times New Roman"/>
          <w:lang w:val="tr-TR"/>
        </w:rPr>
      </w:pPr>
      <w:r w:rsidRPr="00B35B09">
        <w:rPr>
          <w:rFonts w:ascii="Times New Roman" w:hAnsi="Times New Roman" w:cs="Times New Roman"/>
          <w:lang w:val="tr-TR"/>
        </w:rPr>
        <w:t>Strateji geliştirme, geleceğe yönelik “ideal” ve “ortak” bakışı yansıtır. Belirlenen vizyona ulaşmakiçindurumanalizisonucundaortayaçıkanihtiyaçlarçerçevesindeamaçlarvebu amaçları gerçekleştirmeye yönelik hedefler belirlenir.</w:t>
      </w:r>
    </w:p>
    <w:p w:rsidR="00982484" w:rsidRPr="00B35B09" w:rsidRDefault="00982484" w:rsidP="00982484">
      <w:pPr>
        <w:pStyle w:val="GvdeMetni"/>
        <w:spacing w:line="0" w:lineRule="atLeast"/>
        <w:ind w:left="119" w:right="113" w:firstLine="556"/>
        <w:jc w:val="both"/>
        <w:rPr>
          <w:rFonts w:ascii="Times New Roman" w:hAnsi="Times New Roman" w:cs="Times New Roman"/>
          <w:lang w:val="tr-TR"/>
        </w:rPr>
      </w:pPr>
    </w:p>
    <w:p w:rsidR="00982484" w:rsidRPr="00B35B09" w:rsidRDefault="00982484" w:rsidP="00982484">
      <w:pPr>
        <w:pStyle w:val="Balk3"/>
        <w:keepNext w:val="0"/>
        <w:keepLines w:val="0"/>
        <w:widowControl w:val="0"/>
        <w:numPr>
          <w:ilvl w:val="1"/>
          <w:numId w:val="9"/>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t>Amaçlar</w:t>
      </w:r>
    </w:p>
    <w:p w:rsidR="00982484" w:rsidRPr="00B35B09" w:rsidRDefault="00982484" w:rsidP="00982484">
      <w:pPr>
        <w:pStyle w:val="GvdeMetni"/>
        <w:spacing w:line="0" w:lineRule="atLeast"/>
        <w:ind w:left="119" w:right="113" w:firstLine="589"/>
        <w:jc w:val="both"/>
        <w:rPr>
          <w:rFonts w:ascii="Times New Roman" w:hAnsi="Times New Roman" w:cs="Times New Roman"/>
          <w:lang w:val="tr-TR"/>
        </w:rPr>
      </w:pPr>
    </w:p>
    <w:p w:rsidR="00982484" w:rsidRPr="00B35B09" w:rsidRDefault="00982484" w:rsidP="00982484">
      <w:pPr>
        <w:pStyle w:val="GvdeMetni"/>
        <w:spacing w:line="0" w:lineRule="atLeast"/>
        <w:ind w:left="119" w:right="113" w:firstLine="589"/>
        <w:jc w:val="both"/>
        <w:rPr>
          <w:rFonts w:ascii="Times New Roman" w:hAnsi="Times New Roman" w:cs="Times New Roman"/>
          <w:lang w:val="tr-TR"/>
        </w:rPr>
      </w:pPr>
      <w:r w:rsidRPr="00B35B09">
        <w:rPr>
          <w:rFonts w:ascii="Times New Roman" w:hAnsi="Times New Roman" w:cs="Times New Roman"/>
          <w:lang w:val="tr-TR"/>
        </w:rPr>
        <w:t>Vizyonu gerçekleştirmek ve misyonu yerine getirmek için ele alınması gereken başlıca alanlarıbelirtirler.Belirlenenamaçlar;okul/kurumundurumanalizindeulaşılantespitler ve ihtiyaçlarla uyumlu ve vizyona ulaşmaya yönelik okul/kurumun kurumsal dönüşümünü destekleyecek nitelikte olmalıdır. Amaçlar, okul/kurumun misyonunun gerçekleştirilmesine katkıda bulunur. İddialı ama gerçekçi ve ulaşılabilir olmalı ve hedefleriçinbirçerçeveçizmelidir.Ortaveuzunvadelibirzamandiliminikapsarnitelikte olmalıdır. Üst politika belgesi olan stratejik planlarda yer alan amaçlarla uyumlu ve amaçları tamamlayıcı nitelikteolmalıdır.Amaçlar;üstpolitikabelgeleriyleokul/kurumaverilmişgörevlerinyanısıraokul/kuruma özgü işler ve yeni politikalarla ilgili olan ihtiyaçları da kapsar. Ulaşılmak istenen nihai sonucu açık bir şekilde ifadeetmelidir.</w:t>
      </w:r>
    </w:p>
    <w:p w:rsidR="00982484" w:rsidRPr="00B35B09" w:rsidRDefault="00982484" w:rsidP="00982484">
      <w:pPr>
        <w:pStyle w:val="GvdeMetni"/>
        <w:spacing w:before="3"/>
        <w:rPr>
          <w:rFonts w:ascii="Times New Roman" w:hAnsi="Times New Roman" w:cs="Times New Roman"/>
          <w:lang w:val="tr-TR"/>
        </w:rPr>
      </w:pPr>
    </w:p>
    <w:p w:rsidR="00982484" w:rsidRPr="00B35B09" w:rsidRDefault="00982484" w:rsidP="00982484">
      <w:pPr>
        <w:pStyle w:val="Balk3"/>
        <w:keepNext w:val="0"/>
        <w:keepLines w:val="0"/>
        <w:widowControl w:val="0"/>
        <w:numPr>
          <w:ilvl w:val="1"/>
          <w:numId w:val="9"/>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t>Hedefler</w:t>
      </w:r>
    </w:p>
    <w:p w:rsidR="00982484" w:rsidRPr="00B35B09" w:rsidRDefault="00982484" w:rsidP="00982484">
      <w:pPr>
        <w:pStyle w:val="GvdeMetni"/>
        <w:spacing w:line="0" w:lineRule="atLeast"/>
        <w:ind w:left="119" w:right="113" w:firstLine="590"/>
        <w:jc w:val="both"/>
        <w:rPr>
          <w:rFonts w:ascii="Times New Roman" w:hAnsi="Times New Roman" w:cs="Times New Roman"/>
          <w:lang w:val="tr-TR"/>
        </w:rPr>
      </w:pPr>
    </w:p>
    <w:p w:rsidR="00982484" w:rsidRPr="00B35B09" w:rsidRDefault="00982484" w:rsidP="00982484">
      <w:pPr>
        <w:pStyle w:val="GvdeMetni"/>
        <w:spacing w:line="0" w:lineRule="atLeast"/>
        <w:ind w:left="119" w:right="114" w:firstLine="589"/>
        <w:jc w:val="both"/>
        <w:rPr>
          <w:rFonts w:ascii="Times New Roman" w:hAnsi="Times New Roman" w:cs="Times New Roman"/>
          <w:lang w:val="tr-TR"/>
        </w:rPr>
      </w:pPr>
      <w:r w:rsidRPr="00B35B09">
        <w:rPr>
          <w:rFonts w:ascii="Times New Roman" w:hAnsi="Times New Roman" w:cs="Times New Roman"/>
          <w:lang w:val="tr-TR"/>
        </w:rPr>
        <w:t>Hedefler, amaçların gerçekleştirilmesine yönelik öngörülen çıktı ve sonuçların tanımlanmış bir zaman dilimi içerisinde nitelik ve nicelik olarak ifadesidir. Hedeflerin miktar ve zaman cinsinden ifade edilebilir olması gerekmektedir. Hedefler; okul/kurumun misyon, vizyon, temel değerleri ve amaçlarıyla tutarlı olması gerekir. Durum analizinde ulaşılan tespitler ve ihtiyaçlarla uyumlu olmalıdır. Açık, anlaşılabilir,somut, ölçülebilir, sonuç odaklı zaman çerçevesi belirli bir şekilde oluşturulmaları gerekmektedir. Dikkate alınması gereken hedef riskleri tespit edilmeli, hedef gerçekleşmelerinin nasıl ölçüleceği hedef kartında belirtilmelidir.</w:t>
      </w:r>
    </w:p>
    <w:p w:rsidR="00982484" w:rsidRPr="00B35B09" w:rsidRDefault="00982484" w:rsidP="00982484">
      <w:pPr>
        <w:pStyle w:val="GvdeMetni"/>
        <w:spacing w:line="0" w:lineRule="atLeast"/>
        <w:ind w:left="119" w:right="114"/>
        <w:jc w:val="both"/>
        <w:rPr>
          <w:rFonts w:ascii="Times New Roman" w:hAnsi="Times New Roman" w:cs="Times New Roman"/>
          <w:lang w:val="tr-TR"/>
        </w:rPr>
      </w:pPr>
      <w:r w:rsidRPr="00B35B09">
        <w:rPr>
          <w:rFonts w:ascii="Times New Roman" w:hAnsi="Times New Roman" w:cs="Times New Roman"/>
          <w:lang w:val="tr-TR"/>
        </w:rPr>
        <w:t>Miktar ve zaman bağlamında ifade edilen hedefler en az bir, en fazla beş performans göstergesiyle birlikte sunulur. Bu göstergelerden biri hedef içerisinde yer alan performans göstergesidir. Uygulanabilir olması açısından her bir amaca yönelik en az iki, en fazla beş hedef belirlenmelidir.</w:t>
      </w:r>
    </w:p>
    <w:p w:rsidR="00982484" w:rsidRPr="00B35B09" w:rsidRDefault="00982484" w:rsidP="00982484">
      <w:pPr>
        <w:pStyle w:val="GvdeMetni"/>
        <w:rPr>
          <w:rFonts w:ascii="Times New Roman" w:hAnsi="Times New Roman" w:cs="Times New Roman"/>
          <w:lang w:val="tr-TR"/>
        </w:rPr>
      </w:pPr>
    </w:p>
    <w:p w:rsidR="00982484" w:rsidRPr="00B35B09" w:rsidRDefault="00982484" w:rsidP="00982484">
      <w:pPr>
        <w:pStyle w:val="Balk3"/>
        <w:keepNext w:val="0"/>
        <w:keepLines w:val="0"/>
        <w:widowControl w:val="0"/>
        <w:numPr>
          <w:ilvl w:val="1"/>
          <w:numId w:val="9"/>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t>Performans Göstergeleri</w:t>
      </w:r>
    </w:p>
    <w:p w:rsidR="00982484" w:rsidRPr="00B35B09" w:rsidRDefault="00982484" w:rsidP="00982484">
      <w:pPr>
        <w:pStyle w:val="Balk3"/>
        <w:keepNext w:val="0"/>
        <w:keepLines w:val="0"/>
        <w:widowControl w:val="0"/>
        <w:tabs>
          <w:tab w:val="left" w:pos="716"/>
        </w:tabs>
        <w:autoSpaceDE w:val="0"/>
        <w:autoSpaceDN w:val="0"/>
        <w:spacing w:before="0" w:line="240" w:lineRule="auto"/>
        <w:ind w:left="118"/>
        <w:jc w:val="both"/>
        <w:rPr>
          <w:rFonts w:ascii="Times New Roman" w:eastAsia="Cambria" w:hAnsi="Times New Roman" w:cs="Times New Roman"/>
          <w:b/>
          <w:bCs/>
          <w:color w:val="auto"/>
          <w:kern w:val="0"/>
        </w:rPr>
      </w:pPr>
    </w:p>
    <w:p w:rsidR="00982484" w:rsidRPr="00B35B09" w:rsidRDefault="00982484" w:rsidP="00982484">
      <w:pPr>
        <w:pStyle w:val="Balk3"/>
        <w:keepNext w:val="0"/>
        <w:keepLines w:val="0"/>
        <w:widowControl w:val="0"/>
        <w:tabs>
          <w:tab w:val="left" w:pos="716"/>
        </w:tabs>
        <w:autoSpaceDE w:val="0"/>
        <w:autoSpaceDN w:val="0"/>
        <w:spacing w:before="0" w:line="240" w:lineRule="auto"/>
        <w:ind w:left="118"/>
        <w:jc w:val="both"/>
        <w:rPr>
          <w:rFonts w:ascii="Times New Roman" w:eastAsia="Cambria" w:hAnsi="Times New Roman" w:cs="Times New Roman"/>
          <w:b/>
          <w:bCs/>
          <w:color w:val="auto"/>
          <w:kern w:val="0"/>
        </w:rPr>
      </w:pPr>
      <w:r w:rsidRPr="00B35B09">
        <w:rPr>
          <w:rFonts w:ascii="Times New Roman" w:eastAsia="Cambria" w:hAnsi="Times New Roman" w:cs="Times New Roman"/>
          <w:b/>
          <w:bCs/>
          <w:color w:val="auto"/>
          <w:kern w:val="0"/>
        </w:rPr>
        <w:tab/>
      </w:r>
      <w:r w:rsidRPr="00B35B09">
        <w:rPr>
          <w:rFonts w:ascii="Times New Roman" w:hAnsi="Times New Roman" w:cs="Times New Roman"/>
          <w:color w:val="auto"/>
        </w:rPr>
        <w:t>Performans göstergeleri, okul/kurumun hedeflerine ne kadar etkili bir şekilde ulaştığını gösteren ve performansının ölçülebilir ölçümlerdir. Belirli bir faaliyetin başarı düzeyini veya arzu edilen bir hedefe doğru ilerlemeyi değerlendirmek için yaygın olarak 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olmasınısağlayacaktır.</w:t>
      </w:r>
    </w:p>
    <w:p w:rsidR="00982484" w:rsidRPr="00B35B09" w:rsidRDefault="00982484" w:rsidP="00982484">
      <w:pPr>
        <w:pStyle w:val="GvdeMetni"/>
        <w:spacing w:line="0" w:lineRule="atLeast"/>
        <w:ind w:left="476"/>
        <w:rPr>
          <w:rFonts w:ascii="Times New Roman" w:hAnsi="Times New Roman" w:cs="Times New Roman"/>
          <w:lang w:val="tr-TR"/>
        </w:rPr>
      </w:pPr>
      <w:r w:rsidRPr="00B35B09">
        <w:rPr>
          <w:rFonts w:ascii="Times New Roman" w:hAnsi="Times New Roman" w:cs="Times New Roman"/>
          <w:lang w:val="tr-TR"/>
        </w:rPr>
        <w:t>Bir faaliyetin ne kadar iyi çalıştığını gösterir,</w:t>
      </w:r>
    </w:p>
    <w:p w:rsidR="00982484" w:rsidRPr="00B35B09" w:rsidRDefault="00982484" w:rsidP="00982484">
      <w:pPr>
        <w:pStyle w:val="GvdeMetni"/>
        <w:spacing w:line="0" w:lineRule="atLeast"/>
        <w:ind w:left="476"/>
        <w:rPr>
          <w:rFonts w:ascii="Times New Roman" w:hAnsi="Times New Roman" w:cs="Times New Roman"/>
          <w:lang w:val="tr-TR"/>
        </w:rPr>
      </w:pPr>
      <w:r w:rsidRPr="00B35B09">
        <w:rPr>
          <w:rFonts w:ascii="Times New Roman" w:hAnsi="Times New Roman" w:cs="Times New Roman"/>
          <w:lang w:val="tr-TR"/>
        </w:rPr>
        <w:t>Genel performans hakkında veri sağlar,</w:t>
      </w:r>
    </w:p>
    <w:p w:rsidR="00982484" w:rsidRPr="00B35B09" w:rsidRDefault="00982484" w:rsidP="00982484">
      <w:pPr>
        <w:pStyle w:val="GvdeMetni"/>
        <w:spacing w:line="0" w:lineRule="atLeast"/>
        <w:ind w:left="476"/>
        <w:rPr>
          <w:rFonts w:ascii="Times New Roman" w:hAnsi="Times New Roman" w:cs="Times New Roman"/>
          <w:lang w:val="tr-TR"/>
        </w:rPr>
      </w:pPr>
      <w:r w:rsidRPr="00B35B09">
        <w:rPr>
          <w:rFonts w:ascii="Times New Roman" w:hAnsi="Times New Roman" w:cs="Times New Roman"/>
          <w:lang w:val="tr-TR"/>
        </w:rPr>
        <w:t>Okulun ne yaptığının genel resmine katkıda bulunur,</w:t>
      </w:r>
    </w:p>
    <w:p w:rsidR="00982484" w:rsidRPr="00B35B09" w:rsidRDefault="00982484" w:rsidP="00982484">
      <w:pPr>
        <w:pStyle w:val="GvdeMetni"/>
        <w:spacing w:line="0" w:lineRule="atLeast"/>
        <w:ind w:left="476"/>
        <w:rPr>
          <w:rFonts w:ascii="Times New Roman" w:hAnsi="Times New Roman" w:cs="Times New Roman"/>
          <w:lang w:val="tr-TR"/>
        </w:rPr>
      </w:pPr>
      <w:r w:rsidRPr="00B35B09">
        <w:rPr>
          <w:rFonts w:ascii="Times New Roman" w:hAnsi="Times New Roman" w:cs="Times New Roman"/>
          <w:lang w:val="tr-TR"/>
        </w:rPr>
        <w:t>İyileştirme ve geliştirme alanlarını belirlerler,</w:t>
      </w:r>
    </w:p>
    <w:p w:rsidR="00982484" w:rsidRPr="00B35B09" w:rsidRDefault="00982484" w:rsidP="00982484">
      <w:pPr>
        <w:pStyle w:val="GvdeMetni"/>
        <w:spacing w:line="0" w:lineRule="atLeast"/>
        <w:ind w:left="476"/>
        <w:rPr>
          <w:rFonts w:ascii="Times New Roman" w:hAnsi="Times New Roman" w:cs="Times New Roman"/>
          <w:lang w:val="tr-TR"/>
        </w:rPr>
      </w:pPr>
      <w:r w:rsidRPr="00B35B09">
        <w:rPr>
          <w:rFonts w:ascii="Times New Roman" w:hAnsi="Times New Roman" w:cs="Times New Roman"/>
          <w:lang w:val="tr-TR"/>
        </w:rPr>
        <w:t>Nereye müdahale edileceğini belirler,</w:t>
      </w:r>
    </w:p>
    <w:p w:rsidR="00982484" w:rsidRPr="00B35B09" w:rsidRDefault="00982484" w:rsidP="00982484">
      <w:pPr>
        <w:pStyle w:val="GvdeMetni"/>
        <w:spacing w:line="0" w:lineRule="atLeast"/>
        <w:ind w:left="476"/>
        <w:rPr>
          <w:rFonts w:ascii="Times New Roman" w:hAnsi="Times New Roman" w:cs="Times New Roman"/>
          <w:lang w:val="tr-TR"/>
        </w:rPr>
      </w:pPr>
      <w:r w:rsidRPr="00B35B09">
        <w:rPr>
          <w:rFonts w:ascii="Times New Roman" w:hAnsi="Times New Roman" w:cs="Times New Roman"/>
          <w:lang w:val="tr-TR"/>
        </w:rPr>
        <w:t>İlerlemeyi ölçer.</w:t>
      </w:r>
    </w:p>
    <w:p w:rsidR="00982484" w:rsidRPr="00B35B09" w:rsidRDefault="00982484" w:rsidP="00982484">
      <w:pPr>
        <w:pStyle w:val="GvdeMetni"/>
        <w:spacing w:before="6"/>
        <w:rPr>
          <w:rFonts w:ascii="Times New Roman" w:hAnsi="Times New Roman" w:cs="Times New Roman"/>
          <w:lang w:val="tr-TR"/>
        </w:rPr>
      </w:pPr>
    </w:p>
    <w:p w:rsidR="00982484" w:rsidRPr="00B35B09" w:rsidRDefault="00982484" w:rsidP="00982484">
      <w:pPr>
        <w:pStyle w:val="GvdeMetni"/>
        <w:numPr>
          <w:ilvl w:val="0"/>
          <w:numId w:val="31"/>
        </w:numPr>
        <w:spacing w:line="360" w:lineRule="auto"/>
        <w:ind w:left="426" w:right="50" w:hanging="426"/>
        <w:rPr>
          <w:rFonts w:ascii="Times New Roman" w:hAnsi="Times New Roman" w:cs="Times New Roman"/>
          <w:lang w:val="tr-TR"/>
        </w:rPr>
      </w:pPr>
      <w:r w:rsidRPr="00B35B09">
        <w:rPr>
          <w:rFonts w:ascii="Times New Roman" w:hAnsi="Times New Roman" w:cs="Times New Roman"/>
          <w:lang w:val="tr-TR"/>
        </w:rPr>
        <w:t xml:space="preserve">Performans göstergeleri girdi, süreç, çıktı ve sonuç göstergeleri olarak sınıflandırılır. </w:t>
      </w:r>
    </w:p>
    <w:p w:rsidR="00982484" w:rsidRPr="00B35B09" w:rsidRDefault="00982484" w:rsidP="00982484">
      <w:pPr>
        <w:pStyle w:val="GvdeMetni"/>
        <w:spacing w:line="0" w:lineRule="atLeast"/>
        <w:ind w:left="709" w:right="51"/>
        <w:jc w:val="both"/>
        <w:rPr>
          <w:rFonts w:ascii="Times New Roman" w:hAnsi="Times New Roman" w:cs="Times New Roman"/>
          <w:lang w:val="tr-TR"/>
        </w:rPr>
      </w:pPr>
      <w:r w:rsidRPr="00B35B09">
        <w:rPr>
          <w:rFonts w:ascii="Times New Roman" w:hAnsi="Times New Roman" w:cs="Times New Roman"/>
          <w:b/>
          <w:lang w:val="tr-TR"/>
        </w:rPr>
        <w:t xml:space="preserve">Girdi Göstergeleri: </w:t>
      </w:r>
      <w:r w:rsidRPr="00B35B09">
        <w:rPr>
          <w:rFonts w:ascii="Times New Roman" w:hAnsi="Times New Roman" w:cs="Times New Roman"/>
          <w:lang w:val="tr-TR"/>
        </w:rPr>
        <w:t>Girdi göstergeleri, kurumsal programları, faaliyetleri veya hizmetleri geliştirmek, sürdürmek veya sunmak için kullanılan insan kaynaklarını, finansal ve fiziksel kaynakları yansıtır.</w:t>
      </w:r>
    </w:p>
    <w:p w:rsidR="00982484" w:rsidRPr="00B35B09" w:rsidRDefault="00982484" w:rsidP="00982484">
      <w:pPr>
        <w:pStyle w:val="GvdeMetni"/>
        <w:numPr>
          <w:ilvl w:val="8"/>
          <w:numId w:val="41"/>
        </w:numPr>
        <w:spacing w:line="0" w:lineRule="atLeast"/>
        <w:ind w:right="51"/>
        <w:rPr>
          <w:rFonts w:ascii="Times New Roman" w:hAnsi="Times New Roman" w:cs="Times New Roman"/>
          <w:lang w:val="tr-TR"/>
        </w:rPr>
      </w:pPr>
      <w:r w:rsidRPr="00B35B09">
        <w:rPr>
          <w:rFonts w:ascii="Times New Roman" w:hAnsi="Times New Roman" w:cs="Times New Roman"/>
          <w:lang w:val="tr-TR"/>
        </w:rPr>
        <w:t xml:space="preserve">Personel sayısı </w:t>
      </w:r>
    </w:p>
    <w:p w:rsidR="00982484" w:rsidRPr="00B35B09" w:rsidRDefault="00982484" w:rsidP="00982484">
      <w:pPr>
        <w:pStyle w:val="GvdeMetni"/>
        <w:numPr>
          <w:ilvl w:val="8"/>
          <w:numId w:val="41"/>
        </w:numPr>
        <w:spacing w:line="0" w:lineRule="atLeast"/>
        <w:ind w:right="51"/>
        <w:rPr>
          <w:rFonts w:ascii="Times New Roman" w:hAnsi="Times New Roman" w:cs="Times New Roman"/>
          <w:lang w:val="tr-TR"/>
        </w:rPr>
      </w:pPr>
      <w:r w:rsidRPr="00B35B09">
        <w:rPr>
          <w:rFonts w:ascii="Times New Roman" w:hAnsi="Times New Roman" w:cs="Times New Roman"/>
          <w:lang w:val="tr-TR"/>
        </w:rPr>
        <w:t>Tahsis edilen bütçe</w:t>
      </w:r>
    </w:p>
    <w:p w:rsidR="00982484" w:rsidRPr="00B35B09" w:rsidRDefault="00982484" w:rsidP="00982484">
      <w:pPr>
        <w:pStyle w:val="GvdeMetni"/>
        <w:numPr>
          <w:ilvl w:val="8"/>
          <w:numId w:val="41"/>
        </w:numPr>
        <w:spacing w:line="0" w:lineRule="atLeast"/>
        <w:ind w:right="51"/>
        <w:rPr>
          <w:rFonts w:ascii="Times New Roman" w:hAnsi="Times New Roman" w:cs="Times New Roman"/>
          <w:lang w:val="tr-TR"/>
        </w:rPr>
      </w:pPr>
      <w:r w:rsidRPr="00B35B09">
        <w:rPr>
          <w:rFonts w:ascii="Times New Roman" w:hAnsi="Times New Roman" w:cs="Times New Roman"/>
          <w:lang w:val="tr-TR"/>
        </w:rPr>
        <w:t>Eğitim materyalleri sayısı</w:t>
      </w:r>
    </w:p>
    <w:p w:rsidR="00982484" w:rsidRPr="00B35B09" w:rsidRDefault="00982484" w:rsidP="00982484">
      <w:pPr>
        <w:pStyle w:val="GvdeMetni"/>
        <w:numPr>
          <w:ilvl w:val="8"/>
          <w:numId w:val="41"/>
        </w:numPr>
        <w:spacing w:line="0" w:lineRule="atLeast"/>
        <w:ind w:left="2211" w:right="119" w:hanging="249"/>
        <w:jc w:val="both"/>
        <w:rPr>
          <w:rFonts w:ascii="Times New Roman" w:hAnsi="Times New Roman" w:cs="Times New Roman"/>
          <w:lang w:val="tr-TR"/>
        </w:rPr>
      </w:pPr>
      <w:r w:rsidRPr="00B35B09">
        <w:rPr>
          <w:rFonts w:ascii="Times New Roman" w:hAnsi="Times New Roman" w:cs="Times New Roman"/>
          <w:lang w:val="tr-TR"/>
        </w:rPr>
        <w:t>Öğrenci başına düşen kitap sayısı vb</w:t>
      </w:r>
    </w:p>
    <w:p w:rsidR="00982484" w:rsidRPr="00B35B09" w:rsidRDefault="00982484" w:rsidP="00982484">
      <w:pPr>
        <w:pStyle w:val="GvdeMetni"/>
        <w:numPr>
          <w:ilvl w:val="8"/>
          <w:numId w:val="41"/>
        </w:numPr>
        <w:spacing w:line="0" w:lineRule="atLeast"/>
        <w:ind w:left="2211" w:right="119" w:hanging="249"/>
        <w:jc w:val="both"/>
        <w:rPr>
          <w:rFonts w:ascii="Times New Roman" w:hAnsi="Times New Roman" w:cs="Times New Roman"/>
          <w:lang w:val="tr-TR"/>
        </w:rPr>
      </w:pPr>
      <w:r w:rsidRPr="00B35B09">
        <w:rPr>
          <w:rFonts w:ascii="Times New Roman" w:hAnsi="Times New Roman" w:cs="Times New Roman"/>
          <w:lang w:val="tr-TR"/>
        </w:rPr>
        <w:t>Düzenlenen etkinlik sayısı</w:t>
      </w:r>
    </w:p>
    <w:p w:rsidR="00982484" w:rsidRPr="00B35B09" w:rsidRDefault="00982484" w:rsidP="00982484">
      <w:pPr>
        <w:pStyle w:val="GvdeMetni"/>
        <w:spacing w:before="77" w:line="360" w:lineRule="auto"/>
        <w:ind w:right="-24" w:firstLine="708"/>
        <w:jc w:val="both"/>
        <w:rPr>
          <w:rFonts w:ascii="Times New Roman" w:hAnsi="Times New Roman" w:cs="Times New Roman"/>
          <w:lang w:val="tr-TR"/>
        </w:rPr>
      </w:pPr>
    </w:p>
    <w:p w:rsidR="00982484" w:rsidRPr="00B35B09" w:rsidRDefault="00982484" w:rsidP="00982484">
      <w:pPr>
        <w:pStyle w:val="GvdeMetni"/>
        <w:spacing w:line="0" w:lineRule="atLeast"/>
        <w:ind w:left="709" w:right="119"/>
        <w:jc w:val="both"/>
        <w:rPr>
          <w:rFonts w:ascii="Times New Roman" w:hAnsi="Times New Roman" w:cs="Times New Roman"/>
          <w:lang w:val="tr-TR"/>
        </w:rPr>
      </w:pPr>
      <w:r w:rsidRPr="00B35B09">
        <w:rPr>
          <w:rFonts w:ascii="Times New Roman" w:hAnsi="Times New Roman" w:cs="Times New Roman"/>
          <w:b/>
          <w:lang w:val="tr-TR"/>
        </w:rPr>
        <w:t xml:space="preserve">Süreç Göstergeleri: </w:t>
      </w:r>
      <w:r w:rsidRPr="00B35B09">
        <w:rPr>
          <w:rFonts w:ascii="Times New Roman" w:hAnsi="Times New Roman" w:cs="Times New Roman"/>
          <w:lang w:val="tr-TR"/>
        </w:rPr>
        <w:t>Süreç göstergeleri, süreçlere ulaşılmasında katkı sağlayan adımlara atıfta bulunur.</w:t>
      </w:r>
    </w:p>
    <w:p w:rsidR="00982484" w:rsidRPr="00B35B09" w:rsidRDefault="00982484" w:rsidP="00982484">
      <w:pPr>
        <w:pStyle w:val="GvdeMetni"/>
        <w:numPr>
          <w:ilvl w:val="8"/>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Açılan kurs türü sayısı</w:t>
      </w:r>
    </w:p>
    <w:p w:rsidR="00982484" w:rsidRPr="00B35B09" w:rsidRDefault="00982484" w:rsidP="00982484">
      <w:pPr>
        <w:pStyle w:val="GvdeMetni"/>
        <w:numPr>
          <w:ilvl w:val="8"/>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Uygulanan öğretim yöntemi sayısı vb.</w:t>
      </w:r>
    </w:p>
    <w:p w:rsidR="00982484" w:rsidRPr="00B35B09" w:rsidRDefault="00982484" w:rsidP="00982484">
      <w:pPr>
        <w:pStyle w:val="GvdeMetni"/>
        <w:spacing w:line="0" w:lineRule="atLeast"/>
        <w:ind w:right="119"/>
        <w:jc w:val="both"/>
        <w:rPr>
          <w:rFonts w:ascii="Times New Roman" w:hAnsi="Times New Roman" w:cs="Times New Roman"/>
          <w:lang w:val="tr-TR"/>
        </w:rPr>
      </w:pPr>
    </w:p>
    <w:p w:rsidR="00982484" w:rsidRPr="00B35B09" w:rsidRDefault="00982484" w:rsidP="00982484">
      <w:pPr>
        <w:pStyle w:val="GvdeMetni"/>
        <w:spacing w:line="0" w:lineRule="atLeast"/>
        <w:ind w:left="708" w:right="-46"/>
        <w:jc w:val="both"/>
        <w:rPr>
          <w:rFonts w:ascii="Times New Roman" w:hAnsi="Times New Roman" w:cs="Times New Roman"/>
          <w:lang w:val="tr-TR"/>
        </w:rPr>
      </w:pPr>
      <w:r w:rsidRPr="00B35B09">
        <w:rPr>
          <w:rFonts w:ascii="Times New Roman" w:hAnsi="Times New Roman" w:cs="Times New Roman"/>
          <w:b/>
          <w:lang w:val="tr-TR"/>
        </w:rPr>
        <w:t>Çıktı Göstergeleri</w:t>
      </w:r>
      <w:r w:rsidRPr="00B35B09">
        <w:rPr>
          <w:rFonts w:ascii="Times New Roman" w:hAnsi="Times New Roman" w:cs="Times New Roman"/>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rsidR="00982484" w:rsidRPr="00B35B09" w:rsidRDefault="00982484" w:rsidP="00982484">
      <w:pPr>
        <w:pStyle w:val="GvdeMetni"/>
        <w:numPr>
          <w:ilvl w:val="7"/>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Eğitime katılan öğretmen sayısı</w:t>
      </w:r>
    </w:p>
    <w:p w:rsidR="00982484" w:rsidRPr="00B35B09" w:rsidRDefault="00982484" w:rsidP="00982484">
      <w:pPr>
        <w:pStyle w:val="GvdeMetni"/>
        <w:numPr>
          <w:ilvl w:val="7"/>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Rehberlik servisinden faydalanan öğrenci sayısı</w:t>
      </w:r>
    </w:p>
    <w:p w:rsidR="00982484" w:rsidRPr="00B35B09" w:rsidRDefault="00982484" w:rsidP="00982484">
      <w:pPr>
        <w:pStyle w:val="GvdeMetni"/>
        <w:spacing w:line="0" w:lineRule="atLeast"/>
        <w:ind w:right="119"/>
        <w:jc w:val="both"/>
        <w:rPr>
          <w:rFonts w:ascii="Times New Roman" w:hAnsi="Times New Roman" w:cs="Times New Roman"/>
          <w:lang w:val="tr-TR"/>
        </w:rPr>
      </w:pPr>
    </w:p>
    <w:p w:rsidR="00982484" w:rsidRPr="00B35B09" w:rsidRDefault="00982484" w:rsidP="00982484">
      <w:pPr>
        <w:pStyle w:val="GvdeMetni"/>
        <w:spacing w:line="0" w:lineRule="atLeast"/>
        <w:ind w:left="708" w:right="-46"/>
        <w:jc w:val="both"/>
        <w:rPr>
          <w:rFonts w:ascii="Times New Roman" w:hAnsi="Times New Roman" w:cs="Times New Roman"/>
          <w:lang w:val="tr-TR"/>
        </w:rPr>
      </w:pPr>
      <w:r w:rsidRPr="00B35B09">
        <w:rPr>
          <w:rFonts w:ascii="Times New Roman" w:hAnsi="Times New Roman" w:cs="Times New Roman"/>
          <w:b/>
          <w:lang w:val="tr-TR"/>
        </w:rPr>
        <w:t xml:space="preserve">Sonuç Göstergeleri: </w:t>
      </w:r>
      <w:r w:rsidRPr="00B35B09">
        <w:rPr>
          <w:rFonts w:ascii="Times New Roman" w:hAnsi="Times New Roman" w:cs="Times New Roman"/>
          <w:lang w:val="tr-TR"/>
        </w:rPr>
        <w:t>Sonuç göstergeleri, okul paydaşları düzeyinde çıktının ara sonuçlarını veya nihai sonuçlarını ölçer. Çıktı göstergelerinin niteliksel hâli olarak nitelendirilebilir.</w:t>
      </w:r>
    </w:p>
    <w:p w:rsidR="00982484" w:rsidRPr="00B35B09" w:rsidRDefault="00982484" w:rsidP="00982484">
      <w:pPr>
        <w:pStyle w:val="GvdeMetni"/>
        <w:numPr>
          <w:ilvl w:val="7"/>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Anaokuluna kayıt oranı</w:t>
      </w:r>
    </w:p>
    <w:p w:rsidR="00982484" w:rsidRPr="00B35B09" w:rsidRDefault="00982484" w:rsidP="00982484">
      <w:pPr>
        <w:pStyle w:val="GvdeMetni"/>
        <w:numPr>
          <w:ilvl w:val="7"/>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1.Sınıfa Kayıt Oranı</w:t>
      </w:r>
    </w:p>
    <w:p w:rsidR="00982484" w:rsidRPr="00B35B09" w:rsidRDefault="00982484" w:rsidP="00982484">
      <w:pPr>
        <w:pStyle w:val="GvdeMetni"/>
        <w:numPr>
          <w:ilvl w:val="7"/>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Öğrenci Başarı/Başarısızlık Oranı</w:t>
      </w:r>
    </w:p>
    <w:p w:rsidR="00982484" w:rsidRPr="00B35B09" w:rsidRDefault="00982484" w:rsidP="00982484">
      <w:pPr>
        <w:pStyle w:val="GvdeMetni"/>
        <w:numPr>
          <w:ilvl w:val="7"/>
          <w:numId w:val="41"/>
        </w:numPr>
        <w:spacing w:line="0" w:lineRule="atLeast"/>
        <w:ind w:right="119"/>
        <w:jc w:val="both"/>
        <w:rPr>
          <w:rFonts w:ascii="Times New Roman" w:hAnsi="Times New Roman" w:cs="Times New Roman"/>
          <w:lang w:val="tr-TR"/>
        </w:rPr>
      </w:pPr>
      <w:r w:rsidRPr="00B35B09">
        <w:rPr>
          <w:rFonts w:ascii="Times New Roman" w:hAnsi="Times New Roman" w:cs="Times New Roman"/>
          <w:lang w:val="tr-TR"/>
        </w:rPr>
        <w:t>Sürekli Devamsızlık Oranı</w:t>
      </w:r>
    </w:p>
    <w:p w:rsidR="00982484" w:rsidRPr="00B35B09" w:rsidRDefault="00982484" w:rsidP="00982484">
      <w:pPr>
        <w:pStyle w:val="GvdeMetni"/>
        <w:spacing w:before="6"/>
        <w:rPr>
          <w:rFonts w:ascii="Times New Roman" w:hAnsi="Times New Roman" w:cs="Times New Roman"/>
          <w:lang w:val="tr-TR"/>
        </w:rPr>
      </w:pPr>
    </w:p>
    <w:p w:rsidR="00982484" w:rsidRPr="00B35B09" w:rsidRDefault="00982484" w:rsidP="00982484">
      <w:pPr>
        <w:pStyle w:val="GvdeMetni"/>
        <w:numPr>
          <w:ilvl w:val="0"/>
          <w:numId w:val="31"/>
        </w:numPr>
        <w:tabs>
          <w:tab w:val="left" w:pos="567"/>
        </w:tabs>
        <w:spacing w:line="0" w:lineRule="atLeast"/>
        <w:ind w:left="425" w:right="113" w:hanging="425"/>
        <w:jc w:val="both"/>
        <w:rPr>
          <w:rFonts w:ascii="Times New Roman" w:hAnsi="Times New Roman" w:cs="Times New Roman"/>
          <w:lang w:val="tr-TR"/>
        </w:rPr>
      </w:pPr>
      <w:r w:rsidRPr="00B35B09">
        <w:rPr>
          <w:rFonts w:ascii="Times New Roman" w:hAnsi="Times New Roman" w:cs="Times New Roman"/>
          <w:b/>
          <w:lang w:val="tr-TR"/>
        </w:rPr>
        <w:t>KaliteGöstergeleri:</w:t>
      </w:r>
      <w:r w:rsidRPr="00B35B09">
        <w:rPr>
          <w:rFonts w:ascii="Times New Roman" w:hAnsi="Times New Roman" w:cs="Times New Roman"/>
          <w:lang w:val="tr-TR"/>
        </w:rPr>
        <w:t>Ürünveyahizmetlerdenyararlananlarınbeklentilerininkarşılanma düzeyinigösterir.</w:t>
      </w:r>
    </w:p>
    <w:p w:rsidR="00982484" w:rsidRPr="00B35B09" w:rsidRDefault="00982484" w:rsidP="00982484">
      <w:pPr>
        <w:pStyle w:val="GvdeMetni"/>
        <w:numPr>
          <w:ilvl w:val="6"/>
          <w:numId w:val="41"/>
        </w:numPr>
        <w:tabs>
          <w:tab w:val="left" w:pos="567"/>
        </w:tabs>
        <w:spacing w:line="357" w:lineRule="auto"/>
        <w:ind w:right="116"/>
        <w:jc w:val="both"/>
        <w:rPr>
          <w:rFonts w:ascii="Times New Roman" w:hAnsi="Times New Roman" w:cs="Times New Roman"/>
          <w:lang w:val="tr-TR"/>
        </w:rPr>
      </w:pPr>
      <w:r w:rsidRPr="00B35B09">
        <w:rPr>
          <w:rFonts w:ascii="Times New Roman" w:hAnsi="Times New Roman" w:cs="Times New Roman"/>
          <w:lang w:val="tr-TR"/>
        </w:rPr>
        <w:t>“Eğitim hizmetlerinden memnuniyet oranı</w:t>
      </w:r>
    </w:p>
    <w:p w:rsidR="00982484" w:rsidRPr="00B35B09" w:rsidRDefault="00982484" w:rsidP="00982484">
      <w:pPr>
        <w:pStyle w:val="GvdeMetni"/>
        <w:numPr>
          <w:ilvl w:val="6"/>
          <w:numId w:val="41"/>
        </w:numPr>
        <w:tabs>
          <w:tab w:val="left" w:pos="567"/>
        </w:tabs>
        <w:spacing w:line="357" w:lineRule="auto"/>
        <w:ind w:right="116"/>
        <w:jc w:val="both"/>
        <w:rPr>
          <w:rFonts w:ascii="Times New Roman" w:hAnsi="Times New Roman" w:cs="Times New Roman"/>
          <w:lang w:val="tr-TR"/>
        </w:rPr>
      </w:pPr>
    </w:p>
    <w:p w:rsidR="00982484" w:rsidRPr="00B35B09" w:rsidRDefault="00982484" w:rsidP="00982484">
      <w:pPr>
        <w:pStyle w:val="GvdeMetni"/>
        <w:numPr>
          <w:ilvl w:val="0"/>
          <w:numId w:val="31"/>
        </w:numPr>
        <w:tabs>
          <w:tab w:val="left" w:pos="567"/>
        </w:tabs>
        <w:spacing w:line="0" w:lineRule="atLeast"/>
        <w:ind w:left="425" w:right="113" w:hanging="425"/>
        <w:jc w:val="both"/>
        <w:rPr>
          <w:rFonts w:ascii="Times New Roman" w:hAnsi="Times New Roman" w:cs="Times New Roman"/>
          <w:lang w:val="tr-TR"/>
        </w:rPr>
      </w:pPr>
      <w:r w:rsidRPr="00B35B09">
        <w:rPr>
          <w:rFonts w:ascii="Times New Roman" w:hAnsi="Times New Roman" w:cs="Times New Roman"/>
          <w:b/>
          <w:lang w:val="tr-TR"/>
        </w:rPr>
        <w:t xml:space="preserve">Verimlilik Göstergeleri: </w:t>
      </w:r>
      <w:r w:rsidRPr="00B35B09">
        <w:rPr>
          <w:rFonts w:ascii="Times New Roman" w:hAnsi="Times New Roman" w:cs="Times New Roman"/>
          <w:lang w:val="tr-TR"/>
        </w:rPr>
        <w:t>Çıktı ile bu çıktıyı elde etmek için kullanılan girdi arasındaki ilişkiyi ifade eder.</w:t>
      </w:r>
    </w:p>
    <w:p w:rsidR="00982484" w:rsidRPr="00B35B09" w:rsidRDefault="00982484" w:rsidP="00982484">
      <w:pPr>
        <w:pStyle w:val="GvdeMetni"/>
        <w:numPr>
          <w:ilvl w:val="5"/>
          <w:numId w:val="41"/>
        </w:numPr>
        <w:tabs>
          <w:tab w:val="left" w:pos="567"/>
        </w:tabs>
        <w:spacing w:line="0" w:lineRule="atLeast"/>
        <w:ind w:right="113"/>
        <w:jc w:val="both"/>
        <w:rPr>
          <w:rFonts w:ascii="Times New Roman" w:hAnsi="Times New Roman" w:cs="Times New Roman"/>
          <w:lang w:val="tr-TR"/>
        </w:rPr>
      </w:pPr>
      <w:r w:rsidRPr="00B35B09">
        <w:rPr>
          <w:rFonts w:ascii="Times New Roman" w:hAnsi="Times New Roman" w:cs="Times New Roman"/>
          <w:lang w:val="tr-TR"/>
        </w:rPr>
        <w:t>Mevcut kaliteyi koruyarak öğrenci başına düşen maliyet (maliyet/çıktı)</w:t>
      </w:r>
    </w:p>
    <w:p w:rsidR="00982484" w:rsidRPr="00B35B09" w:rsidRDefault="00982484" w:rsidP="00982484">
      <w:pPr>
        <w:rPr>
          <w:rFonts w:ascii="Times New Roman" w:hAnsi="Times New Roman" w:cs="Times New Roman"/>
          <w:sz w:val="24"/>
          <w:szCs w:val="24"/>
        </w:rPr>
        <w:sectPr w:rsidR="00982484" w:rsidRPr="00B35B09" w:rsidSect="003F3674">
          <w:pgSz w:w="11910" w:h="16840"/>
          <w:pgMar w:top="1320" w:right="1278" w:bottom="1280" w:left="1300" w:header="0" w:footer="1037" w:gutter="0"/>
          <w:cols w:space="708"/>
        </w:sectPr>
      </w:pPr>
    </w:p>
    <w:p w:rsidR="00982484" w:rsidRPr="00B35B09" w:rsidRDefault="00982484" w:rsidP="00982484">
      <w:pPr>
        <w:spacing w:before="186"/>
        <w:ind w:left="239" w:right="6355"/>
        <w:jc w:val="center"/>
        <w:rPr>
          <w:rFonts w:ascii="Times New Roman" w:hAnsi="Times New Roman" w:cs="Times New Roman"/>
          <w:b/>
          <w:sz w:val="24"/>
          <w:szCs w:val="24"/>
        </w:rPr>
      </w:pPr>
      <w:r w:rsidRPr="00B35B09">
        <w:rPr>
          <w:rFonts w:ascii="Times New Roman" w:hAnsi="Times New Roman" w:cs="Times New Roman"/>
          <w:b/>
          <w:sz w:val="24"/>
          <w:szCs w:val="24"/>
        </w:rPr>
        <w:lastRenderedPageBreak/>
        <w:t>Performans Göstergeleri:</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Ölçülebilir sayı ve nitelikte olmalıdır.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Her bir hedef için en az bir, en fazla beş tane olmalıdır.</w:t>
      </w:r>
      <w:r w:rsidRPr="00B35B09">
        <w:rPr>
          <w:rFonts w:ascii="Times New Roman" w:hAnsi="Times New Roman" w:cs="Times New Roman"/>
          <w:sz w:val="24"/>
          <w:szCs w:val="24"/>
          <w:lang w:val="tr-TR"/>
        </w:rPr>
        <w:tab/>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Açık ve net olmalıdır.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Bir gösterge içinde ölçülebilir birden fazla unsur olmamalıdır.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Gösterge, önceki dönem stratejik planlarında kullanılan ve yeni planda da kullanılacak bir gösterge ise gösterge değerine ilişkin geçmiş eğilim dikkate alınır.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Gösterge değerleri tercihen kümülatif (birikimli) bir biçimde belirlenir. Gösterge değerlerinin kümülatif olarak belirlenmemesi durumunda bu husus dipnot olarak ayrıca belirtilir.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Göstergelerin başlangıç değeri, göstergenin niteliğine ve mevcut veriye göre o yıla kadar elde edilen kümülatif değer olabileceği gibi sadece başlangıç yılına ait değer de olabilir.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Performans göstergeleri için verinin nasıl temin edileceği belirlenir. Veri kaynağı mevcut operasyonel sistemler olabileceği gibi anketler, odak grup çalışmaları, mülakatlar ve gözlemler aracılığıyla temin edilecek yeni kaynaklar da olabilir.</w:t>
      </w:r>
    </w:p>
    <w:p w:rsidR="00982484" w:rsidRPr="00B35B09" w:rsidRDefault="00982484" w:rsidP="00982484">
      <w:pPr>
        <w:pStyle w:val="ListeParagraf"/>
        <w:numPr>
          <w:ilvl w:val="0"/>
          <w:numId w:val="8"/>
        </w:numPr>
        <w:jc w:val="both"/>
        <w:rPr>
          <w:rFonts w:ascii="Times New Roman" w:hAnsi="Times New Roman" w:cs="Times New Roman"/>
          <w:sz w:val="24"/>
          <w:szCs w:val="24"/>
          <w:lang w:val="tr-TR"/>
        </w:rPr>
      </w:pPr>
      <w:r w:rsidRPr="00B35B09">
        <w:rPr>
          <w:rFonts w:ascii="Times New Roman" w:hAnsi="Times New Roman" w:cs="Times New Roman"/>
          <w:sz w:val="24"/>
          <w:szCs w:val="24"/>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rsidR="00982484" w:rsidRPr="00B35B09" w:rsidRDefault="00982484" w:rsidP="00982484">
      <w:pPr>
        <w:tabs>
          <w:tab w:val="left" w:pos="979"/>
        </w:tabs>
        <w:spacing w:before="113"/>
        <w:ind w:left="619"/>
        <w:rPr>
          <w:rFonts w:ascii="Times New Roman" w:hAnsi="Times New Roman" w:cs="Times New Roman"/>
          <w:sz w:val="24"/>
          <w:szCs w:val="24"/>
        </w:rPr>
      </w:pPr>
    </w:p>
    <w:p w:rsidR="00982484" w:rsidRPr="00140BAF" w:rsidRDefault="00982484" w:rsidP="00982484">
      <w:pPr>
        <w:pStyle w:val="GvdeMetni"/>
        <w:ind w:left="108"/>
        <w:rPr>
          <w:sz w:val="20"/>
          <w:lang w:val="tr-TR"/>
        </w:rPr>
      </w:pPr>
    </w:p>
    <w:p w:rsidR="00982484" w:rsidRPr="00140BAF" w:rsidRDefault="00982484" w:rsidP="00982484">
      <w:pPr>
        <w:pStyle w:val="GvdeMetni"/>
        <w:ind w:left="108"/>
        <w:rPr>
          <w:sz w:val="20"/>
          <w:lang w:val="tr-TR"/>
        </w:rPr>
      </w:pPr>
    </w:p>
    <w:p w:rsidR="00982484" w:rsidRPr="00140BAF" w:rsidRDefault="00982484" w:rsidP="00982484">
      <w:pPr>
        <w:pStyle w:val="GvdeMetni"/>
        <w:spacing w:before="5"/>
        <w:rPr>
          <w:sz w:val="7"/>
          <w:lang w:val="tr-TR"/>
        </w:rPr>
      </w:pPr>
    </w:p>
    <w:p w:rsidR="00982484" w:rsidRPr="00140BAF" w:rsidRDefault="00982484" w:rsidP="00982484">
      <w:pPr>
        <w:pStyle w:val="GvdeMetni"/>
        <w:ind w:left="108"/>
        <w:rPr>
          <w:sz w:val="20"/>
          <w:lang w:val="tr-TR"/>
        </w:rPr>
      </w:pPr>
    </w:p>
    <w:p w:rsidR="00982484" w:rsidRPr="00140BAF" w:rsidRDefault="00982484" w:rsidP="00982484">
      <w:pPr>
        <w:pStyle w:val="GvdeMetni"/>
        <w:spacing w:before="2"/>
        <w:rPr>
          <w:sz w:val="7"/>
          <w:lang w:val="tr-TR"/>
        </w:rPr>
      </w:pPr>
    </w:p>
    <w:p w:rsidR="00982484" w:rsidRPr="00140BAF" w:rsidRDefault="00982484" w:rsidP="00982484">
      <w:pPr>
        <w:pStyle w:val="GvdeMetni"/>
        <w:ind w:left="108"/>
        <w:rPr>
          <w:sz w:val="20"/>
          <w:lang w:val="tr-TR"/>
        </w:rPr>
      </w:pPr>
    </w:p>
    <w:p w:rsidR="00982484" w:rsidRPr="00140BAF" w:rsidRDefault="00982484" w:rsidP="00982484">
      <w:pPr>
        <w:pStyle w:val="GvdeMetni"/>
        <w:spacing w:before="8"/>
        <w:rPr>
          <w:sz w:val="7"/>
          <w:lang w:val="tr-TR"/>
        </w:rPr>
      </w:pPr>
    </w:p>
    <w:p w:rsidR="00982484" w:rsidRPr="00140BAF" w:rsidRDefault="00982484" w:rsidP="00982484">
      <w:pPr>
        <w:pStyle w:val="GvdeMetni"/>
        <w:ind w:left="108"/>
        <w:rPr>
          <w:sz w:val="20"/>
          <w:lang w:val="tr-TR"/>
        </w:rPr>
      </w:pPr>
    </w:p>
    <w:p w:rsidR="00982484" w:rsidRPr="00140BAF" w:rsidRDefault="00982484" w:rsidP="00982484">
      <w:pPr>
        <w:pStyle w:val="GvdeMetni"/>
        <w:rPr>
          <w:sz w:val="6"/>
          <w:lang w:val="tr-TR"/>
        </w:rPr>
      </w:pPr>
    </w:p>
    <w:p w:rsidR="00982484" w:rsidRPr="00140BAF" w:rsidRDefault="00982484" w:rsidP="00982484">
      <w:pPr>
        <w:pStyle w:val="GvdeMetni"/>
        <w:spacing w:before="2"/>
        <w:rPr>
          <w:sz w:val="6"/>
          <w:lang w:val="tr-TR"/>
        </w:rPr>
      </w:pPr>
    </w:p>
    <w:p w:rsidR="00982484" w:rsidRPr="00140BAF" w:rsidRDefault="00982484" w:rsidP="00982484">
      <w:pPr>
        <w:rPr>
          <w:sz w:val="6"/>
        </w:rPr>
        <w:sectPr w:rsidR="00982484" w:rsidRPr="00140BAF" w:rsidSect="005B428F">
          <w:pgSz w:w="11910" w:h="16840"/>
          <w:pgMar w:top="1400" w:right="760" w:bottom="1280" w:left="1300" w:header="0" w:footer="1037" w:gutter="0"/>
          <w:cols w:space="708"/>
        </w:sectPr>
      </w:pPr>
    </w:p>
    <w:p w:rsidR="00982484" w:rsidRPr="00140BAF" w:rsidRDefault="00982484" w:rsidP="00982484">
      <w:pPr>
        <w:spacing w:before="79"/>
        <w:jc w:val="both"/>
        <w:rPr>
          <w:b/>
          <w:sz w:val="20"/>
        </w:rPr>
      </w:pPr>
      <w:r>
        <w:rPr>
          <w:b/>
          <w:sz w:val="20"/>
        </w:rPr>
        <w:lastRenderedPageBreak/>
        <w:t>Tablo 18</w:t>
      </w:r>
      <w:r w:rsidRPr="00140BAF">
        <w:rPr>
          <w:b/>
          <w:sz w:val="20"/>
        </w:rPr>
        <w:t>. Amaç, Hedef, Gösterge ve Stratejilere İlişkin Kart Şablonu</w:t>
      </w:r>
    </w:p>
    <w:tbl>
      <w:tblPr>
        <w:tblW w:w="10080" w:type="dxa"/>
        <w:tblInd w:w="98" w:type="dxa"/>
        <w:tblLook w:val="04A0"/>
      </w:tblPr>
      <w:tblGrid>
        <w:gridCol w:w="1388"/>
        <w:gridCol w:w="3362"/>
        <w:gridCol w:w="920"/>
        <w:gridCol w:w="920"/>
        <w:gridCol w:w="698"/>
        <w:gridCol w:w="698"/>
        <w:gridCol w:w="698"/>
        <w:gridCol w:w="698"/>
        <w:gridCol w:w="698"/>
      </w:tblGrid>
      <w:tr w:rsidR="00982484" w:rsidRPr="00140BAF" w:rsidTr="00B12ED6">
        <w:trPr>
          <w:trHeight w:val="499"/>
        </w:trPr>
        <w:tc>
          <w:tcPr>
            <w:tcW w:w="13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ERİŞİM</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Öğrencilerin eğitim öğretime etkin katılımlarıyla donanımlı olarak bir üst öğrenime geçişi sağlanacaktır.</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1.1.</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Öğrenme kayıpları önleyici çalışmalar yapılarak azaltılacaktır.</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jc w:val="both"/>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%50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%55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%60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%65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%70 </w:t>
            </w:r>
          </w:p>
        </w:tc>
        <w:tc>
          <w:tcPr>
            <w:tcW w:w="699"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%80 </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jc w:val="both"/>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%50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%55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%60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%65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%70 </w:t>
            </w:r>
          </w:p>
        </w:tc>
        <w:tc>
          <w:tcPr>
            <w:tcW w:w="699"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%80 </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jc w:val="both"/>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%4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%1</w:t>
            </w:r>
          </w:p>
        </w:tc>
        <w:tc>
          <w:tcPr>
            <w:tcW w:w="699"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 </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jc w:val="both"/>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 </w:t>
            </w:r>
          </w:p>
        </w:tc>
        <w:tc>
          <w:tcPr>
            <w:tcW w:w="69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 </w:t>
            </w:r>
          </w:p>
        </w:tc>
        <w:tc>
          <w:tcPr>
            <w:tcW w:w="699"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 </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Okul Müdürü, Müdür Yardımcıları</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xml:space="preserve">Sınıf Öğretmeni, Veli, </w:t>
            </w:r>
            <w:r>
              <w:rPr>
                <w:rFonts w:ascii="Times New Roman" w:eastAsia="Times New Roman" w:hAnsi="Times New Roman" w:cs="Times New Roman"/>
                <w:color w:val="000000"/>
                <w:sz w:val="16"/>
                <w:szCs w:val="16"/>
              </w:rPr>
              <w:t>Branş Öğretmenleri</w:t>
            </w:r>
          </w:p>
        </w:tc>
      </w:tr>
      <w:tr w:rsidR="00982484" w:rsidRPr="00140BAF" w:rsidTr="00B12ED6">
        <w:trPr>
          <w:trHeight w:val="499"/>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xml:space="preserve">Öğrencilerin kursa devam etme konusunda devamsızlık yapmaları, </w:t>
            </w:r>
          </w:p>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Velilerin yeterli bilgi sahibi olmadıkları için bu tür kurslara karşı ön yargılı olmaları.</w:t>
            </w:r>
          </w:p>
        </w:tc>
      </w:tr>
      <w:tr w:rsidR="00982484" w:rsidRPr="00140BAF" w:rsidTr="00B12ED6">
        <w:trPr>
          <w:trHeight w:val="1665"/>
        </w:trPr>
        <w:tc>
          <w:tcPr>
            <w:tcW w:w="1390" w:type="dxa"/>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Stratejiler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S.1. Öğrencilerin Türkçe dersindeki eksikleri tespit edilerek İYEP aracılığıyla akademik yeterliklerinin artırılması sağlanacaktır.</w:t>
            </w:r>
            <w:r w:rsidRPr="00140BAF">
              <w:rPr>
                <w:rFonts w:ascii="Cambria" w:eastAsia="Times New Roman" w:hAnsi="Cambria" w:cs="Times New Roman"/>
                <w:color w:val="000000"/>
                <w:sz w:val="16"/>
                <w:szCs w:val="16"/>
              </w:rPr>
              <w:br/>
              <w:t>S.2 Öğrencilerin matematik derslerindeki eksikleri tespit edilerek İYEP aracılığıyla akademik yeterliklerinin artırılması sağlanacaktır.</w:t>
            </w:r>
            <w:r w:rsidRPr="00140BAF">
              <w:rPr>
                <w:rFonts w:ascii="Cambria" w:eastAsia="Times New Roman" w:hAnsi="Cambria" w:cs="Times New Roman"/>
                <w:color w:val="000000"/>
                <w:sz w:val="16"/>
                <w:szCs w:val="16"/>
              </w:rPr>
              <w:br/>
              <w:t>S.3 Dijital platformlar aracılığıyla öğrencilerin tamamlayıcı ve destekleyici eğitim almaları sağlanacaktır.</w:t>
            </w:r>
            <w:r w:rsidRPr="00140BAF">
              <w:rPr>
                <w:rFonts w:ascii="Cambria" w:eastAsia="Times New Roman" w:hAnsi="Cambria" w:cs="Times New Roman"/>
                <w:color w:val="000000"/>
                <w:sz w:val="16"/>
                <w:szCs w:val="16"/>
              </w:rPr>
              <w:br/>
              <w:t>S.4 İYEP’in ders içeriklerine katkı sağlayacak etkinlik, okuma vb aktivitelerin zenginleştirilmesi sağlanacaktır.</w:t>
            </w:r>
            <w:r w:rsidRPr="00140BAF">
              <w:rPr>
                <w:rFonts w:ascii="Cambria" w:eastAsia="Times New Roman" w:hAnsi="Cambria" w:cs="Times New Roman"/>
                <w:color w:val="000000"/>
                <w:sz w:val="16"/>
                <w:szCs w:val="16"/>
              </w:rPr>
              <w:br/>
              <w:t>S.5 İYEP içerikleri öğrencinin hazır bulunuşluk seviyesi dikkate alınarak hazırlanacaktır.</w:t>
            </w:r>
            <w:r w:rsidRPr="00140BAF">
              <w:rPr>
                <w:rFonts w:ascii="Cambria" w:eastAsia="Times New Roman" w:hAnsi="Cambria" w:cs="Times New Roman"/>
                <w:color w:val="000000"/>
                <w:sz w:val="16"/>
                <w:szCs w:val="16"/>
              </w:rPr>
              <w:br/>
              <w:t>S.6 Öğrencilerin devamsızlık nedenleri tespit edilerek devamsızlığa neden olan etmenler giderilecektir.</w:t>
            </w:r>
          </w:p>
        </w:tc>
      </w:tr>
      <w:tr w:rsidR="00982484" w:rsidRPr="00140BAF" w:rsidTr="00B12ED6">
        <w:trPr>
          <w:trHeight w:val="300"/>
        </w:trPr>
        <w:tc>
          <w:tcPr>
            <w:tcW w:w="139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Pr>
                <w:rFonts w:ascii="Cambria" w:eastAsia="Times New Roman" w:hAnsi="Cambria" w:cs="Times New Roman"/>
                <w:color w:val="000000"/>
                <w:sz w:val="16"/>
                <w:szCs w:val="16"/>
              </w:rPr>
              <w:t>20000</w:t>
            </w:r>
          </w:p>
        </w:tc>
      </w:tr>
      <w:tr w:rsidR="00982484" w:rsidRPr="00140BAF" w:rsidTr="00B12ED6">
        <w:trPr>
          <w:trHeight w:val="300"/>
        </w:trPr>
        <w:tc>
          <w:tcPr>
            <w:tcW w:w="139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İYEP ve destek eğitim de dijital platformlar yerine  yazılı ve görsel materyallerin daha çok kullanılması.</w:t>
            </w:r>
          </w:p>
        </w:tc>
      </w:tr>
      <w:tr w:rsidR="00982484" w:rsidRPr="00140BAF" w:rsidTr="00B12ED6">
        <w:trPr>
          <w:trHeight w:val="315"/>
        </w:trPr>
        <w:tc>
          <w:tcPr>
            <w:tcW w:w="1390" w:type="dxa"/>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İhtiyaçlar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İYEP öğrenci belirleme ve ölçme araçları, Öğrenci ders kitapları</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tbl>
      <w:tblPr>
        <w:tblW w:w="10080" w:type="dxa"/>
        <w:tblInd w:w="98" w:type="dxa"/>
        <w:tblLook w:val="04A0"/>
      </w:tblPr>
      <w:tblGrid>
        <w:gridCol w:w="1379"/>
        <w:gridCol w:w="3286"/>
        <w:gridCol w:w="920"/>
        <w:gridCol w:w="920"/>
        <w:gridCol w:w="715"/>
        <w:gridCol w:w="715"/>
        <w:gridCol w:w="715"/>
        <w:gridCol w:w="715"/>
        <w:gridCol w:w="715"/>
      </w:tblGrid>
      <w:tr w:rsidR="00982484" w:rsidRPr="00140BAF" w:rsidTr="00B12ED6">
        <w:trPr>
          <w:trHeight w:val="499"/>
        </w:trPr>
        <w:tc>
          <w:tcPr>
            <w:tcW w:w="2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lastRenderedPageBreak/>
              <w:t xml:space="preserve">TEMA: </w:t>
            </w:r>
          </w:p>
        </w:tc>
        <w:tc>
          <w:tcPr>
            <w:tcW w:w="16560"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KALİTE</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2.</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jc w:val="both"/>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Öğrencilere medeniyetimizin ve insanlığın ortak değerleriyle çağın gereklerine uygun bilgi, beceri, tutum ve davranışlar kazandırılacaktır.</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2.1.</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xml:space="preserve"> Öğrencilere evrensel değerler, sağlıklı yaşam ve çevre bilinci duyarlılığı kazandırılacaktır.</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0" w:lineRule="atLeast"/>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40</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%12</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%18</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%25</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%30</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%35</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%40</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Sağlıklı ve dengeli beslenme ile ilgili düzenlenen faaliyet sayısı (Eğitim, 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0" w:lineRule="atLeast"/>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30</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%23</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%26</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%30</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%34</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%39</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%41</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Çevre bilincinin artırılmasına yönelik düzenlenen faaliyet sayısı (Eğitim, 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0" w:lineRule="atLeast"/>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30</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%23</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%26</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%29</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%34</w:t>
            </w:r>
          </w:p>
        </w:tc>
        <w:tc>
          <w:tcPr>
            <w:tcW w:w="920"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0" w:lineRule="atLeast"/>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%37</w:t>
            </w:r>
          </w:p>
        </w:tc>
      </w:tr>
      <w:tr w:rsidR="00982484" w:rsidRPr="00140BAF" w:rsidTr="00B12ED6">
        <w:trPr>
          <w:trHeight w:val="300"/>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xml:space="preserve"> Okul müdürü, Müdür yardımcıları, Sınıf öğretmenleri, Branş Öğretmenleri, </w:t>
            </w:r>
          </w:p>
        </w:tc>
      </w:tr>
      <w:tr w:rsidR="00982484" w:rsidRPr="00140BAF" w:rsidTr="00B12ED6">
        <w:trPr>
          <w:trHeight w:val="499"/>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İlçe Sağlığı Birimleri, Belediyeler, İl ve İlçe Milli Eğitim Müdürlükleri, Halk Kütüphaneleri, Gezici Kütüphaneler</w:t>
            </w:r>
          </w:p>
        </w:tc>
      </w:tr>
      <w:tr w:rsidR="00982484" w:rsidRPr="00140BAF" w:rsidTr="00B12ED6">
        <w:trPr>
          <w:trHeight w:val="300"/>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Öğrencilere aile de kitap okuma ve sağlıklı beslenme konusunda yeterince rol model olacak kişilerin olmaması.</w:t>
            </w:r>
          </w:p>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Yeterli eğitimlerin sağlanamaması</w:t>
            </w:r>
          </w:p>
        </w:tc>
      </w:tr>
      <w:tr w:rsidR="00982484" w:rsidRPr="00140BAF" w:rsidTr="00B12ED6">
        <w:trPr>
          <w:trHeight w:val="1523"/>
        </w:trPr>
        <w:tc>
          <w:tcPr>
            <w:tcW w:w="2180" w:type="dxa"/>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Stratejiler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xml:space="preserve">S1 Okul kütüphanesi zenginleştirilecek, öğrencilerin kütüphaneden yararlanması sağlanacaktır. </w:t>
            </w:r>
          </w:p>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S2 Türkçe dersinde ders saatinin bir bölümü okumaya ayrılacak ve okul müdürlüğünce planlanan zamanlarda okuma etkinlikleri düzenlenecektir.</w:t>
            </w:r>
            <w:r w:rsidRPr="00140BAF">
              <w:rPr>
                <w:rFonts w:ascii="Cambria" w:eastAsia="Times New Roman" w:hAnsi="Cambria" w:cs="Times New Roman"/>
                <w:color w:val="000000"/>
                <w:sz w:val="16"/>
                <w:szCs w:val="16"/>
              </w:rPr>
              <w:br/>
              <w:t>S3 Serbest etkinlikler saati, öğrencilerin sanatsal, sportif ve kültürel faaliyetlere katılım sağlayacağı şekilde düzenlenecektir.</w:t>
            </w:r>
            <w:r w:rsidRPr="00140BAF">
              <w:rPr>
                <w:rFonts w:ascii="Cambria" w:eastAsia="Times New Roman" w:hAnsi="Cambria" w:cs="Times New Roman"/>
                <w:color w:val="000000"/>
                <w:sz w:val="16"/>
                <w:szCs w:val="16"/>
              </w:rPr>
              <w:br/>
              <w:t>S4 Öğrencilere sağlıklı ve dengeli beslenmelerine yönelik bilgilendirme eğitimleri ve etkinlikler yapılacaktır.</w:t>
            </w:r>
            <w:r w:rsidRPr="00140BAF">
              <w:rPr>
                <w:rFonts w:ascii="Cambria" w:eastAsia="Times New Roman" w:hAnsi="Cambria" w:cs="Times New Roman"/>
                <w:color w:val="000000"/>
                <w:sz w:val="16"/>
                <w:szCs w:val="16"/>
              </w:rPr>
              <w:br/>
              <w:t>S5 Öğrencilerin çevre bilincinin artırılmasına yönelik etkinlikler yapılacaktır.</w:t>
            </w:r>
            <w:r w:rsidRPr="00140BAF">
              <w:rPr>
                <w:rFonts w:ascii="Cambria" w:eastAsia="Times New Roman" w:hAnsi="Cambria" w:cs="Times New Roman"/>
                <w:color w:val="000000"/>
                <w:sz w:val="16"/>
                <w:szCs w:val="16"/>
              </w:rPr>
              <w:br/>
              <w:t>S6 Öğrencilere, nezaket ve görgü kuralları konusunda eğitimler verilerek konuya ilişkin etkinlikler düzenlenecektir.</w:t>
            </w:r>
          </w:p>
        </w:tc>
      </w:tr>
      <w:tr w:rsidR="00982484" w:rsidRPr="00140BAF" w:rsidTr="00B12ED6">
        <w:trPr>
          <w:trHeight w:val="300"/>
        </w:trPr>
        <w:tc>
          <w:tcPr>
            <w:tcW w:w="21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Pr>
                <w:rFonts w:ascii="Cambria" w:eastAsia="Times New Roman" w:hAnsi="Cambria" w:cs="Times New Roman"/>
                <w:color w:val="000000"/>
                <w:sz w:val="16"/>
                <w:szCs w:val="16"/>
              </w:rPr>
              <w:t>63000</w:t>
            </w:r>
            <w:r w:rsidRPr="00140BAF">
              <w:rPr>
                <w:rFonts w:ascii="Cambria" w:eastAsia="Times New Roman" w:hAnsi="Cambria" w:cs="Times New Roman"/>
                <w:color w:val="000000"/>
                <w:sz w:val="16"/>
                <w:szCs w:val="16"/>
              </w:rPr>
              <w:t> </w:t>
            </w:r>
          </w:p>
        </w:tc>
      </w:tr>
      <w:tr w:rsidR="00982484" w:rsidRPr="00140BAF" w:rsidTr="00B12ED6">
        <w:trPr>
          <w:trHeight w:val="300"/>
        </w:trPr>
        <w:tc>
          <w:tcPr>
            <w:tcW w:w="2180"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Yapılan eğitimlere velilerin katılım oranının az olması.</w:t>
            </w:r>
          </w:p>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Verilen eğitimlerin sadece okulda kalması günlük hayatta uygulanması için velilerin yeterli desteği sağlamaması.</w:t>
            </w:r>
          </w:p>
        </w:tc>
      </w:tr>
      <w:tr w:rsidR="00982484" w:rsidRPr="00140BAF" w:rsidTr="00B12ED6">
        <w:trPr>
          <w:trHeight w:val="315"/>
        </w:trPr>
        <w:tc>
          <w:tcPr>
            <w:tcW w:w="2180" w:type="dxa"/>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Eğitimler için diğer kurumlarla iş birliklerinin yapılması</w:t>
            </w:r>
          </w:p>
          <w:p w:rsidR="00982484" w:rsidRPr="00140BAF" w:rsidRDefault="00982484" w:rsidP="00B12ED6">
            <w:pPr>
              <w:spacing w:after="0" w:line="0" w:lineRule="atLeast"/>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Bilgilendirme için afiş, broşür gibi materyallerin sağlanması</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tbl>
      <w:tblPr>
        <w:tblW w:w="14945" w:type="dxa"/>
        <w:tblInd w:w="98" w:type="dxa"/>
        <w:tblLook w:val="04A0"/>
      </w:tblPr>
      <w:tblGrid>
        <w:gridCol w:w="1117"/>
        <w:gridCol w:w="1020"/>
        <w:gridCol w:w="2551"/>
        <w:gridCol w:w="669"/>
        <w:gridCol w:w="328"/>
        <w:gridCol w:w="592"/>
        <w:gridCol w:w="328"/>
        <w:gridCol w:w="546"/>
        <w:gridCol w:w="149"/>
        <w:gridCol w:w="476"/>
        <w:gridCol w:w="219"/>
        <w:gridCol w:w="406"/>
        <w:gridCol w:w="289"/>
        <w:gridCol w:w="336"/>
        <w:gridCol w:w="359"/>
        <w:gridCol w:w="266"/>
        <w:gridCol w:w="429"/>
        <w:gridCol w:w="196"/>
        <w:gridCol w:w="649"/>
        <w:gridCol w:w="660"/>
        <w:gridCol w:w="672"/>
        <w:gridCol w:w="672"/>
        <w:gridCol w:w="672"/>
        <w:gridCol w:w="672"/>
        <w:gridCol w:w="672"/>
      </w:tblGrid>
      <w:tr w:rsidR="00982484" w:rsidRPr="00140BAF" w:rsidTr="00B12ED6">
        <w:trPr>
          <w:gridAfter w:val="8"/>
          <w:wAfter w:w="4865" w:type="dxa"/>
          <w:trHeight w:val="275"/>
        </w:trPr>
        <w:tc>
          <w:tcPr>
            <w:tcW w:w="213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7943" w:type="dxa"/>
            <w:gridSpan w:val="15"/>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KAPASİTE</w:t>
            </w:r>
          </w:p>
        </w:tc>
      </w:tr>
      <w:tr w:rsidR="00982484" w:rsidRPr="00140BAF" w:rsidTr="00B12ED6">
        <w:trPr>
          <w:gridAfter w:val="8"/>
          <w:wAfter w:w="4865" w:type="dxa"/>
          <w:trHeight w:val="289"/>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3</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Eğitim ortamlarının fiziki imkânları geliştirilecektir.</w:t>
            </w:r>
          </w:p>
        </w:tc>
      </w:tr>
      <w:tr w:rsidR="00982484" w:rsidRPr="00140BAF" w:rsidTr="00B12ED6">
        <w:trPr>
          <w:gridAfter w:val="8"/>
          <w:wAfter w:w="4865" w:type="dxa"/>
          <w:trHeight w:val="499"/>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3.1.</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Temel eğitimde okulların niteliğini arttıracak uygulama ve çalışmalara yer verilecektir.</w:t>
            </w:r>
          </w:p>
        </w:tc>
      </w:tr>
      <w:tr w:rsidR="00982484" w:rsidRPr="00140BAF" w:rsidTr="00B12ED6">
        <w:trPr>
          <w:gridAfter w:val="8"/>
          <w:wAfter w:w="4865" w:type="dxa"/>
          <w:trHeight w:val="456"/>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97" w:type="dxa"/>
            <w:gridSpan w:val="2"/>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0" w:type="dxa"/>
            <w:gridSpan w:val="2"/>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695" w:type="dxa"/>
            <w:gridSpan w:val="2"/>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695" w:type="dxa"/>
            <w:gridSpan w:val="2"/>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695" w:type="dxa"/>
            <w:gridSpan w:val="2"/>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695" w:type="dxa"/>
            <w:gridSpan w:val="2"/>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695" w:type="dxa"/>
            <w:gridSpan w:val="2"/>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gridAfter w:val="8"/>
          <w:wAfter w:w="4865" w:type="dxa"/>
          <w:trHeight w:val="499"/>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3.1 </w:t>
            </w:r>
          </w:p>
        </w:tc>
        <w:tc>
          <w:tcPr>
            <w:tcW w:w="2551" w:type="dxa"/>
            <w:tcBorders>
              <w:top w:val="single" w:sz="4" w:space="0" w:color="auto"/>
              <w:left w:val="nil"/>
              <w:bottom w:val="single" w:sz="4" w:space="0" w:color="auto"/>
              <w:right w:val="single" w:sz="4"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İyileştirilen fiziki mekân (derslikler, spor salonu, kütüphaneler, atölyeler vb.) sayısı.</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100</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100</w:t>
            </w:r>
          </w:p>
        </w:tc>
        <w:tc>
          <w:tcPr>
            <w:tcW w:w="695" w:type="dxa"/>
            <w:gridSpan w:val="2"/>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%50</w:t>
            </w:r>
          </w:p>
        </w:tc>
        <w:tc>
          <w:tcPr>
            <w:tcW w:w="695" w:type="dxa"/>
            <w:gridSpan w:val="2"/>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%55</w:t>
            </w:r>
          </w:p>
        </w:tc>
        <w:tc>
          <w:tcPr>
            <w:tcW w:w="695" w:type="dxa"/>
            <w:gridSpan w:val="2"/>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%60</w:t>
            </w:r>
          </w:p>
        </w:tc>
        <w:tc>
          <w:tcPr>
            <w:tcW w:w="695" w:type="dxa"/>
            <w:gridSpan w:val="2"/>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%70</w:t>
            </w:r>
          </w:p>
        </w:tc>
        <w:tc>
          <w:tcPr>
            <w:tcW w:w="695" w:type="dxa"/>
            <w:gridSpan w:val="2"/>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%75</w:t>
            </w:r>
          </w:p>
        </w:tc>
      </w:tr>
      <w:tr w:rsidR="00982484" w:rsidRPr="00140BAF" w:rsidTr="00B12ED6">
        <w:trPr>
          <w:gridAfter w:val="8"/>
          <w:wAfter w:w="4865" w:type="dxa"/>
          <w:trHeight w:val="300"/>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Okul Müdürü </w:t>
            </w:r>
          </w:p>
        </w:tc>
      </w:tr>
      <w:tr w:rsidR="00982484" w:rsidRPr="00140BAF" w:rsidTr="00B12ED6">
        <w:trPr>
          <w:gridAfter w:val="8"/>
          <w:wAfter w:w="4865" w:type="dxa"/>
          <w:trHeight w:val="407"/>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İşbirliği Yapılacak Birimler</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Belediyeler, Kamu idareleri </w:t>
            </w:r>
          </w:p>
        </w:tc>
      </w:tr>
      <w:tr w:rsidR="00982484" w:rsidRPr="00140BAF" w:rsidTr="00B12ED6">
        <w:trPr>
          <w:gridAfter w:val="8"/>
          <w:wAfter w:w="4865" w:type="dxa"/>
          <w:trHeight w:val="300"/>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Riskler</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Belirlenen eksiklikler için yeterli bütçenin olmaması</w:t>
            </w:r>
          </w:p>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Yapılacak fiziki mekânlar için okullarda yeterli alanın olmaması</w:t>
            </w:r>
          </w:p>
        </w:tc>
      </w:tr>
      <w:tr w:rsidR="00982484" w:rsidRPr="00140BAF" w:rsidTr="00B12ED6">
        <w:trPr>
          <w:gridAfter w:val="8"/>
          <w:wAfter w:w="4865" w:type="dxa"/>
          <w:trHeight w:val="440"/>
        </w:trPr>
        <w:tc>
          <w:tcPr>
            <w:tcW w:w="2137" w:type="dxa"/>
            <w:gridSpan w:val="2"/>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Stratejiler</w:t>
            </w:r>
          </w:p>
        </w:tc>
        <w:tc>
          <w:tcPr>
            <w:tcW w:w="7943" w:type="dxa"/>
            <w:gridSpan w:val="15"/>
            <w:tcBorders>
              <w:top w:val="single" w:sz="4" w:space="0" w:color="auto"/>
              <w:left w:val="nil"/>
              <w:bottom w:val="single" w:sz="8"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S1 Fiziki mekânların iyileştirilmesi için kamu idareleri, belediyeler ve işverenlerle iş birlikleri yapılacaktır.</w:t>
            </w:r>
            <w:r w:rsidRPr="00140BAF">
              <w:rPr>
                <w:rFonts w:ascii="Cambria" w:eastAsia="Times New Roman" w:hAnsi="Cambria" w:cs="Times New Roman"/>
                <w:color w:val="000000"/>
                <w:sz w:val="16"/>
                <w:szCs w:val="16"/>
              </w:rPr>
              <w:br/>
              <w:t>S2 Kütüphanenin iyileştirilmesi için sektör ile işbirliği yapılacaktır.</w:t>
            </w:r>
          </w:p>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S3 Okul bahçesinin düzenlenmesi için yerel yönetim ve sivil toplum kuruluşları ile işbirliği yapılacaktır.</w:t>
            </w:r>
          </w:p>
        </w:tc>
      </w:tr>
      <w:tr w:rsidR="00982484" w:rsidRPr="00140BAF" w:rsidTr="00B12ED6">
        <w:trPr>
          <w:gridAfter w:val="8"/>
          <w:wAfter w:w="4865" w:type="dxa"/>
          <w:trHeight w:val="300"/>
        </w:trPr>
        <w:tc>
          <w:tcPr>
            <w:tcW w:w="213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Maliyet Tahmini</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Pr>
                <w:rFonts w:ascii="Cambria" w:eastAsia="Times New Roman" w:hAnsi="Cambria" w:cs="Times New Roman"/>
                <w:color w:val="000000"/>
                <w:sz w:val="16"/>
                <w:szCs w:val="16"/>
              </w:rPr>
              <w:t>500000</w:t>
            </w:r>
          </w:p>
        </w:tc>
      </w:tr>
      <w:tr w:rsidR="00982484" w:rsidRPr="00140BAF" w:rsidTr="00B12ED6">
        <w:trPr>
          <w:gridAfter w:val="8"/>
          <w:wAfter w:w="4865" w:type="dxa"/>
          <w:trHeight w:val="533"/>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İş birliği yapılacak birimlerden olumlu geri dönüşlerin olmaması</w:t>
            </w:r>
          </w:p>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Maliyet konusunda yeterli parasal kaynakların olmaması</w:t>
            </w:r>
          </w:p>
        </w:tc>
      </w:tr>
      <w:tr w:rsidR="00982484" w:rsidRPr="00140BAF" w:rsidTr="00B12ED6">
        <w:trPr>
          <w:gridAfter w:val="8"/>
          <w:wAfter w:w="4865" w:type="dxa"/>
          <w:trHeight w:val="315"/>
        </w:trPr>
        <w:tc>
          <w:tcPr>
            <w:tcW w:w="2137" w:type="dxa"/>
            <w:gridSpan w:val="2"/>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lastRenderedPageBreak/>
              <w:t>İhtiyaçlar</w:t>
            </w:r>
          </w:p>
        </w:tc>
        <w:tc>
          <w:tcPr>
            <w:tcW w:w="7943" w:type="dxa"/>
            <w:gridSpan w:val="15"/>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 Fiziki mekân için yeterli alanların oluşturulması</w:t>
            </w:r>
          </w:p>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Oluşturulacak alanlar için malzeme desteği</w:t>
            </w:r>
          </w:p>
        </w:tc>
      </w:tr>
      <w:tr w:rsidR="00982484" w:rsidRPr="00140BAF" w:rsidTr="00B12ED6">
        <w:trPr>
          <w:gridAfter w:val="7"/>
          <w:wAfter w:w="4669" w:type="dxa"/>
          <w:trHeight w:val="499"/>
        </w:trPr>
        <w:tc>
          <w:tcPr>
            <w:tcW w:w="1117" w:type="dxa"/>
            <w:tcBorders>
              <w:top w:val="single" w:sz="8" w:space="0" w:color="auto"/>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9159" w:type="dxa"/>
            <w:gridSpan w:val="17"/>
            <w:tcBorders>
              <w:top w:val="single" w:sz="8"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KALİTE</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4.</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4.1.</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Öğrencilerin bilimsel, kültürel, sanatsal, sportif ve toplum hizmeti alanlarında ders dışı etkinliklere katılım oranı artırılacaktır.</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PG NO</w:t>
            </w:r>
          </w:p>
        </w:tc>
        <w:tc>
          <w:tcPr>
            <w:tcW w:w="4240" w:type="dxa"/>
            <w:gridSpan w:val="3"/>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Performans Göstergeleri</w:t>
            </w:r>
          </w:p>
        </w:tc>
        <w:tc>
          <w:tcPr>
            <w:tcW w:w="920" w:type="dxa"/>
            <w:gridSpan w:val="2"/>
            <w:tcBorders>
              <w:top w:val="nil"/>
              <w:left w:val="nil"/>
              <w:bottom w:val="single" w:sz="4" w:space="0" w:color="auto"/>
              <w:right w:val="single" w:sz="4"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Hedefe Etkisi (%)</w:t>
            </w:r>
          </w:p>
        </w:tc>
        <w:tc>
          <w:tcPr>
            <w:tcW w:w="874" w:type="dxa"/>
            <w:gridSpan w:val="2"/>
            <w:tcBorders>
              <w:top w:val="nil"/>
              <w:left w:val="nil"/>
              <w:bottom w:val="single" w:sz="4" w:space="0" w:color="auto"/>
              <w:right w:val="single" w:sz="4"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Başlangıç Değeri</w:t>
            </w:r>
          </w:p>
        </w:tc>
        <w:tc>
          <w:tcPr>
            <w:tcW w:w="625" w:type="dxa"/>
            <w:gridSpan w:val="2"/>
            <w:tcBorders>
              <w:top w:val="nil"/>
              <w:left w:val="nil"/>
              <w:bottom w:val="single" w:sz="4" w:space="0" w:color="auto"/>
              <w:right w:val="single" w:sz="4"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2024 Hedef</w:t>
            </w:r>
          </w:p>
        </w:tc>
        <w:tc>
          <w:tcPr>
            <w:tcW w:w="625" w:type="dxa"/>
            <w:gridSpan w:val="2"/>
            <w:tcBorders>
              <w:top w:val="nil"/>
              <w:left w:val="nil"/>
              <w:bottom w:val="single" w:sz="4" w:space="0" w:color="auto"/>
              <w:right w:val="single" w:sz="4"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2025 Hedef</w:t>
            </w:r>
          </w:p>
        </w:tc>
        <w:tc>
          <w:tcPr>
            <w:tcW w:w="625" w:type="dxa"/>
            <w:gridSpan w:val="2"/>
            <w:tcBorders>
              <w:top w:val="nil"/>
              <w:left w:val="nil"/>
              <w:bottom w:val="single" w:sz="4" w:space="0" w:color="auto"/>
              <w:right w:val="single" w:sz="4"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2026 Hedef</w:t>
            </w:r>
          </w:p>
        </w:tc>
        <w:tc>
          <w:tcPr>
            <w:tcW w:w="625" w:type="dxa"/>
            <w:gridSpan w:val="2"/>
            <w:tcBorders>
              <w:top w:val="nil"/>
              <w:left w:val="nil"/>
              <w:bottom w:val="single" w:sz="4" w:space="0" w:color="auto"/>
              <w:right w:val="single" w:sz="4"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2027 Hedef</w:t>
            </w:r>
          </w:p>
        </w:tc>
        <w:tc>
          <w:tcPr>
            <w:tcW w:w="625" w:type="dxa"/>
            <w:gridSpan w:val="2"/>
            <w:tcBorders>
              <w:top w:val="nil"/>
              <w:left w:val="nil"/>
              <w:bottom w:val="single" w:sz="4"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2028 Hedef</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 xml:space="preserve">PG 4.1.1 </w:t>
            </w:r>
          </w:p>
        </w:tc>
        <w:tc>
          <w:tcPr>
            <w:tcW w:w="4240" w:type="dxa"/>
            <w:gridSpan w:val="3"/>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gridSpan w:val="2"/>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Times New Roman" w:eastAsia="Times New Roman" w:hAnsi="Times New Roman" w:cs="Times New Roman"/>
                <w:color w:val="333333"/>
                <w:sz w:val="16"/>
                <w:szCs w:val="16"/>
              </w:rPr>
            </w:pPr>
            <w:r w:rsidRPr="00140BAF">
              <w:rPr>
                <w:rFonts w:ascii="Times New Roman" w:eastAsia="Times New Roman" w:hAnsi="Times New Roman" w:cs="Times New Roman"/>
                <w:color w:val="333333"/>
                <w:sz w:val="16"/>
                <w:szCs w:val="16"/>
              </w:rPr>
              <w:t>25</w:t>
            </w:r>
          </w:p>
        </w:tc>
        <w:tc>
          <w:tcPr>
            <w:tcW w:w="874"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%10</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%12</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%16</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%19</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%21</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%24</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PG 4.1.2</w:t>
            </w:r>
          </w:p>
        </w:tc>
        <w:tc>
          <w:tcPr>
            <w:tcW w:w="4240" w:type="dxa"/>
            <w:gridSpan w:val="3"/>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Bir eğitim ve öğretim yılında yerel, ulusal ve uluslararası proje, yarışma vb. etkinliklere katılan öğrenci oranı (%)</w:t>
            </w:r>
          </w:p>
        </w:tc>
        <w:tc>
          <w:tcPr>
            <w:tcW w:w="920" w:type="dxa"/>
            <w:gridSpan w:val="2"/>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25</w:t>
            </w:r>
          </w:p>
        </w:tc>
        <w:tc>
          <w:tcPr>
            <w:tcW w:w="874"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%3</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%6</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%10</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%12</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%15</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%18</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PG 4.1.3</w:t>
            </w:r>
          </w:p>
        </w:tc>
        <w:tc>
          <w:tcPr>
            <w:tcW w:w="4240" w:type="dxa"/>
            <w:gridSpan w:val="3"/>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gridSpan w:val="2"/>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25</w:t>
            </w:r>
          </w:p>
        </w:tc>
        <w:tc>
          <w:tcPr>
            <w:tcW w:w="874"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%4</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%7</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%10</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%14</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%16</w:t>
            </w:r>
          </w:p>
        </w:tc>
        <w:tc>
          <w:tcPr>
            <w:tcW w:w="625" w:type="dxa"/>
            <w:gridSpan w:val="2"/>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w:t>
            </w:r>
          </w:p>
        </w:tc>
      </w:tr>
      <w:tr w:rsidR="00982484" w:rsidRPr="00140BAF" w:rsidTr="00B12ED6">
        <w:trPr>
          <w:trHeight w:val="300"/>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PG 4.1.4</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Okulda bir eğitim ve öğretim yılında geleneksel çocuk oyunlarına yönelik olarak düzenlenen alan/mekân sayısı.</w:t>
            </w:r>
          </w:p>
        </w:tc>
        <w:tc>
          <w:tcPr>
            <w:tcW w:w="649" w:type="dxa"/>
            <w:vAlign w:val="center"/>
          </w:tcPr>
          <w:p w:rsidR="00982484" w:rsidRPr="00140BAF" w:rsidRDefault="00982484" w:rsidP="00B12ED6">
            <w:pPr>
              <w:spacing w:after="0" w:line="240" w:lineRule="auto"/>
              <w:jc w:val="center"/>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25</w:t>
            </w:r>
          </w:p>
        </w:tc>
        <w:tc>
          <w:tcPr>
            <w:tcW w:w="660" w:type="dxa"/>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%9</w:t>
            </w:r>
          </w:p>
        </w:tc>
        <w:tc>
          <w:tcPr>
            <w:tcW w:w="672" w:type="dxa"/>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%12</w:t>
            </w:r>
          </w:p>
        </w:tc>
        <w:tc>
          <w:tcPr>
            <w:tcW w:w="672" w:type="dxa"/>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%15</w:t>
            </w:r>
          </w:p>
        </w:tc>
        <w:tc>
          <w:tcPr>
            <w:tcW w:w="672" w:type="dxa"/>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%18</w:t>
            </w:r>
          </w:p>
        </w:tc>
        <w:tc>
          <w:tcPr>
            <w:tcW w:w="672" w:type="dxa"/>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%20</w:t>
            </w:r>
          </w:p>
        </w:tc>
        <w:tc>
          <w:tcPr>
            <w:tcW w:w="672" w:type="dxa"/>
            <w:vAlign w:val="center"/>
          </w:tcPr>
          <w:p w:rsidR="00982484" w:rsidRPr="00140BAF" w:rsidRDefault="00982484" w:rsidP="00B12ED6">
            <w:pPr>
              <w:spacing w:after="0" w:line="240" w:lineRule="auto"/>
              <w:jc w:val="center"/>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%23</w:t>
            </w:r>
          </w:p>
        </w:tc>
      </w:tr>
      <w:tr w:rsidR="00982484" w:rsidRPr="00140BAF" w:rsidTr="00B12ED6">
        <w:trPr>
          <w:gridAfter w:val="7"/>
          <w:wAfter w:w="4669" w:type="dxa"/>
          <w:trHeight w:val="499"/>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Koordinatör Birim</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 xml:space="preserve">Okul müdürü, Müdür yardımcıları, </w:t>
            </w:r>
            <w:r>
              <w:rPr>
                <w:rFonts w:ascii="Times New Roman" w:eastAsia="Times New Roman" w:hAnsi="Times New Roman" w:cs="Times New Roman"/>
                <w:color w:val="000000"/>
                <w:sz w:val="16"/>
                <w:szCs w:val="16"/>
              </w:rPr>
              <w:t>Sınıf Öğretmenleri,Branş Öğretmenleri</w:t>
            </w:r>
          </w:p>
        </w:tc>
      </w:tr>
      <w:tr w:rsidR="00982484" w:rsidRPr="00140BAF" w:rsidTr="00B12ED6">
        <w:trPr>
          <w:gridAfter w:val="7"/>
          <w:wAfter w:w="4669" w:type="dxa"/>
          <w:trHeight w:val="300"/>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İşbirliği Yapılacak Birim</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Gençlik ve Spor Bakanlığı, İlçe Milli Eğitim</w:t>
            </w:r>
          </w:p>
        </w:tc>
      </w:tr>
      <w:tr w:rsidR="00982484" w:rsidRPr="00140BAF" w:rsidTr="00B12ED6">
        <w:trPr>
          <w:gridAfter w:val="7"/>
          <w:wAfter w:w="4669" w:type="dxa"/>
          <w:trHeight w:val="1523"/>
        </w:trPr>
        <w:tc>
          <w:tcPr>
            <w:tcW w:w="1117" w:type="dxa"/>
            <w:tcBorders>
              <w:top w:val="nil"/>
              <w:left w:val="single" w:sz="8" w:space="0" w:color="auto"/>
              <w:bottom w:val="single" w:sz="8"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Riskler</w:t>
            </w:r>
          </w:p>
        </w:tc>
        <w:tc>
          <w:tcPr>
            <w:tcW w:w="9159" w:type="dxa"/>
            <w:gridSpan w:val="17"/>
            <w:tcBorders>
              <w:top w:val="single" w:sz="4" w:space="0" w:color="auto"/>
              <w:left w:val="nil"/>
              <w:bottom w:val="single" w:sz="8" w:space="0" w:color="auto"/>
              <w:right w:val="single" w:sz="8" w:space="0" w:color="000000"/>
            </w:tcBorders>
            <w:shd w:val="clear" w:color="auto" w:fill="auto"/>
            <w:vAlign w:val="center"/>
          </w:tcPr>
          <w:p w:rsidR="00982484" w:rsidRPr="00140BAF" w:rsidRDefault="00982484" w:rsidP="00B12ED6">
            <w:pPr>
              <w:spacing w:after="0" w:line="0" w:lineRule="atLeast"/>
              <w:rPr>
                <w:color w:val="000000"/>
                <w:sz w:val="16"/>
                <w:szCs w:val="16"/>
              </w:rPr>
            </w:pPr>
            <w:r w:rsidRPr="00140BAF">
              <w:rPr>
                <w:rStyle w:val="fontstyle01"/>
                <w:sz w:val="16"/>
                <w:szCs w:val="16"/>
              </w:rPr>
              <w:t>Okul dışı imkânların oluşturulmasında ilgili kurum ve kuruluşların yeterli desteği göstermemesi,</w:t>
            </w:r>
          </w:p>
          <w:p w:rsidR="00982484" w:rsidRPr="00140BAF" w:rsidRDefault="00982484" w:rsidP="00B12ED6">
            <w:pPr>
              <w:spacing w:after="0" w:line="0" w:lineRule="atLeast"/>
              <w:rPr>
                <w:color w:val="000000"/>
                <w:sz w:val="16"/>
                <w:szCs w:val="16"/>
              </w:rPr>
            </w:pPr>
            <w:r w:rsidRPr="00140BAF">
              <w:rPr>
                <w:rStyle w:val="fontstyle01"/>
                <w:sz w:val="16"/>
                <w:szCs w:val="16"/>
              </w:rPr>
              <w:t>Yaz dönemlerinde bölgesel değişim programlarına yeterli talep olmaması,</w:t>
            </w:r>
          </w:p>
          <w:p w:rsidR="00982484" w:rsidRPr="00140BAF" w:rsidRDefault="00982484" w:rsidP="00B12ED6">
            <w:pPr>
              <w:spacing w:after="0" w:line="0" w:lineRule="atLeast"/>
              <w:rPr>
                <w:color w:val="000000"/>
                <w:sz w:val="16"/>
                <w:szCs w:val="16"/>
              </w:rPr>
            </w:pPr>
            <w:r w:rsidRPr="00140BAF">
              <w:rPr>
                <w:rStyle w:val="fontstyle01"/>
                <w:sz w:val="16"/>
                <w:szCs w:val="16"/>
              </w:rPr>
              <w:t>Öğrencilerin sosyal girişimcilik konusundaki isteksizliği,</w:t>
            </w:r>
          </w:p>
          <w:p w:rsidR="00982484" w:rsidRPr="00140BAF" w:rsidRDefault="00982484" w:rsidP="00B12ED6">
            <w:pPr>
              <w:spacing w:after="0" w:line="0" w:lineRule="atLeast"/>
              <w:rPr>
                <w:rFonts w:ascii="Times New Roman" w:hAnsi="Times New Roman" w:cs="Times New Roman"/>
                <w:color w:val="000000"/>
                <w:sz w:val="16"/>
                <w:szCs w:val="16"/>
              </w:rPr>
            </w:pPr>
            <w:r w:rsidRPr="00140BAF">
              <w:rPr>
                <w:rStyle w:val="fontstyle01"/>
                <w:sz w:val="16"/>
                <w:szCs w:val="16"/>
              </w:rPr>
              <w:t>Okullara kaynak aktarılmasında kullanılacak kriterlerin belirsiz olması,</w:t>
            </w:r>
          </w:p>
        </w:tc>
      </w:tr>
      <w:tr w:rsidR="00982484" w:rsidRPr="00140BAF" w:rsidTr="00B12ED6">
        <w:trPr>
          <w:gridAfter w:val="7"/>
          <w:wAfter w:w="4669" w:type="dxa"/>
          <w:trHeight w:val="300"/>
        </w:trPr>
        <w:tc>
          <w:tcPr>
            <w:tcW w:w="1117" w:type="dxa"/>
            <w:tcBorders>
              <w:top w:val="single" w:sz="4" w:space="0" w:color="auto"/>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Stratejiler</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140BAF">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140BAF">
              <w:rPr>
                <w:rFonts w:ascii="Times New Roman" w:eastAsia="Times New Roman" w:hAnsi="Times New Roman" w:cs="Times New Roman"/>
                <w:color w:val="000000"/>
                <w:sz w:val="16"/>
                <w:szCs w:val="16"/>
              </w:rPr>
              <w:br/>
              <w:t>S3 Okul bünyesinde yarışmalar düzenlenecektir.</w:t>
            </w:r>
            <w:r w:rsidRPr="00140BAF">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140BAF">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140BAF">
              <w:rPr>
                <w:rFonts w:ascii="Times New Roman" w:eastAsia="Times New Roman" w:hAnsi="Times New Roman" w:cs="Times New Roman"/>
                <w:color w:val="000000"/>
                <w:sz w:val="16"/>
                <w:szCs w:val="16"/>
              </w:rPr>
              <w:br/>
              <w:t>S6 Okul bünyesinde etkinlikler düzenlenecektir.</w:t>
            </w:r>
            <w:r w:rsidRPr="00140BAF">
              <w:rPr>
                <w:rFonts w:ascii="Times New Roman" w:eastAsia="Times New Roman" w:hAnsi="Times New Roman" w:cs="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140BAF">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140BAF">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982484" w:rsidRPr="00140BAF" w:rsidTr="00B12ED6">
        <w:trPr>
          <w:gridAfter w:val="7"/>
          <w:wAfter w:w="4669" w:type="dxa"/>
          <w:trHeight w:val="300"/>
        </w:trPr>
        <w:tc>
          <w:tcPr>
            <w:tcW w:w="111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Maliyet Tahmini</w:t>
            </w:r>
          </w:p>
        </w:tc>
        <w:tc>
          <w:tcPr>
            <w:tcW w:w="9159" w:type="dxa"/>
            <w:gridSpan w:val="17"/>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1200000</w:t>
            </w:r>
            <w:r w:rsidRPr="00140BAF">
              <w:rPr>
                <w:rFonts w:ascii="Times New Roman" w:eastAsia="Times New Roman" w:hAnsi="Times New Roman" w:cs="Times New Roman"/>
                <w:color w:val="000000"/>
                <w:sz w:val="16"/>
                <w:szCs w:val="16"/>
              </w:rPr>
              <w:t> </w:t>
            </w:r>
          </w:p>
        </w:tc>
      </w:tr>
      <w:tr w:rsidR="00982484" w:rsidRPr="00140BAF" w:rsidTr="00B12ED6">
        <w:trPr>
          <w:gridAfter w:val="7"/>
          <w:wAfter w:w="4669" w:type="dxa"/>
          <w:trHeight w:val="315"/>
        </w:trPr>
        <w:tc>
          <w:tcPr>
            <w:tcW w:w="1117" w:type="dxa"/>
            <w:tcBorders>
              <w:top w:val="nil"/>
              <w:left w:val="single" w:sz="8" w:space="0" w:color="auto"/>
              <w:bottom w:val="single" w:sz="8" w:space="0" w:color="auto"/>
              <w:right w:val="single" w:sz="4" w:space="0" w:color="auto"/>
            </w:tcBorders>
            <w:shd w:val="clear" w:color="auto" w:fill="auto"/>
            <w:vAlign w:val="center"/>
          </w:tcPr>
          <w:p w:rsidR="00982484" w:rsidRPr="00140BAF" w:rsidRDefault="00982484" w:rsidP="00B12ED6">
            <w:pPr>
              <w:spacing w:after="0" w:line="0" w:lineRule="atLeast"/>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Tespitler</w:t>
            </w:r>
          </w:p>
        </w:tc>
        <w:tc>
          <w:tcPr>
            <w:tcW w:w="9159" w:type="dxa"/>
            <w:gridSpan w:val="17"/>
            <w:tcBorders>
              <w:top w:val="single" w:sz="4" w:space="0" w:color="auto"/>
              <w:left w:val="nil"/>
              <w:bottom w:val="single" w:sz="8" w:space="0" w:color="auto"/>
              <w:right w:val="single" w:sz="8" w:space="0" w:color="000000"/>
            </w:tcBorders>
            <w:shd w:val="clear" w:color="auto" w:fill="auto"/>
            <w:vAlign w:val="center"/>
          </w:tcPr>
          <w:p w:rsidR="00982484" w:rsidRPr="00140BAF" w:rsidRDefault="00982484" w:rsidP="00B12ED6">
            <w:pPr>
              <w:spacing w:after="0" w:line="0" w:lineRule="atLeast"/>
              <w:rPr>
                <w:color w:val="000000"/>
                <w:sz w:val="16"/>
                <w:szCs w:val="16"/>
              </w:rPr>
            </w:pPr>
            <w:r w:rsidRPr="00140BAF">
              <w:rPr>
                <w:rStyle w:val="fontstyle01"/>
                <w:sz w:val="16"/>
                <w:szCs w:val="16"/>
              </w:rPr>
              <w:t>İlgili kurum ve kuruluşlarla iş birliği çalışmaları</w:t>
            </w:r>
          </w:p>
          <w:p w:rsidR="00982484" w:rsidRPr="00140BAF" w:rsidRDefault="00982484" w:rsidP="00B12ED6">
            <w:pPr>
              <w:spacing w:after="0" w:line="0" w:lineRule="atLeast"/>
              <w:rPr>
                <w:color w:val="000000"/>
                <w:sz w:val="16"/>
                <w:szCs w:val="16"/>
              </w:rPr>
            </w:pPr>
            <w:r w:rsidRPr="00140BAF">
              <w:rPr>
                <w:rStyle w:val="fontstyle01"/>
                <w:sz w:val="16"/>
                <w:szCs w:val="16"/>
              </w:rPr>
              <w:t>Okul bahçelerinin öğrencilerin çok yönlü gelişimini destekleyecek şekilde tasarlanması ve dersler ile ders dışı etkinliklerin kültürel kazanımlarladesteklenmesi,</w:t>
            </w:r>
          </w:p>
          <w:p w:rsidR="00982484" w:rsidRPr="00140BAF" w:rsidRDefault="00982484" w:rsidP="00B12ED6">
            <w:pPr>
              <w:spacing w:after="0" w:line="0" w:lineRule="atLeast"/>
              <w:rPr>
                <w:color w:val="000000"/>
                <w:sz w:val="16"/>
                <w:szCs w:val="16"/>
              </w:rPr>
            </w:pPr>
            <w:r w:rsidRPr="00140BAF">
              <w:rPr>
                <w:rStyle w:val="fontstyle01"/>
                <w:sz w:val="16"/>
                <w:szCs w:val="16"/>
              </w:rPr>
              <w:t>Okul ve mahalle spor kulüpleri ile bölgesel değişim programları ve şartları elverişsiz okulların öğrenci ve öğretmenlerinin desteklenmesi içinfinansman sağlanması,</w:t>
            </w:r>
          </w:p>
          <w:p w:rsidR="00982484" w:rsidRPr="00140BAF" w:rsidRDefault="00982484" w:rsidP="00B12ED6">
            <w:pPr>
              <w:spacing w:after="0" w:line="0" w:lineRule="atLeast"/>
              <w:rPr>
                <w:rStyle w:val="fontstyle01"/>
                <w:sz w:val="16"/>
                <w:szCs w:val="16"/>
              </w:rPr>
            </w:pPr>
            <w:r w:rsidRPr="00140BAF">
              <w:rPr>
                <w:rStyle w:val="fontstyle01"/>
                <w:sz w:val="16"/>
                <w:szCs w:val="16"/>
              </w:rPr>
              <w:t>Okullar arası farklılıkları tespit etmek ve kaynakları adaletli bir şekilde paylaştırmak için sistem kurulması</w:t>
            </w:r>
          </w:p>
          <w:p w:rsidR="00982484" w:rsidRPr="00140BAF" w:rsidRDefault="00982484" w:rsidP="00B12ED6">
            <w:pPr>
              <w:spacing w:after="0" w:line="0" w:lineRule="atLeast"/>
              <w:rPr>
                <w:rFonts w:ascii="Times New Roman" w:hAnsi="Times New Roman" w:cs="Times New Roman"/>
                <w:color w:val="000000"/>
                <w:sz w:val="16"/>
                <w:szCs w:val="16"/>
              </w:rPr>
            </w:pPr>
            <w:r w:rsidRPr="00140BAF">
              <w:rPr>
                <w:rStyle w:val="fontstyle01"/>
                <w:sz w:val="16"/>
                <w:szCs w:val="16"/>
              </w:rPr>
              <w:t>Hedeflenen başarıyı gösteremeyen öğrencilerin desteklenmesine yönelik mekanizmaların oluşturulması</w:t>
            </w:r>
          </w:p>
        </w:tc>
      </w:tr>
      <w:tr w:rsidR="00982484" w:rsidRPr="00140BAF" w:rsidTr="00B12ED6">
        <w:trPr>
          <w:gridAfter w:val="7"/>
          <w:wAfter w:w="4669" w:type="dxa"/>
          <w:trHeight w:val="315"/>
        </w:trPr>
        <w:tc>
          <w:tcPr>
            <w:tcW w:w="1117" w:type="dxa"/>
            <w:tcBorders>
              <w:top w:val="nil"/>
              <w:left w:val="single" w:sz="8" w:space="0" w:color="auto"/>
              <w:bottom w:val="single" w:sz="8" w:space="0" w:color="auto"/>
              <w:right w:val="single" w:sz="4" w:space="0" w:color="auto"/>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b/>
                <w:bCs/>
                <w:color w:val="000000"/>
                <w:sz w:val="16"/>
                <w:szCs w:val="16"/>
              </w:rPr>
            </w:pPr>
            <w:r w:rsidRPr="00140BAF">
              <w:rPr>
                <w:rFonts w:ascii="Times New Roman" w:eastAsia="Times New Roman" w:hAnsi="Times New Roman" w:cs="Times New Roman"/>
                <w:b/>
                <w:bCs/>
                <w:color w:val="000000"/>
                <w:sz w:val="16"/>
                <w:szCs w:val="16"/>
              </w:rPr>
              <w:t>İhtiyaçlar</w:t>
            </w:r>
          </w:p>
        </w:tc>
        <w:tc>
          <w:tcPr>
            <w:tcW w:w="9159" w:type="dxa"/>
            <w:gridSpan w:val="17"/>
            <w:tcBorders>
              <w:top w:val="single" w:sz="4" w:space="0" w:color="auto"/>
              <w:left w:val="nil"/>
              <w:bottom w:val="single" w:sz="8" w:space="0" w:color="auto"/>
              <w:right w:val="single" w:sz="8" w:space="0" w:color="000000"/>
            </w:tcBorders>
            <w:shd w:val="clear" w:color="auto" w:fill="auto"/>
            <w:vAlign w:val="center"/>
          </w:tcPr>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Okul bahçelerindeki oyun alanlarını düzenleme çalışmalarının yapılması.</w:t>
            </w:r>
          </w:p>
          <w:p w:rsidR="00982484" w:rsidRPr="00140BAF" w:rsidRDefault="00982484" w:rsidP="00B12ED6">
            <w:pPr>
              <w:spacing w:after="0" w:line="240" w:lineRule="auto"/>
              <w:rPr>
                <w:rFonts w:ascii="Times New Roman" w:eastAsia="Times New Roman" w:hAnsi="Times New Roman" w:cs="Times New Roman"/>
                <w:color w:val="000000"/>
                <w:sz w:val="16"/>
                <w:szCs w:val="16"/>
              </w:rPr>
            </w:pPr>
            <w:r w:rsidRPr="00140BAF">
              <w:rPr>
                <w:rFonts w:ascii="Times New Roman" w:eastAsia="Times New Roman" w:hAnsi="Times New Roman" w:cs="Times New Roman"/>
                <w:color w:val="000000"/>
                <w:sz w:val="16"/>
                <w:szCs w:val="16"/>
              </w:rPr>
              <w:t>İlgili kurumlarla iş birliği çalışmalarının yapılması</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tbl>
      <w:tblPr>
        <w:tblW w:w="10178" w:type="dxa"/>
        <w:jc w:val="right"/>
        <w:tblLook w:val="04A0"/>
      </w:tblPr>
      <w:tblGrid>
        <w:gridCol w:w="1386"/>
        <w:gridCol w:w="3431"/>
        <w:gridCol w:w="929"/>
        <w:gridCol w:w="922"/>
        <w:gridCol w:w="702"/>
        <w:gridCol w:w="702"/>
        <w:gridCol w:w="702"/>
        <w:gridCol w:w="702"/>
        <w:gridCol w:w="702"/>
      </w:tblGrid>
      <w:tr w:rsidR="00982484" w:rsidRPr="00140BAF" w:rsidTr="00B12ED6">
        <w:trPr>
          <w:trHeight w:val="499"/>
          <w:jc w:val="right"/>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87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ERİŞİM</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5.</w:t>
            </w:r>
          </w:p>
        </w:tc>
        <w:tc>
          <w:tcPr>
            <w:tcW w:w="8792" w:type="dxa"/>
            <w:gridSpan w:val="8"/>
            <w:tcBorders>
              <w:top w:val="single" w:sz="4" w:space="0" w:color="auto"/>
              <w:left w:val="nil"/>
              <w:bottom w:val="single" w:sz="4" w:space="0" w:color="auto"/>
              <w:right w:val="single" w:sz="8"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hAnsi="Cambria"/>
                <w:sz w:val="16"/>
                <w:szCs w:val="16"/>
              </w:rPr>
              <w:t xml:space="preserve">Kayıt bölgemizde yer alan çocukların okullaşma oranlarını artıran, öğrencilerin uyum ve devamsızlık sorunlarını gideren etkin bir yönetim yapısı kurulacaktır.  </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5.1.</w:t>
            </w:r>
          </w:p>
        </w:tc>
        <w:tc>
          <w:tcPr>
            <w:tcW w:w="8792" w:type="dxa"/>
            <w:gridSpan w:val="8"/>
            <w:tcBorders>
              <w:top w:val="single" w:sz="4" w:space="0" w:color="auto"/>
              <w:left w:val="nil"/>
              <w:bottom w:val="single" w:sz="4" w:space="0" w:color="auto"/>
              <w:right w:val="single" w:sz="8"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Öğrencilerin bilimsel, kültürel, sanatsal, sportif ve toplum hizmeti alanlarında ders dışı etkinliklere katılım oranı artırılacaktır.</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29"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2"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702"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702"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702"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702"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702"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5.1.1 </w:t>
            </w:r>
          </w:p>
        </w:tc>
        <w:tc>
          <w:tcPr>
            <w:tcW w:w="343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both"/>
              <w:rPr>
                <w:rFonts w:ascii="Cambria" w:eastAsia="Times New Roman" w:hAnsi="Cambria" w:cs="Times New Roman"/>
                <w:color w:val="000000"/>
                <w:sz w:val="16"/>
                <w:szCs w:val="16"/>
              </w:rPr>
            </w:pPr>
            <w:r w:rsidRPr="00140BAF">
              <w:rPr>
                <w:rFonts w:ascii="Cambria" w:hAnsi="Cambria"/>
                <w:sz w:val="16"/>
                <w:szCs w:val="16"/>
              </w:rPr>
              <w:t>Devamsızlık yapan öğrencilere ev ziyaretleri yapılması</w:t>
            </w:r>
          </w:p>
        </w:tc>
        <w:tc>
          <w:tcPr>
            <w:tcW w:w="929"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333333"/>
                <w:sz w:val="16"/>
                <w:szCs w:val="16"/>
              </w:rPr>
            </w:pPr>
            <w:r w:rsidRPr="00140BAF">
              <w:rPr>
                <w:rFonts w:ascii="Cambria" w:eastAsia="Times New Roman" w:hAnsi="Cambria" w:cs="Times New Roman"/>
                <w:color w:val="333333"/>
                <w:sz w:val="16"/>
                <w:szCs w:val="16"/>
              </w:rPr>
              <w:t>80</w:t>
            </w:r>
          </w:p>
        </w:tc>
        <w:tc>
          <w:tcPr>
            <w:tcW w:w="92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%10</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%12</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%25</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%30</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%35</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5.1.2</w:t>
            </w:r>
          </w:p>
        </w:tc>
        <w:tc>
          <w:tcPr>
            <w:tcW w:w="343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both"/>
              <w:rPr>
                <w:rFonts w:ascii="Cambria" w:hAnsi="Cambria"/>
                <w:color w:val="000000"/>
                <w:sz w:val="16"/>
                <w:szCs w:val="16"/>
              </w:rPr>
            </w:pPr>
            <w:r w:rsidRPr="00140BAF">
              <w:rPr>
                <w:rFonts w:ascii="Cambria" w:hAnsi="Cambria"/>
                <w:color w:val="000000"/>
                <w:sz w:val="16"/>
                <w:szCs w:val="16"/>
              </w:rPr>
              <w:t>Devamsızlık mektuplarının zamanında gönderilmesi</w:t>
            </w:r>
          </w:p>
        </w:tc>
        <w:tc>
          <w:tcPr>
            <w:tcW w:w="929"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25</w:t>
            </w:r>
          </w:p>
        </w:tc>
        <w:tc>
          <w:tcPr>
            <w:tcW w:w="92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%6</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%10</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%12</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%15</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%18</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5.1.3</w:t>
            </w:r>
          </w:p>
        </w:tc>
        <w:tc>
          <w:tcPr>
            <w:tcW w:w="343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both"/>
              <w:rPr>
                <w:rFonts w:ascii="Cambria" w:hAnsi="Cambria"/>
                <w:color w:val="000000"/>
                <w:sz w:val="16"/>
                <w:szCs w:val="16"/>
              </w:rPr>
            </w:pPr>
            <w:r w:rsidRPr="00140BAF">
              <w:rPr>
                <w:rFonts w:ascii="Cambria" w:hAnsi="Cambria"/>
                <w:color w:val="000000"/>
                <w:sz w:val="16"/>
                <w:szCs w:val="16"/>
              </w:rPr>
              <w:t>Devamsızlık yapan öğrencilere ve ailelerine rehberlik yapılması</w:t>
            </w:r>
          </w:p>
        </w:tc>
        <w:tc>
          <w:tcPr>
            <w:tcW w:w="929"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80</w:t>
            </w:r>
          </w:p>
        </w:tc>
        <w:tc>
          <w:tcPr>
            <w:tcW w:w="92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%4</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%7</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%10</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%14</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%16</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5.1.4</w:t>
            </w:r>
          </w:p>
        </w:tc>
        <w:tc>
          <w:tcPr>
            <w:tcW w:w="343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both"/>
              <w:rPr>
                <w:rFonts w:ascii="Cambria" w:hAnsi="Cambria"/>
                <w:color w:val="000000"/>
                <w:sz w:val="16"/>
                <w:szCs w:val="16"/>
              </w:rPr>
            </w:pPr>
            <w:r w:rsidRPr="00140BAF">
              <w:rPr>
                <w:rFonts w:ascii="Cambria" w:hAnsi="Cambria"/>
                <w:color w:val="000000"/>
                <w:sz w:val="16"/>
                <w:szCs w:val="16"/>
              </w:rPr>
              <w:t>Kayıt bölgesinde yer alan öğrencilerin tespiti çalışması yapılacaktır.</w:t>
            </w:r>
          </w:p>
        </w:tc>
        <w:tc>
          <w:tcPr>
            <w:tcW w:w="929" w:type="dxa"/>
            <w:tcBorders>
              <w:top w:val="nil"/>
              <w:left w:val="nil"/>
              <w:bottom w:val="single" w:sz="4" w:space="0" w:color="auto"/>
              <w:right w:val="single" w:sz="4" w:space="0" w:color="auto"/>
            </w:tcBorders>
            <w:shd w:val="clear" w:color="auto" w:fill="auto"/>
            <w:noWrap/>
            <w:vAlign w:val="center"/>
            <w:hideMark/>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75</w:t>
            </w:r>
          </w:p>
        </w:tc>
        <w:tc>
          <w:tcPr>
            <w:tcW w:w="92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%9</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%12</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%15</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%18</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w:t>
            </w:r>
          </w:p>
        </w:tc>
        <w:tc>
          <w:tcPr>
            <w:tcW w:w="702" w:type="dxa"/>
            <w:tcBorders>
              <w:top w:val="nil"/>
              <w:left w:val="nil"/>
              <w:bottom w:val="single" w:sz="8"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%23</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5.1.5</w:t>
            </w:r>
          </w:p>
        </w:tc>
        <w:tc>
          <w:tcPr>
            <w:tcW w:w="343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both"/>
              <w:rPr>
                <w:rFonts w:ascii="Cambria" w:hAnsi="Cambria"/>
                <w:sz w:val="16"/>
                <w:szCs w:val="16"/>
              </w:rPr>
            </w:pPr>
            <w:r w:rsidRPr="00140BAF">
              <w:rPr>
                <w:rFonts w:ascii="Cambria" w:hAnsi="Cambria"/>
                <w:sz w:val="16"/>
                <w:szCs w:val="16"/>
              </w:rPr>
              <w:t>Devamsızlık yapan öğrencilerin tespiti ve erken uyarı sistemi için çalışmalar yapılacaktır.</w:t>
            </w:r>
          </w:p>
        </w:tc>
        <w:tc>
          <w:tcPr>
            <w:tcW w:w="929"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75</w:t>
            </w:r>
          </w:p>
        </w:tc>
        <w:tc>
          <w:tcPr>
            <w:tcW w:w="92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%8</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%11</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36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%13</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%25</w:t>
            </w:r>
          </w:p>
        </w:tc>
      </w:tr>
      <w:tr w:rsidR="00982484" w:rsidRPr="00140BAF" w:rsidTr="00B12ED6">
        <w:trPr>
          <w:trHeight w:val="499"/>
          <w:jc w:val="right"/>
        </w:trPr>
        <w:tc>
          <w:tcPr>
            <w:tcW w:w="1386"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5.1.6</w:t>
            </w:r>
          </w:p>
        </w:tc>
        <w:tc>
          <w:tcPr>
            <w:tcW w:w="343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both"/>
              <w:rPr>
                <w:rFonts w:ascii="Cambria" w:hAnsi="Cambria"/>
                <w:sz w:val="16"/>
                <w:szCs w:val="16"/>
              </w:rPr>
            </w:pPr>
            <w:r w:rsidRPr="00140BAF">
              <w:rPr>
                <w:rFonts w:ascii="Cambria" w:hAnsi="Cambria"/>
                <w:sz w:val="16"/>
                <w:szCs w:val="16"/>
              </w:rPr>
              <w:t>Devamsızlık yapan öğrencilerin velileri ile özel aylık toplantı ve görüşmeler yapılacaktır.</w:t>
            </w:r>
          </w:p>
        </w:tc>
        <w:tc>
          <w:tcPr>
            <w:tcW w:w="929"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75</w:t>
            </w:r>
          </w:p>
        </w:tc>
        <w:tc>
          <w:tcPr>
            <w:tcW w:w="92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%8</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%15</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%30</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%35</w:t>
            </w:r>
          </w:p>
        </w:tc>
        <w:tc>
          <w:tcPr>
            <w:tcW w:w="702"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%40</w:t>
            </w:r>
          </w:p>
        </w:tc>
      </w:tr>
      <w:tr w:rsidR="00982484" w:rsidRPr="00140BAF" w:rsidTr="00B12ED6">
        <w:trPr>
          <w:trHeight w:val="300"/>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8792"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Okul müdürü, Müdür y</w:t>
            </w:r>
            <w:r>
              <w:rPr>
                <w:rFonts w:ascii="Cambria" w:eastAsia="Times New Roman" w:hAnsi="Cambria" w:cs="Times New Roman"/>
                <w:color w:val="000000"/>
                <w:sz w:val="16"/>
                <w:szCs w:val="16"/>
              </w:rPr>
              <w:t>ardımcıları, Sınıf Öğretmenleri,</w:t>
            </w:r>
            <w:r>
              <w:rPr>
                <w:rFonts w:ascii="Times New Roman" w:eastAsia="Times New Roman" w:hAnsi="Times New Roman" w:cs="Times New Roman"/>
                <w:color w:val="000000"/>
                <w:sz w:val="16"/>
                <w:szCs w:val="16"/>
              </w:rPr>
              <w:t xml:space="preserve"> Branş Öğretmenleri</w:t>
            </w:r>
          </w:p>
        </w:tc>
      </w:tr>
      <w:tr w:rsidR="00982484" w:rsidRPr="00140BAF" w:rsidTr="00B12ED6">
        <w:trPr>
          <w:trHeight w:val="510"/>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İşbirliği Yapılacak Birim</w:t>
            </w:r>
          </w:p>
        </w:tc>
        <w:tc>
          <w:tcPr>
            <w:tcW w:w="8792"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Times New Roman" w:eastAsia="Times New Roman" w:hAnsi="Times New Roman" w:cs="Times New Roman"/>
                <w:color w:val="000000"/>
                <w:sz w:val="16"/>
                <w:szCs w:val="16"/>
              </w:rPr>
              <w:t>Gençlik ve Spor Bakanlığı, İlçe Milli Eğitim, Muhtarlık</w:t>
            </w:r>
          </w:p>
        </w:tc>
      </w:tr>
      <w:tr w:rsidR="00982484" w:rsidRPr="00140BAF" w:rsidTr="00B12ED6">
        <w:trPr>
          <w:trHeight w:val="816"/>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Riskler</w:t>
            </w:r>
          </w:p>
        </w:tc>
        <w:tc>
          <w:tcPr>
            <w:tcW w:w="8792"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0" w:lineRule="atLeast"/>
              <w:rPr>
                <w:rFonts w:ascii="Cambria" w:hAnsi="Cambria" w:cs="Times New Roman"/>
                <w:color w:val="000000"/>
                <w:sz w:val="16"/>
                <w:szCs w:val="16"/>
              </w:rPr>
            </w:pPr>
            <w:r w:rsidRPr="00140BAF">
              <w:rPr>
                <w:rFonts w:ascii="Cambria" w:hAnsi="Cambria" w:cs="Times New Roman"/>
                <w:color w:val="000000"/>
                <w:sz w:val="16"/>
                <w:szCs w:val="16"/>
              </w:rPr>
              <w:t>Velilerin isteksizliği</w:t>
            </w:r>
          </w:p>
          <w:p w:rsidR="00982484" w:rsidRPr="00140BAF" w:rsidRDefault="00982484" w:rsidP="00B12ED6">
            <w:pPr>
              <w:spacing w:after="0" w:line="0" w:lineRule="atLeast"/>
              <w:rPr>
                <w:rFonts w:ascii="Cambria" w:hAnsi="Cambria" w:cs="Times New Roman"/>
                <w:color w:val="000000"/>
                <w:sz w:val="16"/>
                <w:szCs w:val="16"/>
              </w:rPr>
            </w:pPr>
            <w:r w:rsidRPr="00140BAF">
              <w:rPr>
                <w:rFonts w:ascii="Cambria" w:hAnsi="Cambria" w:cs="Times New Roman"/>
                <w:color w:val="000000"/>
                <w:sz w:val="16"/>
                <w:szCs w:val="16"/>
              </w:rPr>
              <w:t>Maddi imkânsızlıklar</w:t>
            </w:r>
          </w:p>
          <w:p w:rsidR="00982484" w:rsidRPr="00140BAF" w:rsidRDefault="00982484" w:rsidP="00B12ED6">
            <w:pPr>
              <w:spacing w:after="0" w:line="0" w:lineRule="atLeast"/>
              <w:rPr>
                <w:rFonts w:ascii="Cambria" w:hAnsi="Cambria" w:cs="Times New Roman"/>
                <w:color w:val="000000"/>
                <w:sz w:val="16"/>
                <w:szCs w:val="16"/>
              </w:rPr>
            </w:pPr>
            <w:r w:rsidRPr="00140BAF">
              <w:rPr>
                <w:rFonts w:ascii="Cambria" w:hAnsi="Cambria" w:cs="Times New Roman"/>
                <w:color w:val="000000"/>
                <w:sz w:val="16"/>
                <w:szCs w:val="16"/>
              </w:rPr>
              <w:t>Parçalanmış aileler, çocukların farklı ebeveynlerin yanında kalmaları</w:t>
            </w:r>
          </w:p>
        </w:tc>
      </w:tr>
      <w:tr w:rsidR="00982484" w:rsidRPr="00140BAF" w:rsidTr="00B12ED6">
        <w:trPr>
          <w:trHeight w:val="698"/>
          <w:jc w:val="right"/>
        </w:trPr>
        <w:tc>
          <w:tcPr>
            <w:tcW w:w="1386" w:type="dxa"/>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Stratejiler</w:t>
            </w:r>
          </w:p>
        </w:tc>
        <w:tc>
          <w:tcPr>
            <w:tcW w:w="8792" w:type="dxa"/>
            <w:gridSpan w:val="8"/>
            <w:tcBorders>
              <w:top w:val="single" w:sz="4" w:space="0" w:color="auto"/>
              <w:left w:val="nil"/>
              <w:bottom w:val="single" w:sz="8"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Veli ziyaretti yapılması, yapılamıyorsa velinin okula davet edilmesi</w:t>
            </w:r>
          </w:p>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Okul bünyesinde veli eğitimleri verilmesi</w:t>
            </w:r>
          </w:p>
        </w:tc>
      </w:tr>
      <w:tr w:rsidR="00982484" w:rsidRPr="00140BAF" w:rsidTr="00B12ED6">
        <w:trPr>
          <w:trHeight w:val="300"/>
          <w:jc w:val="right"/>
        </w:trPr>
        <w:tc>
          <w:tcPr>
            <w:tcW w:w="13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Maliyet Tahmini</w:t>
            </w:r>
          </w:p>
        </w:tc>
        <w:tc>
          <w:tcPr>
            <w:tcW w:w="8792"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Pr>
                <w:rFonts w:ascii="Cambria" w:eastAsia="Times New Roman" w:hAnsi="Cambria" w:cs="Times New Roman"/>
                <w:color w:val="000000"/>
                <w:sz w:val="16"/>
                <w:szCs w:val="16"/>
              </w:rPr>
              <w:t>20000</w:t>
            </w:r>
          </w:p>
        </w:tc>
      </w:tr>
      <w:tr w:rsidR="00982484" w:rsidRPr="00140BAF" w:rsidTr="00B12ED6">
        <w:trPr>
          <w:trHeight w:val="300"/>
          <w:jc w:val="right"/>
        </w:trPr>
        <w:tc>
          <w:tcPr>
            <w:tcW w:w="1386"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8792"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0" w:lineRule="atLeast"/>
              <w:rPr>
                <w:rFonts w:ascii="Cambria" w:hAnsi="Cambria" w:cs="Times New Roman"/>
                <w:color w:val="000000"/>
                <w:sz w:val="16"/>
                <w:szCs w:val="16"/>
              </w:rPr>
            </w:pPr>
          </w:p>
        </w:tc>
      </w:tr>
      <w:tr w:rsidR="00982484" w:rsidRPr="00140BAF" w:rsidTr="00B12ED6">
        <w:trPr>
          <w:trHeight w:val="476"/>
          <w:jc w:val="right"/>
        </w:trPr>
        <w:tc>
          <w:tcPr>
            <w:tcW w:w="1386" w:type="dxa"/>
            <w:tcBorders>
              <w:top w:val="nil"/>
              <w:left w:val="single" w:sz="8" w:space="0" w:color="auto"/>
              <w:bottom w:val="single" w:sz="8"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İhtiyaçlar</w:t>
            </w:r>
          </w:p>
        </w:tc>
        <w:tc>
          <w:tcPr>
            <w:tcW w:w="8792" w:type="dxa"/>
            <w:gridSpan w:val="8"/>
            <w:tcBorders>
              <w:top w:val="single" w:sz="4" w:space="0" w:color="auto"/>
              <w:left w:val="nil"/>
              <w:bottom w:val="single" w:sz="8"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Times New Roman" w:eastAsia="Times New Roman" w:hAnsi="Times New Roman" w:cs="Times New Roman"/>
                <w:color w:val="000000"/>
                <w:sz w:val="16"/>
                <w:szCs w:val="16"/>
              </w:rPr>
              <w:t>İlgili kurumlarla iş birliği çalışmalarının yapılması</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tbl>
      <w:tblPr>
        <w:tblW w:w="10080" w:type="dxa"/>
        <w:tblInd w:w="98" w:type="dxa"/>
        <w:tblLook w:val="04A0"/>
      </w:tblPr>
      <w:tblGrid>
        <w:gridCol w:w="2137"/>
        <w:gridCol w:w="2551"/>
        <w:gridCol w:w="997"/>
        <w:gridCol w:w="920"/>
        <w:gridCol w:w="695"/>
        <w:gridCol w:w="695"/>
        <w:gridCol w:w="695"/>
        <w:gridCol w:w="695"/>
        <w:gridCol w:w="695"/>
      </w:tblGrid>
      <w:tr w:rsidR="00982484" w:rsidRPr="00140BAF" w:rsidTr="00B12ED6">
        <w:trPr>
          <w:trHeight w:val="275"/>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7943"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ERİŞİM</w:t>
            </w:r>
          </w:p>
        </w:tc>
      </w:tr>
      <w:tr w:rsidR="00982484" w:rsidRPr="00140BAF" w:rsidTr="00B12ED6">
        <w:trPr>
          <w:trHeight w:val="28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6</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hAnsi="Cambria"/>
                <w:sz w:val="16"/>
                <w:szCs w:val="16"/>
              </w:rPr>
            </w:pPr>
            <w:r w:rsidRPr="00140BAF">
              <w:rPr>
                <w:rFonts w:ascii="Cambria" w:hAnsi="Cambria"/>
                <w:sz w:val="16"/>
                <w:szCs w:val="16"/>
              </w:rPr>
              <w:t>Okul öncesi eğitimden yararlanan öğrenci sayısını %100 artırmak</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6.1.</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Temel eğitimde okulların niteliğini arttıracak uygulama ve çalışmalara yer verilecektir.</w:t>
            </w:r>
          </w:p>
        </w:tc>
      </w:tr>
      <w:tr w:rsidR="00982484" w:rsidRPr="00140BAF" w:rsidTr="00B12ED6">
        <w:trPr>
          <w:trHeight w:val="456"/>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97"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6.1 </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Okul Öncesi Öğrenci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60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108</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120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130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150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170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200</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6.2</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Velilere yönelik yapılacak rehberlik ve toplantı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7</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9</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12</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13</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14</w:t>
            </w:r>
          </w:p>
        </w:tc>
      </w:tr>
      <w:tr w:rsidR="00982484" w:rsidRPr="00140BAF" w:rsidTr="00B12ED6">
        <w:trPr>
          <w:trHeight w:val="300"/>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heme="majorHAnsi"/>
                <w:color w:val="000000"/>
                <w:sz w:val="16"/>
                <w:szCs w:val="16"/>
              </w:rPr>
            </w:pPr>
            <w:r w:rsidRPr="00140BAF">
              <w:rPr>
                <w:rFonts w:ascii="Cambria" w:hAnsi="Cambria" w:cstheme="majorHAnsi"/>
                <w:color w:val="000000"/>
                <w:sz w:val="16"/>
                <w:szCs w:val="16"/>
              </w:rPr>
              <w:t xml:space="preserve">Okul Müdürü, İlgili Müdür Yardımcısı, Sınıf öğretmenleri, </w:t>
            </w:r>
            <w:r>
              <w:rPr>
                <w:rFonts w:ascii="Times New Roman" w:eastAsia="Times New Roman" w:hAnsi="Times New Roman" w:cs="Times New Roman"/>
                <w:color w:val="000000"/>
                <w:sz w:val="16"/>
                <w:szCs w:val="16"/>
              </w:rPr>
              <w:t>Branş Öğretmenleri</w:t>
            </w:r>
            <w:r w:rsidRPr="00140BAF">
              <w:rPr>
                <w:rFonts w:ascii="Cambria" w:hAnsi="Cambria" w:cstheme="majorHAnsi"/>
                <w:color w:val="000000"/>
                <w:sz w:val="16"/>
                <w:szCs w:val="16"/>
              </w:rPr>
              <w:t>, Okul öncesi öğretmenleri</w:t>
            </w:r>
          </w:p>
        </w:tc>
      </w:tr>
      <w:tr w:rsidR="00982484" w:rsidRPr="00140BAF" w:rsidTr="00B12ED6">
        <w:trPr>
          <w:trHeight w:val="533"/>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pStyle w:val="AralkYok"/>
              <w:spacing w:line="0" w:lineRule="atLeast"/>
              <w:rPr>
                <w:rFonts w:ascii="Cambria" w:hAnsi="Cambria"/>
                <w:sz w:val="16"/>
                <w:szCs w:val="16"/>
              </w:rPr>
            </w:pPr>
            <w:r w:rsidRPr="00140BAF">
              <w:rPr>
                <w:rFonts w:ascii="Cambria" w:hAnsi="Cambria"/>
                <w:sz w:val="16"/>
                <w:szCs w:val="16"/>
              </w:rPr>
              <w:t xml:space="preserve">Okul öncesine kayıt olabilecek çocuğu bulunan ailelere ev ziyaretleri yapılacaktır. </w:t>
            </w:r>
          </w:p>
          <w:p w:rsidR="00982484" w:rsidRPr="00140BAF" w:rsidRDefault="00982484" w:rsidP="00B12ED6">
            <w:pPr>
              <w:pStyle w:val="AralkYok"/>
              <w:spacing w:line="0" w:lineRule="atLeast"/>
              <w:rPr>
                <w:rFonts w:ascii="Cambria" w:hAnsi="Cambria"/>
                <w:sz w:val="16"/>
                <w:szCs w:val="16"/>
              </w:rPr>
            </w:pPr>
            <w:r w:rsidRPr="00140BAF">
              <w:rPr>
                <w:rFonts w:ascii="Cambria" w:hAnsi="Cambria"/>
                <w:color w:val="000000"/>
                <w:sz w:val="16"/>
                <w:szCs w:val="16"/>
              </w:rPr>
              <w:t>1.sınıftan kayıt erteleten öğrencilerin okul öncesine kayıtlarının yapılması için gerekli rehberlik yapılacaktır.</w:t>
            </w:r>
          </w:p>
          <w:p w:rsidR="00982484" w:rsidRPr="00140BAF" w:rsidRDefault="00982484" w:rsidP="00B12ED6">
            <w:pPr>
              <w:spacing w:after="0" w:line="0" w:lineRule="atLeast"/>
              <w:rPr>
                <w:rFonts w:ascii="Cambria" w:hAnsi="Cambria"/>
                <w:sz w:val="16"/>
                <w:szCs w:val="16"/>
              </w:rPr>
            </w:pPr>
            <w:r w:rsidRPr="00140BAF">
              <w:rPr>
                <w:rFonts w:ascii="Cambria" w:hAnsi="Cambria"/>
                <w:color w:val="000000"/>
                <w:sz w:val="16"/>
                <w:szCs w:val="16"/>
              </w:rPr>
              <w:t>Toplantılara okul öncesinin önemini anlatan gündem maddesi konacaktır.</w:t>
            </w:r>
          </w:p>
        </w:tc>
      </w:tr>
    </w:tbl>
    <w:p w:rsidR="00982484" w:rsidRPr="00140BAF" w:rsidRDefault="00982484" w:rsidP="00982484">
      <w:pPr>
        <w:spacing w:before="79"/>
        <w:jc w:val="both"/>
        <w:rPr>
          <w:b/>
          <w:sz w:val="20"/>
        </w:rPr>
      </w:pPr>
    </w:p>
    <w:tbl>
      <w:tblPr>
        <w:tblW w:w="10080" w:type="dxa"/>
        <w:tblInd w:w="98" w:type="dxa"/>
        <w:tblLook w:val="04A0"/>
      </w:tblPr>
      <w:tblGrid>
        <w:gridCol w:w="2137"/>
        <w:gridCol w:w="2551"/>
        <w:gridCol w:w="997"/>
        <w:gridCol w:w="920"/>
        <w:gridCol w:w="695"/>
        <w:gridCol w:w="695"/>
        <w:gridCol w:w="695"/>
        <w:gridCol w:w="695"/>
        <w:gridCol w:w="695"/>
      </w:tblGrid>
      <w:tr w:rsidR="00982484" w:rsidRPr="00140BAF" w:rsidTr="00B12ED6">
        <w:trPr>
          <w:trHeight w:val="275"/>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7943"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KALİTE</w:t>
            </w:r>
          </w:p>
        </w:tc>
      </w:tr>
      <w:tr w:rsidR="00982484" w:rsidRPr="00140BAF" w:rsidTr="00B12ED6">
        <w:trPr>
          <w:trHeight w:val="28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7</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jc w:val="both"/>
              <w:rPr>
                <w:rFonts w:ascii="Cambria" w:hAnsi="Cambria"/>
                <w:sz w:val="16"/>
                <w:szCs w:val="16"/>
              </w:rPr>
            </w:pPr>
            <w:r w:rsidRPr="00140BAF">
              <w:rPr>
                <w:rFonts w:ascii="Cambria" w:hAnsi="Cambria"/>
                <w:sz w:val="16"/>
                <w:szCs w:val="16"/>
              </w:rPr>
              <w:t>Öğrencilerin akademik başarısını artırmak ve sorgulayan, yorum yapabilen, kendini ifade edebilen ve bilgiye ulaşabilen öğrenciler yetiştirmektir.</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7.1.</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jc w:val="both"/>
              <w:rPr>
                <w:rFonts w:ascii="Cambria" w:hAnsi="Cambria"/>
                <w:sz w:val="16"/>
                <w:szCs w:val="16"/>
              </w:rPr>
            </w:pPr>
            <w:r w:rsidRPr="00140BAF">
              <w:rPr>
                <w:rFonts w:ascii="Cambria" w:hAnsi="Cambria"/>
                <w:sz w:val="16"/>
                <w:szCs w:val="16"/>
              </w:rPr>
              <w:t>Öğrencilerin hazırbulunuşluk seviyelerini ve derslere etkin katılımlarını sürekli yükseltmek ayrıca eksik eğitim malzemelerini temin etmek ve ders konularını somutlaştırıcı materyaller hazırlamak</w:t>
            </w:r>
          </w:p>
        </w:tc>
      </w:tr>
      <w:tr w:rsidR="00982484" w:rsidRPr="00140BAF" w:rsidTr="00B12ED6">
        <w:trPr>
          <w:trHeight w:val="456"/>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both"/>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97"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7.1 </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Yıl içinde başarısında artış gözlemlenen öğrenci yüzdesi</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90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60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65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70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75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80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85</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7.2</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Yıl içinde okula verilen eğitim-öğretim malzemesi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30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30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35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45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50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55</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7.3</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Ders başına hazırlanan ortalama materyal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55</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8</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13</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17</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19</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23</w:t>
            </w:r>
          </w:p>
        </w:tc>
      </w:tr>
      <w:tr w:rsidR="00982484" w:rsidRPr="00140BAF" w:rsidTr="00B12ED6">
        <w:trPr>
          <w:trHeight w:val="300"/>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heme="majorHAnsi"/>
                <w:color w:val="000000"/>
                <w:sz w:val="16"/>
                <w:szCs w:val="16"/>
              </w:rPr>
            </w:pPr>
            <w:r w:rsidRPr="00140BAF">
              <w:rPr>
                <w:rFonts w:ascii="Cambria" w:hAnsi="Cambria" w:cstheme="majorHAnsi"/>
                <w:color w:val="000000"/>
                <w:sz w:val="16"/>
                <w:szCs w:val="16"/>
              </w:rPr>
              <w:t xml:space="preserve">Okul Müdürü, İlgili Müdür Yardımcısı, Sınıf öğretmenleri, </w:t>
            </w:r>
            <w:r>
              <w:rPr>
                <w:rFonts w:ascii="Times New Roman" w:eastAsia="Times New Roman" w:hAnsi="Times New Roman" w:cs="Times New Roman"/>
                <w:color w:val="000000"/>
                <w:sz w:val="16"/>
                <w:szCs w:val="16"/>
              </w:rPr>
              <w:t>Branş Öğretmenleri</w:t>
            </w:r>
            <w:r>
              <w:rPr>
                <w:rFonts w:ascii="Cambria" w:hAnsi="Cambria" w:cstheme="majorHAnsi"/>
                <w:color w:val="000000"/>
                <w:sz w:val="16"/>
                <w:szCs w:val="16"/>
              </w:rPr>
              <w:t>,</w:t>
            </w:r>
            <w:r w:rsidRPr="00140BAF">
              <w:rPr>
                <w:rFonts w:ascii="Cambria" w:hAnsi="Cambria" w:cstheme="majorHAnsi"/>
                <w:color w:val="000000"/>
                <w:sz w:val="16"/>
                <w:szCs w:val="16"/>
              </w:rPr>
              <w:t>Okul öncesi öğretmenleri</w:t>
            </w:r>
          </w:p>
        </w:tc>
      </w:tr>
      <w:tr w:rsidR="00982484" w:rsidRPr="00140BAF" w:rsidTr="00B12ED6">
        <w:trPr>
          <w:trHeight w:val="550"/>
        </w:trPr>
        <w:tc>
          <w:tcPr>
            <w:tcW w:w="21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pStyle w:val="AralkYok"/>
              <w:spacing w:line="0" w:lineRule="atLeast"/>
              <w:jc w:val="both"/>
              <w:rPr>
                <w:rFonts w:ascii="Cambria" w:hAnsi="Cambria"/>
                <w:sz w:val="16"/>
                <w:szCs w:val="16"/>
              </w:rPr>
            </w:pPr>
            <w:r w:rsidRPr="00140BAF">
              <w:rPr>
                <w:rFonts w:ascii="Cambria" w:hAnsi="Cambria"/>
                <w:sz w:val="16"/>
                <w:szCs w:val="16"/>
              </w:rPr>
              <w:t>Eksik araç gereçlerin tespiti ve temini sağlanacaktır</w:t>
            </w:r>
          </w:p>
          <w:p w:rsidR="00982484" w:rsidRPr="00140BAF" w:rsidRDefault="00982484" w:rsidP="00B12ED6">
            <w:pPr>
              <w:spacing w:after="0" w:line="0" w:lineRule="atLeast"/>
              <w:jc w:val="both"/>
              <w:rPr>
                <w:rFonts w:ascii="Cambria" w:hAnsi="Cambria"/>
                <w:color w:val="000000"/>
                <w:sz w:val="16"/>
                <w:szCs w:val="16"/>
              </w:rPr>
            </w:pPr>
            <w:r w:rsidRPr="00140BAF">
              <w:rPr>
                <w:rFonts w:ascii="Cambria" w:hAnsi="Cambria"/>
                <w:color w:val="000000"/>
                <w:sz w:val="16"/>
                <w:szCs w:val="16"/>
              </w:rPr>
              <w:t>Hazırlanabilecek düzeyde ve imkânda olan araç gereçler öğrencilerle birlikte hazırlanacaktır.</w:t>
            </w:r>
          </w:p>
          <w:p w:rsidR="00982484" w:rsidRPr="00140BAF" w:rsidRDefault="00982484" w:rsidP="00B12ED6">
            <w:pPr>
              <w:spacing w:after="0" w:line="0" w:lineRule="atLeast"/>
              <w:jc w:val="both"/>
              <w:rPr>
                <w:rFonts w:ascii="Times New Roman" w:hAnsi="Times New Roman"/>
                <w:sz w:val="20"/>
                <w:szCs w:val="20"/>
              </w:rPr>
            </w:pPr>
            <w:r w:rsidRPr="00140BAF">
              <w:rPr>
                <w:rFonts w:ascii="Cambria" w:hAnsi="Cambria"/>
                <w:color w:val="000000"/>
                <w:sz w:val="16"/>
                <w:szCs w:val="16"/>
              </w:rPr>
              <w:t>Yerel imkânlarla temin edilemeyen araç-gereçler için gerekli çalışmalar ve yazışmalar yapılacaktır.</w:t>
            </w:r>
          </w:p>
        </w:tc>
      </w:tr>
    </w:tbl>
    <w:p w:rsidR="00982484" w:rsidRPr="00140BAF" w:rsidRDefault="00982484" w:rsidP="00982484">
      <w:pPr>
        <w:spacing w:before="79"/>
        <w:jc w:val="both"/>
        <w:rPr>
          <w:b/>
          <w:sz w:val="20"/>
        </w:rPr>
      </w:pPr>
    </w:p>
    <w:tbl>
      <w:tblPr>
        <w:tblW w:w="10080" w:type="dxa"/>
        <w:tblInd w:w="98" w:type="dxa"/>
        <w:tblLook w:val="04A0"/>
      </w:tblPr>
      <w:tblGrid>
        <w:gridCol w:w="2137"/>
        <w:gridCol w:w="2551"/>
        <w:gridCol w:w="997"/>
        <w:gridCol w:w="920"/>
        <w:gridCol w:w="695"/>
        <w:gridCol w:w="695"/>
        <w:gridCol w:w="695"/>
        <w:gridCol w:w="695"/>
        <w:gridCol w:w="695"/>
      </w:tblGrid>
      <w:tr w:rsidR="00982484" w:rsidRPr="00140BAF" w:rsidTr="00B12ED6">
        <w:trPr>
          <w:trHeight w:val="275"/>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7943"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eastAsia="Times New Roman" w:hAnsi="Cambria" w:cs="Times New Roman"/>
                <w:color w:val="000000"/>
                <w:sz w:val="16"/>
                <w:szCs w:val="16"/>
              </w:rPr>
              <w:t>KALİTE</w:t>
            </w:r>
          </w:p>
        </w:tc>
      </w:tr>
      <w:tr w:rsidR="00982484" w:rsidRPr="00140BAF" w:rsidTr="00B12ED6">
        <w:trPr>
          <w:trHeight w:val="28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8</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rPr>
                <w:rFonts w:ascii="Cambria" w:hAnsi="Cambria"/>
                <w:b/>
                <w:sz w:val="16"/>
                <w:szCs w:val="16"/>
              </w:rPr>
            </w:pPr>
            <w:r w:rsidRPr="00140BAF">
              <w:rPr>
                <w:rFonts w:ascii="Cambria" w:hAnsi="Cambria"/>
                <w:color w:val="000000"/>
                <w:sz w:val="16"/>
                <w:szCs w:val="16"/>
              </w:rPr>
              <w:t>Okulumuzda Hayat Boyu Öğrenme kapsamında plan süresince öğrencilerin ve velilerin ilgi duyduğu alanlarda kurslar açmak</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8.1.</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240" w:lineRule="auto"/>
              <w:jc w:val="both"/>
              <w:rPr>
                <w:rFonts w:ascii="Cambria" w:hAnsi="Cambria"/>
                <w:sz w:val="16"/>
                <w:szCs w:val="16"/>
              </w:rPr>
            </w:pPr>
            <w:r w:rsidRPr="00140BAF">
              <w:rPr>
                <w:rFonts w:ascii="Cambria" w:hAnsi="Cambria"/>
                <w:sz w:val="16"/>
                <w:szCs w:val="16"/>
              </w:rPr>
              <w:t>Okulu çevresi ile işbirliği yapan veli desteğini alan bir kurum haline getirmek.</w:t>
            </w:r>
          </w:p>
        </w:tc>
      </w:tr>
      <w:tr w:rsidR="00982484" w:rsidRPr="00140BAF" w:rsidTr="00B12ED6">
        <w:trPr>
          <w:trHeight w:val="456"/>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both"/>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97"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8.1 </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Açılan kurs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4</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6</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8</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9</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10</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8.2</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Kurslara katılan öğrenci ve veli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70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7</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20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25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30</w:t>
            </w:r>
          </w:p>
        </w:tc>
      </w:tr>
      <w:tr w:rsidR="00982484" w:rsidRPr="00140BAF" w:rsidTr="00B12ED6">
        <w:trPr>
          <w:trHeight w:val="300"/>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heme="majorHAnsi"/>
                <w:color w:val="000000"/>
                <w:sz w:val="16"/>
                <w:szCs w:val="16"/>
              </w:rPr>
            </w:pPr>
            <w:r w:rsidRPr="00140BAF">
              <w:rPr>
                <w:rFonts w:ascii="Cambria" w:hAnsi="Cambria" w:cstheme="majorHAnsi"/>
                <w:color w:val="000000"/>
                <w:sz w:val="16"/>
                <w:szCs w:val="16"/>
              </w:rPr>
              <w:t xml:space="preserve">Okul Müdürü, İlgili Müdür Yardımcısı, Sınıf öğretmenleri, </w:t>
            </w:r>
            <w:r>
              <w:rPr>
                <w:rFonts w:ascii="Times New Roman" w:eastAsia="Times New Roman" w:hAnsi="Times New Roman" w:cs="Times New Roman"/>
                <w:color w:val="000000"/>
                <w:sz w:val="16"/>
                <w:szCs w:val="16"/>
              </w:rPr>
              <w:t>Branş Öğretmenleri</w:t>
            </w:r>
            <w:r w:rsidRPr="00140BAF">
              <w:rPr>
                <w:rFonts w:ascii="Cambria" w:hAnsi="Cambria" w:cstheme="majorHAnsi"/>
                <w:color w:val="000000"/>
                <w:sz w:val="16"/>
                <w:szCs w:val="16"/>
              </w:rPr>
              <w:t>, Okul öncesi öğretmenleri</w:t>
            </w:r>
          </w:p>
        </w:tc>
      </w:tr>
      <w:tr w:rsidR="00982484" w:rsidRPr="00140BAF" w:rsidTr="00B12ED6">
        <w:trPr>
          <w:trHeight w:val="393"/>
        </w:trPr>
        <w:tc>
          <w:tcPr>
            <w:tcW w:w="21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pStyle w:val="AralkYok"/>
              <w:spacing w:line="0" w:lineRule="atLeast"/>
              <w:rPr>
                <w:rFonts w:ascii="Cambria" w:hAnsi="Cambria"/>
                <w:sz w:val="16"/>
                <w:szCs w:val="16"/>
              </w:rPr>
            </w:pPr>
            <w:r w:rsidRPr="00140BAF">
              <w:rPr>
                <w:rFonts w:ascii="Cambria" w:hAnsi="Cambria"/>
                <w:sz w:val="16"/>
                <w:szCs w:val="16"/>
              </w:rPr>
              <w:t>Açılacak kursların tespit edilmesi için velilerle ve öğrencilerle görüşülmesi</w:t>
            </w:r>
          </w:p>
          <w:p w:rsidR="00982484" w:rsidRPr="00140BAF" w:rsidRDefault="00982484" w:rsidP="00B12ED6">
            <w:pPr>
              <w:spacing w:after="0" w:line="0" w:lineRule="atLeast"/>
              <w:rPr>
                <w:rFonts w:ascii="Cambria" w:hAnsi="Cambria"/>
                <w:color w:val="000000"/>
                <w:sz w:val="16"/>
                <w:szCs w:val="16"/>
              </w:rPr>
            </w:pPr>
            <w:r w:rsidRPr="00140BAF">
              <w:rPr>
                <w:rFonts w:ascii="Cambria" w:hAnsi="Cambria"/>
                <w:color w:val="000000"/>
                <w:sz w:val="16"/>
                <w:szCs w:val="16"/>
              </w:rPr>
              <w:t>Açılacak kurslar için Halk Eğitim Merkezi Müdürlüğü ile görüşülmesi</w:t>
            </w:r>
          </w:p>
          <w:p w:rsidR="00982484" w:rsidRPr="00140BAF" w:rsidRDefault="00982484" w:rsidP="00B12ED6">
            <w:pPr>
              <w:spacing w:after="0" w:line="0" w:lineRule="atLeast"/>
              <w:rPr>
                <w:rFonts w:ascii="Cambria" w:hAnsi="Cambria"/>
                <w:sz w:val="16"/>
                <w:szCs w:val="16"/>
              </w:rPr>
            </w:pPr>
            <w:r w:rsidRPr="00140BAF">
              <w:rPr>
                <w:rFonts w:ascii="Cambria" w:hAnsi="Cambria"/>
                <w:color w:val="000000"/>
                <w:sz w:val="16"/>
                <w:szCs w:val="16"/>
              </w:rPr>
              <w:t>Okulun uygun yerlerinin kurslar için ayarlanması</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tbl>
      <w:tblPr>
        <w:tblW w:w="10080" w:type="dxa"/>
        <w:tblInd w:w="98" w:type="dxa"/>
        <w:tblLook w:val="04A0"/>
      </w:tblPr>
      <w:tblGrid>
        <w:gridCol w:w="2137"/>
        <w:gridCol w:w="2551"/>
        <w:gridCol w:w="997"/>
        <w:gridCol w:w="920"/>
        <w:gridCol w:w="695"/>
        <w:gridCol w:w="695"/>
        <w:gridCol w:w="695"/>
        <w:gridCol w:w="695"/>
        <w:gridCol w:w="695"/>
      </w:tblGrid>
      <w:tr w:rsidR="00982484" w:rsidRPr="00140BAF" w:rsidTr="00B12ED6">
        <w:trPr>
          <w:trHeight w:val="275"/>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7943"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color w:val="000000"/>
                <w:sz w:val="16"/>
                <w:szCs w:val="16"/>
              </w:rPr>
            </w:pPr>
            <w:r w:rsidRPr="00140BAF">
              <w:rPr>
                <w:rFonts w:ascii="Cambria" w:hAnsi="Cambria"/>
                <w:sz w:val="16"/>
                <w:szCs w:val="16"/>
              </w:rPr>
              <w:t>KURUMSAL KAPASİTE</w:t>
            </w:r>
          </w:p>
        </w:tc>
      </w:tr>
      <w:tr w:rsidR="00982484" w:rsidRPr="00140BAF" w:rsidTr="00B12ED6">
        <w:trPr>
          <w:trHeight w:val="405"/>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STRATEJİK AMAÇ 9</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spacing w:after="0" w:line="0" w:lineRule="atLeast"/>
              <w:rPr>
                <w:rFonts w:ascii="Cambria" w:hAnsi="Cambria"/>
                <w:sz w:val="16"/>
                <w:szCs w:val="16"/>
              </w:rPr>
            </w:pPr>
            <w:r w:rsidRPr="00140BAF">
              <w:rPr>
                <w:rFonts w:ascii="Cambria" w:hAnsi="Cambria"/>
                <w:sz w:val="16"/>
                <w:szCs w:val="16"/>
              </w:rPr>
              <w:t>Eğitim ve öğretim faaliyetlerinin daha nitelikli olarak verilebilmesi için okulumuzun kurumsal kapasitesi güçlendirilecektir.</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 9.1.</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140BAF" w:rsidRDefault="00982484" w:rsidP="00B12ED6">
            <w:pPr>
              <w:pStyle w:val="ListeParagraf"/>
              <w:ind w:left="0"/>
              <w:rPr>
                <w:sz w:val="16"/>
                <w:szCs w:val="16"/>
                <w:lang w:val="tr-TR"/>
              </w:rPr>
            </w:pPr>
            <w:r w:rsidRPr="00140BAF">
              <w:rPr>
                <w:sz w:val="16"/>
                <w:szCs w:val="16"/>
                <w:lang w:val="tr-TR"/>
              </w:rPr>
              <w:t>Okulun dış görünüşü ( duvarların boyanması, bahçe düzeni vb.) eksikliklerini gidermek ve plan sonuna kadar en az 40 ağaç dikmek.</w:t>
            </w:r>
          </w:p>
        </w:tc>
      </w:tr>
      <w:tr w:rsidR="00982484" w:rsidRPr="00140BAF" w:rsidTr="00B12ED6">
        <w:trPr>
          <w:trHeight w:val="456"/>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both"/>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Performans Göstergeleri</w:t>
            </w:r>
          </w:p>
        </w:tc>
        <w:tc>
          <w:tcPr>
            <w:tcW w:w="997"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auto" w:fill="auto"/>
            <w:vAlign w:val="center"/>
            <w:hideMark/>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2028 Hedef</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PG 9.1 </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Okulun çevre duvarına çizilen resimlerin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4</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6</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8</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9</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10</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9.2</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Okulun oyun alanı olarak düzenlenen yer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70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7</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20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25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30</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9.3</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Okul bahçesine dikilen ağaç sayısı</w:t>
            </w:r>
          </w:p>
        </w:tc>
        <w:tc>
          <w:tcPr>
            <w:tcW w:w="997" w:type="dxa"/>
            <w:tcBorders>
              <w:top w:val="nil"/>
              <w:left w:val="nil"/>
              <w:bottom w:val="single" w:sz="4" w:space="0" w:color="auto"/>
              <w:right w:val="single" w:sz="4"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100</w:t>
            </w:r>
          </w:p>
        </w:tc>
        <w:tc>
          <w:tcPr>
            <w:tcW w:w="920" w:type="dxa"/>
            <w:tcBorders>
              <w:top w:val="nil"/>
              <w:left w:val="nil"/>
              <w:bottom w:val="single" w:sz="8" w:space="0" w:color="auto"/>
              <w:right w:val="single" w:sz="8" w:space="0" w:color="auto"/>
            </w:tcBorders>
            <w:shd w:val="clear" w:color="auto" w:fill="auto"/>
            <w:noWrap/>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20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color w:val="000000"/>
                <w:sz w:val="16"/>
                <w:szCs w:val="16"/>
              </w:rPr>
            </w:pPr>
            <w:r w:rsidRPr="00140BAF">
              <w:rPr>
                <w:rFonts w:ascii="Cambria" w:hAnsi="Cambria"/>
                <w:color w:val="000000"/>
                <w:sz w:val="16"/>
                <w:szCs w:val="16"/>
              </w:rPr>
              <w:t>25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30</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hAnsi="Cambria"/>
                <w:sz w:val="16"/>
                <w:szCs w:val="16"/>
              </w:rPr>
            </w:pPr>
            <w:r w:rsidRPr="00140BAF">
              <w:rPr>
                <w:rFonts w:ascii="Cambria" w:hAnsi="Cambria"/>
                <w:sz w:val="16"/>
                <w:szCs w:val="16"/>
              </w:rPr>
              <w:t>35</w:t>
            </w:r>
          </w:p>
        </w:tc>
        <w:tc>
          <w:tcPr>
            <w:tcW w:w="695" w:type="dxa"/>
            <w:tcBorders>
              <w:top w:val="nil"/>
              <w:left w:val="nil"/>
              <w:bottom w:val="single" w:sz="8" w:space="0" w:color="auto"/>
              <w:right w:val="single" w:sz="8" w:space="0" w:color="auto"/>
            </w:tcBorders>
            <w:shd w:val="clear" w:color="auto" w:fill="auto"/>
            <w:vAlign w:val="center"/>
          </w:tcPr>
          <w:p w:rsidR="00982484" w:rsidRPr="00140BAF" w:rsidRDefault="00982484" w:rsidP="00B12ED6">
            <w:pPr>
              <w:spacing w:after="0" w:line="240" w:lineRule="auto"/>
              <w:jc w:val="center"/>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40</w:t>
            </w:r>
          </w:p>
        </w:tc>
      </w:tr>
      <w:tr w:rsidR="00982484" w:rsidRPr="00140BAF" w:rsidTr="00B12ED6">
        <w:trPr>
          <w:trHeight w:val="300"/>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heme="majorHAnsi"/>
                <w:color w:val="000000"/>
                <w:sz w:val="16"/>
                <w:szCs w:val="16"/>
              </w:rPr>
            </w:pPr>
            <w:r w:rsidRPr="00140BAF">
              <w:rPr>
                <w:rFonts w:ascii="Cambria" w:hAnsi="Cambria" w:cstheme="majorHAnsi"/>
                <w:color w:val="000000"/>
                <w:sz w:val="16"/>
                <w:szCs w:val="16"/>
              </w:rPr>
              <w:t xml:space="preserve">Okul Müdürü, İlgili Müdür Yardımcısı, Sınıf öğretmenleri, </w:t>
            </w:r>
            <w:r>
              <w:rPr>
                <w:rFonts w:ascii="Times New Roman" w:eastAsia="Times New Roman" w:hAnsi="Times New Roman" w:cs="Times New Roman"/>
                <w:color w:val="000000"/>
                <w:sz w:val="16"/>
                <w:szCs w:val="16"/>
              </w:rPr>
              <w:t>Branş Öğretmenleri</w:t>
            </w:r>
            <w:r w:rsidRPr="00140BAF">
              <w:rPr>
                <w:rFonts w:ascii="Cambria" w:hAnsi="Cambria" w:cstheme="majorHAnsi"/>
                <w:color w:val="000000"/>
                <w:sz w:val="16"/>
                <w:szCs w:val="16"/>
              </w:rPr>
              <w:t>, Okul öncesi öğretmenleri</w:t>
            </w:r>
          </w:p>
        </w:tc>
      </w:tr>
      <w:tr w:rsidR="00982484" w:rsidRPr="00140BAF" w:rsidTr="00B12ED6">
        <w:trPr>
          <w:trHeight w:val="187"/>
        </w:trPr>
        <w:tc>
          <w:tcPr>
            <w:tcW w:w="21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Tespitler</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pStyle w:val="AralkYok"/>
              <w:jc w:val="both"/>
              <w:rPr>
                <w:rFonts w:ascii="Cambria" w:hAnsi="Cambria"/>
                <w:sz w:val="16"/>
                <w:szCs w:val="16"/>
              </w:rPr>
            </w:pPr>
            <w:r w:rsidRPr="00140BAF">
              <w:rPr>
                <w:rFonts w:ascii="Cambria" w:hAnsi="Cambria"/>
                <w:sz w:val="16"/>
                <w:szCs w:val="16"/>
              </w:rPr>
              <w:t>Okulun çevre duvarlarına resim çizebilecek kişilerle irtibata geçilecektir.</w:t>
            </w:r>
          </w:p>
          <w:p w:rsidR="00982484" w:rsidRPr="00140BAF" w:rsidRDefault="00982484" w:rsidP="00B12ED6">
            <w:pPr>
              <w:spacing w:after="0" w:line="240" w:lineRule="auto"/>
              <w:rPr>
                <w:rFonts w:ascii="Cambria" w:hAnsi="Cambria"/>
                <w:color w:val="000000"/>
                <w:sz w:val="16"/>
                <w:szCs w:val="16"/>
              </w:rPr>
            </w:pPr>
            <w:r w:rsidRPr="00140BAF">
              <w:rPr>
                <w:rFonts w:ascii="Cambria" w:hAnsi="Cambria"/>
                <w:color w:val="000000"/>
                <w:sz w:val="16"/>
                <w:szCs w:val="16"/>
              </w:rPr>
              <w:t>Okulun oyun alanları düzenlenecek, boya isteyen oyun alanları boyanacaktır</w:t>
            </w:r>
          </w:p>
          <w:p w:rsidR="00982484" w:rsidRPr="00140BAF" w:rsidRDefault="00982484" w:rsidP="00B12ED6">
            <w:pPr>
              <w:spacing w:after="0" w:line="240" w:lineRule="auto"/>
              <w:rPr>
                <w:rFonts w:ascii="Cambria" w:hAnsi="Cambria"/>
                <w:sz w:val="16"/>
                <w:szCs w:val="16"/>
              </w:rPr>
            </w:pPr>
            <w:r w:rsidRPr="00140BAF">
              <w:rPr>
                <w:rFonts w:ascii="Cambria" w:hAnsi="Cambria"/>
                <w:color w:val="000000"/>
                <w:sz w:val="16"/>
                <w:szCs w:val="16"/>
              </w:rPr>
              <w:t>Okul bahçesine ağaç dikimi ve bakımı için gerekli çalışmalar yapılacaktır</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tbl>
      <w:tblPr>
        <w:tblW w:w="10080" w:type="dxa"/>
        <w:tblInd w:w="98" w:type="dxa"/>
        <w:tblLook w:val="04A0"/>
      </w:tblPr>
      <w:tblGrid>
        <w:gridCol w:w="2137"/>
        <w:gridCol w:w="2551"/>
        <w:gridCol w:w="997"/>
        <w:gridCol w:w="920"/>
        <w:gridCol w:w="695"/>
        <w:gridCol w:w="695"/>
        <w:gridCol w:w="695"/>
        <w:gridCol w:w="695"/>
        <w:gridCol w:w="695"/>
      </w:tblGrid>
      <w:tr w:rsidR="00982484" w:rsidRPr="00140BAF" w:rsidTr="00B12ED6">
        <w:trPr>
          <w:trHeight w:val="275"/>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 xml:space="preserve">TEMA: </w:t>
            </w:r>
          </w:p>
        </w:tc>
        <w:tc>
          <w:tcPr>
            <w:tcW w:w="7943" w:type="dxa"/>
            <w:gridSpan w:val="8"/>
            <w:tcBorders>
              <w:top w:val="single" w:sz="8" w:space="0" w:color="auto"/>
              <w:left w:val="nil"/>
              <w:bottom w:val="single" w:sz="4" w:space="0" w:color="auto"/>
              <w:right w:val="single" w:sz="8" w:space="0" w:color="000000"/>
            </w:tcBorders>
            <w:shd w:val="clear" w:color="auto" w:fill="auto"/>
            <w:vAlign w:val="center"/>
            <w:hideMark/>
          </w:tcPr>
          <w:p w:rsidR="00982484" w:rsidRPr="00351EAF" w:rsidRDefault="00982484" w:rsidP="00B12ED6">
            <w:pPr>
              <w:spacing w:after="0" w:line="240" w:lineRule="auto"/>
              <w:rPr>
                <w:rFonts w:ascii="Cambria" w:eastAsia="Times New Roman" w:hAnsi="Cambria" w:cs="Times New Roman"/>
                <w:color w:val="000000"/>
                <w:sz w:val="16"/>
                <w:szCs w:val="16"/>
              </w:rPr>
            </w:pPr>
            <w:r w:rsidRPr="00351EAF">
              <w:rPr>
                <w:rFonts w:ascii="Cambria" w:hAnsi="Cambria"/>
                <w:sz w:val="16"/>
                <w:szCs w:val="16"/>
              </w:rPr>
              <w:t>EĞİTİM-ÖĞRETİM KALİTE</w:t>
            </w:r>
          </w:p>
        </w:tc>
      </w:tr>
      <w:tr w:rsidR="00982484" w:rsidRPr="00140BAF" w:rsidTr="00B12ED6">
        <w:trPr>
          <w:trHeight w:val="405"/>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0" w:lineRule="atLeast"/>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STRATEJİK AMAÇ 10</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351EAF" w:rsidRDefault="00982484" w:rsidP="00B12ED6">
            <w:pPr>
              <w:pStyle w:val="TabloGvde"/>
              <w:ind w:right="-103"/>
              <w:rPr>
                <w:rFonts w:ascii="Cambria" w:hAnsi="Cambria"/>
                <w:sz w:val="16"/>
                <w:szCs w:val="16"/>
              </w:rPr>
            </w:pPr>
            <w:r w:rsidRPr="00351EAF">
              <w:rPr>
                <w:rFonts w:ascii="Cambria" w:hAnsi="Cambria"/>
                <w:sz w:val="16"/>
                <w:szCs w:val="16"/>
              </w:rPr>
              <w:t>Okulda sunulan rehberlik ve psikolojik danışma servislerinin hizmet kalitesinin artırılması.</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Hedef 11</w:t>
            </w:r>
            <w:r w:rsidRPr="00140BAF">
              <w:rPr>
                <w:rFonts w:ascii="Cambria" w:eastAsia="Times New Roman" w:hAnsi="Cambria" w:cs="Times New Roman"/>
                <w:b/>
                <w:bCs/>
                <w:color w:val="000000"/>
                <w:sz w:val="16"/>
                <w:szCs w:val="16"/>
              </w:rPr>
              <w:t>.1.</w:t>
            </w:r>
          </w:p>
        </w:tc>
        <w:tc>
          <w:tcPr>
            <w:tcW w:w="7943" w:type="dxa"/>
            <w:gridSpan w:val="8"/>
            <w:tcBorders>
              <w:top w:val="single" w:sz="4" w:space="0" w:color="auto"/>
              <w:left w:val="nil"/>
              <w:bottom w:val="single" w:sz="4" w:space="0" w:color="auto"/>
              <w:right w:val="single" w:sz="8" w:space="0" w:color="000000"/>
            </w:tcBorders>
            <w:shd w:val="clear" w:color="auto" w:fill="auto"/>
            <w:vAlign w:val="center"/>
          </w:tcPr>
          <w:p w:rsidR="00982484" w:rsidRPr="00351EAF" w:rsidRDefault="00982484" w:rsidP="00B12ED6">
            <w:pPr>
              <w:pStyle w:val="TabloGvde"/>
              <w:ind w:right="-103"/>
              <w:jc w:val="both"/>
              <w:rPr>
                <w:rFonts w:ascii="Cambria" w:hAnsi="Cambria"/>
                <w:sz w:val="16"/>
                <w:szCs w:val="16"/>
              </w:rPr>
            </w:pPr>
            <w:r w:rsidRPr="00351EAF">
              <w:rPr>
                <w:rFonts w:ascii="Cambria" w:hAnsi="Cambria"/>
                <w:sz w:val="16"/>
                <w:szCs w:val="16"/>
              </w:rPr>
              <w:t>Öğrencilerin gelişimlerini olumsuz yönde etkileyebilecek problemlerin çözümüne yardımcı olmak amacıyla çalışmalar yürütülecektir.</w:t>
            </w:r>
          </w:p>
        </w:tc>
      </w:tr>
      <w:tr w:rsidR="00982484" w:rsidRPr="00140BAF" w:rsidTr="00B12ED6">
        <w:trPr>
          <w:trHeight w:val="456"/>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PG NO</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both"/>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Performans Göstergeleri</w:t>
            </w:r>
          </w:p>
        </w:tc>
        <w:tc>
          <w:tcPr>
            <w:tcW w:w="997" w:type="dxa"/>
            <w:tcBorders>
              <w:top w:val="nil"/>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auto" w:fill="auto"/>
            <w:vAlign w:val="center"/>
            <w:hideMark/>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sidRPr="00351EAF">
              <w:rPr>
                <w:rFonts w:ascii="Cambria" w:eastAsia="Times New Roman" w:hAnsi="Cambria" w:cs="Times New Roman"/>
                <w:b/>
                <w:bCs/>
                <w:color w:val="000000"/>
                <w:sz w:val="16"/>
                <w:szCs w:val="16"/>
              </w:rPr>
              <w:t>2028 Hedef</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PG 11</w:t>
            </w:r>
            <w:r w:rsidRPr="00140BAF">
              <w:rPr>
                <w:rFonts w:ascii="Cambria" w:eastAsia="Times New Roman" w:hAnsi="Cambria" w:cs="Times New Roman"/>
                <w:b/>
                <w:bCs/>
                <w:color w:val="000000"/>
                <w:sz w:val="16"/>
                <w:szCs w:val="16"/>
              </w:rPr>
              <w:t xml:space="preserve">.1 </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351EAF" w:rsidRDefault="00982484" w:rsidP="00B12ED6">
            <w:pPr>
              <w:pStyle w:val="TabloGvde"/>
              <w:ind w:right="-121"/>
              <w:rPr>
                <w:rFonts w:ascii="Cambria" w:hAnsi="Cambria"/>
                <w:sz w:val="16"/>
                <w:szCs w:val="16"/>
              </w:rPr>
            </w:pPr>
            <w:r w:rsidRPr="00351EAF">
              <w:rPr>
                <w:rFonts w:ascii="Cambria" w:hAnsi="Cambria"/>
                <w:sz w:val="16"/>
                <w:szCs w:val="16"/>
              </w:rPr>
              <w:t>Bireysel psikolojik danışma yapılan öğrenci oranı</w:t>
            </w:r>
          </w:p>
        </w:tc>
        <w:tc>
          <w:tcPr>
            <w:tcW w:w="997" w:type="dxa"/>
            <w:tcBorders>
              <w:top w:val="nil"/>
              <w:left w:val="nil"/>
              <w:bottom w:val="single" w:sz="4" w:space="0" w:color="auto"/>
              <w:right w:val="single" w:sz="4" w:space="0" w:color="auto"/>
            </w:tcBorders>
            <w:shd w:val="clear" w:color="auto" w:fill="auto"/>
            <w:noWrap/>
            <w:vAlign w:val="center"/>
          </w:tcPr>
          <w:p w:rsidR="00982484" w:rsidRPr="00351EAF" w:rsidRDefault="00982484" w:rsidP="00B12ED6">
            <w:pPr>
              <w:spacing w:after="0" w:line="240" w:lineRule="auto"/>
              <w:jc w:val="center"/>
              <w:rPr>
                <w:rFonts w:ascii="Cambria" w:hAnsi="Cambria"/>
                <w:color w:val="000000"/>
                <w:sz w:val="16"/>
                <w:szCs w:val="16"/>
              </w:rPr>
            </w:pPr>
            <w:r w:rsidRPr="00351EAF">
              <w:rPr>
                <w:rFonts w:ascii="Cambria" w:hAnsi="Cambria"/>
                <w:color w:val="000000"/>
                <w:sz w:val="16"/>
                <w:szCs w:val="16"/>
              </w:rPr>
              <w:t>50</w:t>
            </w:r>
          </w:p>
        </w:tc>
        <w:tc>
          <w:tcPr>
            <w:tcW w:w="920" w:type="dxa"/>
            <w:tcBorders>
              <w:top w:val="nil"/>
              <w:left w:val="nil"/>
              <w:bottom w:val="single" w:sz="8" w:space="0" w:color="auto"/>
              <w:right w:val="single" w:sz="8" w:space="0" w:color="auto"/>
            </w:tcBorders>
            <w:shd w:val="clear" w:color="auto" w:fill="auto"/>
            <w:noWrap/>
            <w:vAlign w:val="center"/>
          </w:tcPr>
          <w:p w:rsidR="00982484" w:rsidRPr="00351EAF" w:rsidRDefault="00982484" w:rsidP="00B12ED6">
            <w:pPr>
              <w:spacing w:after="0" w:line="240" w:lineRule="auto"/>
              <w:jc w:val="center"/>
              <w:rPr>
                <w:rFonts w:ascii="Cambria" w:hAnsi="Cambria"/>
                <w:color w:val="000000"/>
                <w:sz w:val="16"/>
                <w:szCs w:val="16"/>
              </w:rPr>
            </w:pPr>
            <w:r>
              <w:rPr>
                <w:rFonts w:ascii="Cambria" w:hAnsi="Cambria"/>
                <w:color w:val="000000"/>
                <w:sz w:val="16"/>
                <w:szCs w:val="16"/>
              </w:rPr>
              <w:t>20</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color w:val="000000"/>
                <w:sz w:val="16"/>
                <w:szCs w:val="16"/>
              </w:rPr>
            </w:pPr>
            <w:r>
              <w:rPr>
                <w:rFonts w:ascii="Cambria" w:hAnsi="Cambria"/>
                <w:color w:val="000000"/>
                <w:sz w:val="16"/>
                <w:szCs w:val="16"/>
              </w:rPr>
              <w:t>30</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color w:val="000000"/>
                <w:sz w:val="16"/>
                <w:szCs w:val="16"/>
              </w:rPr>
            </w:pPr>
            <w:r>
              <w:rPr>
                <w:rFonts w:ascii="Cambria" w:hAnsi="Cambria"/>
                <w:color w:val="000000"/>
                <w:sz w:val="16"/>
                <w:szCs w:val="16"/>
              </w:rPr>
              <w:t>35</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sz w:val="16"/>
                <w:szCs w:val="16"/>
              </w:rPr>
            </w:pPr>
            <w:r>
              <w:rPr>
                <w:rFonts w:ascii="Cambria" w:hAnsi="Cambria"/>
                <w:sz w:val="16"/>
                <w:szCs w:val="16"/>
              </w:rPr>
              <w:t>40</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sz w:val="16"/>
                <w:szCs w:val="16"/>
              </w:rPr>
            </w:pPr>
            <w:r>
              <w:rPr>
                <w:rFonts w:ascii="Cambria" w:hAnsi="Cambria"/>
                <w:sz w:val="16"/>
                <w:szCs w:val="16"/>
              </w:rPr>
              <w:t>45</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50</w:t>
            </w:r>
          </w:p>
        </w:tc>
      </w:tr>
      <w:tr w:rsidR="00982484" w:rsidRPr="00140BAF" w:rsidTr="00B12ED6">
        <w:trPr>
          <w:trHeight w:val="499"/>
        </w:trPr>
        <w:tc>
          <w:tcPr>
            <w:tcW w:w="2137" w:type="dxa"/>
            <w:tcBorders>
              <w:top w:val="nil"/>
              <w:left w:val="single" w:sz="8" w:space="0" w:color="auto"/>
              <w:bottom w:val="single" w:sz="4" w:space="0" w:color="auto"/>
              <w:right w:val="single" w:sz="4" w:space="0" w:color="auto"/>
            </w:tcBorders>
            <w:shd w:val="clear" w:color="auto" w:fill="auto"/>
            <w:vAlign w:val="center"/>
          </w:tcPr>
          <w:p w:rsidR="00982484" w:rsidRPr="00140BAF" w:rsidRDefault="00982484" w:rsidP="00B12ED6">
            <w:pPr>
              <w:spacing w:after="0" w:line="240" w:lineRule="auto"/>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PG 11</w:t>
            </w:r>
            <w:r w:rsidRPr="00140BAF">
              <w:rPr>
                <w:rFonts w:ascii="Cambria" w:eastAsia="Times New Roman" w:hAnsi="Cambria" w:cs="Times New Roman"/>
                <w:b/>
                <w:bCs/>
                <w:color w:val="000000"/>
                <w:sz w:val="16"/>
                <w:szCs w:val="16"/>
              </w:rPr>
              <w:t>.2</w:t>
            </w:r>
          </w:p>
        </w:tc>
        <w:tc>
          <w:tcPr>
            <w:tcW w:w="2551" w:type="dxa"/>
            <w:tcBorders>
              <w:top w:val="single" w:sz="4" w:space="0" w:color="auto"/>
              <w:left w:val="nil"/>
              <w:bottom w:val="single" w:sz="4" w:space="0" w:color="auto"/>
              <w:right w:val="single" w:sz="4" w:space="0" w:color="000000"/>
            </w:tcBorders>
            <w:shd w:val="clear" w:color="auto" w:fill="auto"/>
            <w:vAlign w:val="center"/>
          </w:tcPr>
          <w:p w:rsidR="00982484" w:rsidRPr="00351EAF" w:rsidRDefault="00982484" w:rsidP="00B12ED6">
            <w:pPr>
              <w:spacing w:after="0" w:line="240" w:lineRule="auto"/>
              <w:rPr>
                <w:rFonts w:ascii="Cambria" w:hAnsi="Cambria"/>
                <w:color w:val="000000"/>
                <w:sz w:val="16"/>
                <w:szCs w:val="16"/>
              </w:rPr>
            </w:pPr>
            <w:r w:rsidRPr="00351EAF">
              <w:rPr>
                <w:rFonts w:ascii="Cambria" w:hAnsi="Cambria"/>
                <w:sz w:val="16"/>
                <w:szCs w:val="16"/>
              </w:rPr>
              <w:t>Psikososyal müdahale kapsamında çalışma yapılan öğrenci oranı</w:t>
            </w:r>
          </w:p>
        </w:tc>
        <w:tc>
          <w:tcPr>
            <w:tcW w:w="997" w:type="dxa"/>
            <w:tcBorders>
              <w:top w:val="nil"/>
              <w:left w:val="nil"/>
              <w:bottom w:val="single" w:sz="4" w:space="0" w:color="auto"/>
              <w:right w:val="single" w:sz="4" w:space="0" w:color="auto"/>
            </w:tcBorders>
            <w:shd w:val="clear" w:color="auto" w:fill="auto"/>
            <w:noWrap/>
            <w:vAlign w:val="center"/>
          </w:tcPr>
          <w:p w:rsidR="00982484" w:rsidRPr="00351EAF" w:rsidRDefault="00982484" w:rsidP="00B12ED6">
            <w:pPr>
              <w:spacing w:after="0" w:line="240" w:lineRule="auto"/>
              <w:jc w:val="center"/>
              <w:rPr>
                <w:rFonts w:ascii="Cambria" w:hAnsi="Cambria"/>
                <w:color w:val="000000"/>
                <w:sz w:val="16"/>
                <w:szCs w:val="16"/>
              </w:rPr>
            </w:pPr>
            <w:r w:rsidRPr="00351EAF">
              <w:rPr>
                <w:rFonts w:ascii="Cambria" w:hAnsi="Cambria"/>
                <w:color w:val="000000"/>
                <w:sz w:val="16"/>
                <w:szCs w:val="16"/>
              </w:rPr>
              <w:t>70</w:t>
            </w:r>
          </w:p>
        </w:tc>
        <w:tc>
          <w:tcPr>
            <w:tcW w:w="920" w:type="dxa"/>
            <w:tcBorders>
              <w:top w:val="nil"/>
              <w:left w:val="nil"/>
              <w:bottom w:val="single" w:sz="8" w:space="0" w:color="auto"/>
              <w:right w:val="single" w:sz="8" w:space="0" w:color="auto"/>
            </w:tcBorders>
            <w:shd w:val="clear" w:color="auto" w:fill="auto"/>
            <w:noWrap/>
            <w:vAlign w:val="center"/>
          </w:tcPr>
          <w:p w:rsidR="00982484" w:rsidRPr="00351EAF" w:rsidRDefault="00982484" w:rsidP="00B12ED6">
            <w:pPr>
              <w:spacing w:after="0" w:line="240" w:lineRule="auto"/>
              <w:jc w:val="center"/>
              <w:rPr>
                <w:rFonts w:ascii="Cambria" w:hAnsi="Cambria"/>
                <w:color w:val="000000"/>
                <w:sz w:val="16"/>
                <w:szCs w:val="16"/>
              </w:rPr>
            </w:pPr>
            <w:r>
              <w:rPr>
                <w:rFonts w:ascii="Cambria" w:hAnsi="Cambria"/>
                <w:color w:val="000000"/>
                <w:sz w:val="16"/>
                <w:szCs w:val="16"/>
              </w:rPr>
              <w:t>5</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color w:val="000000"/>
                <w:sz w:val="16"/>
                <w:szCs w:val="16"/>
              </w:rPr>
            </w:pPr>
            <w:r>
              <w:rPr>
                <w:rFonts w:ascii="Cambria" w:hAnsi="Cambria"/>
                <w:color w:val="000000"/>
                <w:sz w:val="16"/>
                <w:szCs w:val="16"/>
              </w:rPr>
              <w:t>7</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color w:val="000000"/>
                <w:sz w:val="16"/>
                <w:szCs w:val="16"/>
              </w:rPr>
            </w:pPr>
            <w:r>
              <w:rPr>
                <w:rFonts w:ascii="Cambria" w:hAnsi="Cambria"/>
                <w:color w:val="000000"/>
                <w:sz w:val="16"/>
                <w:szCs w:val="16"/>
              </w:rPr>
              <w:t>8</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sz w:val="16"/>
                <w:szCs w:val="16"/>
              </w:rPr>
            </w:pPr>
            <w:r>
              <w:rPr>
                <w:rFonts w:ascii="Cambria" w:hAnsi="Cambria"/>
                <w:sz w:val="16"/>
                <w:szCs w:val="16"/>
              </w:rPr>
              <w:t>10</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hAnsi="Cambria"/>
                <w:sz w:val="16"/>
                <w:szCs w:val="16"/>
              </w:rPr>
            </w:pPr>
            <w:r>
              <w:rPr>
                <w:rFonts w:ascii="Cambria" w:hAnsi="Cambria"/>
                <w:sz w:val="16"/>
                <w:szCs w:val="16"/>
              </w:rPr>
              <w:t>12</w:t>
            </w:r>
          </w:p>
        </w:tc>
        <w:tc>
          <w:tcPr>
            <w:tcW w:w="695" w:type="dxa"/>
            <w:tcBorders>
              <w:top w:val="nil"/>
              <w:left w:val="nil"/>
              <w:bottom w:val="single" w:sz="8" w:space="0" w:color="auto"/>
              <w:right w:val="single" w:sz="8" w:space="0" w:color="auto"/>
            </w:tcBorders>
            <w:shd w:val="clear" w:color="auto" w:fill="auto"/>
            <w:vAlign w:val="center"/>
          </w:tcPr>
          <w:p w:rsidR="00982484" w:rsidRPr="00351EAF" w:rsidRDefault="00982484" w:rsidP="00B12ED6">
            <w:pPr>
              <w:spacing w:after="0" w:line="240" w:lineRule="auto"/>
              <w:jc w:val="center"/>
              <w:rPr>
                <w:rFonts w:ascii="Cambria" w:eastAsia="Times New Roman" w:hAnsi="Cambria" w:cs="Times New Roman"/>
                <w:b/>
                <w:bCs/>
                <w:color w:val="000000"/>
                <w:sz w:val="16"/>
                <w:szCs w:val="16"/>
              </w:rPr>
            </w:pPr>
            <w:r>
              <w:rPr>
                <w:rFonts w:ascii="Cambria" w:eastAsia="Times New Roman" w:hAnsi="Cambria" w:cs="Times New Roman"/>
                <w:b/>
                <w:bCs/>
                <w:color w:val="000000"/>
                <w:sz w:val="16"/>
                <w:szCs w:val="16"/>
              </w:rPr>
              <w:t>15</w:t>
            </w:r>
          </w:p>
        </w:tc>
      </w:tr>
      <w:tr w:rsidR="00982484" w:rsidRPr="00140BAF" w:rsidTr="00B12ED6">
        <w:trPr>
          <w:trHeight w:val="300"/>
        </w:trPr>
        <w:tc>
          <w:tcPr>
            <w:tcW w:w="2137" w:type="dxa"/>
            <w:tcBorders>
              <w:top w:val="nil"/>
              <w:left w:val="single" w:sz="8" w:space="0" w:color="auto"/>
              <w:bottom w:val="single" w:sz="4" w:space="0" w:color="auto"/>
              <w:right w:val="single" w:sz="4" w:space="0" w:color="auto"/>
            </w:tcBorders>
            <w:shd w:val="clear" w:color="auto" w:fill="auto"/>
            <w:vAlign w:val="center"/>
            <w:hideMark/>
          </w:tcPr>
          <w:p w:rsidR="00982484" w:rsidRPr="00140BAF" w:rsidRDefault="00982484" w:rsidP="00B12ED6">
            <w:pPr>
              <w:spacing w:after="0" w:line="240" w:lineRule="auto"/>
              <w:rPr>
                <w:rFonts w:ascii="Cambria" w:eastAsia="Times New Roman" w:hAnsi="Cambria" w:cs="Times New Roman"/>
                <w:b/>
                <w:bCs/>
                <w:color w:val="000000"/>
                <w:sz w:val="16"/>
                <w:szCs w:val="16"/>
              </w:rPr>
            </w:pPr>
            <w:r w:rsidRPr="00140BAF">
              <w:rPr>
                <w:rFonts w:ascii="Cambria" w:eastAsia="Times New Roman" w:hAnsi="Cambria" w:cs="Times New Roman"/>
                <w:b/>
                <w:bCs/>
                <w:color w:val="000000"/>
                <w:sz w:val="16"/>
                <w:szCs w:val="16"/>
              </w:rPr>
              <w:t>Koordinatör Birim</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40BAF" w:rsidRDefault="00982484" w:rsidP="00B12ED6">
            <w:pPr>
              <w:spacing w:after="0" w:line="240" w:lineRule="auto"/>
              <w:rPr>
                <w:rFonts w:ascii="Cambria" w:eastAsia="Times New Roman" w:hAnsi="Cambria" w:cstheme="majorHAnsi"/>
                <w:color w:val="000000"/>
                <w:sz w:val="16"/>
                <w:szCs w:val="16"/>
              </w:rPr>
            </w:pPr>
            <w:r w:rsidRPr="00140BAF">
              <w:rPr>
                <w:rFonts w:ascii="Cambria" w:hAnsi="Cambria" w:cstheme="majorHAnsi"/>
                <w:color w:val="000000"/>
                <w:sz w:val="16"/>
                <w:szCs w:val="16"/>
              </w:rPr>
              <w:t xml:space="preserve">Okul Müdürü, İlgili Müdür Yardımcısı, Sınıf öğretmenleri, </w:t>
            </w:r>
            <w:r>
              <w:rPr>
                <w:rFonts w:ascii="Times New Roman" w:eastAsia="Times New Roman" w:hAnsi="Times New Roman" w:cs="Times New Roman"/>
                <w:color w:val="000000"/>
                <w:sz w:val="16"/>
                <w:szCs w:val="16"/>
              </w:rPr>
              <w:t>Branş Öğretmenleri</w:t>
            </w:r>
            <w:r w:rsidRPr="00140BAF">
              <w:rPr>
                <w:rFonts w:ascii="Cambria" w:hAnsi="Cambria" w:cstheme="majorHAnsi"/>
                <w:color w:val="000000"/>
                <w:sz w:val="16"/>
                <w:szCs w:val="16"/>
              </w:rPr>
              <w:t>, Okul öncesi öğretmenleri</w:t>
            </w:r>
          </w:p>
        </w:tc>
      </w:tr>
      <w:tr w:rsidR="00982484" w:rsidRPr="00140BAF" w:rsidTr="00B12ED6">
        <w:trPr>
          <w:trHeight w:val="187"/>
        </w:trPr>
        <w:tc>
          <w:tcPr>
            <w:tcW w:w="213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82484" w:rsidRPr="001B2294" w:rsidRDefault="00982484" w:rsidP="00B12ED6">
            <w:pPr>
              <w:spacing w:after="0" w:line="240" w:lineRule="auto"/>
              <w:jc w:val="both"/>
              <w:rPr>
                <w:rFonts w:ascii="Cambria" w:eastAsia="Times New Roman" w:hAnsi="Cambria" w:cs="Times New Roman"/>
                <w:b/>
                <w:bCs/>
                <w:color w:val="000000"/>
                <w:sz w:val="16"/>
                <w:szCs w:val="16"/>
              </w:rPr>
            </w:pPr>
            <w:r w:rsidRPr="001B2294">
              <w:rPr>
                <w:rFonts w:ascii="Cambria" w:eastAsia="Times New Roman" w:hAnsi="Cambria" w:cs="Times New Roman"/>
                <w:b/>
                <w:bCs/>
                <w:color w:val="000000"/>
                <w:sz w:val="16"/>
                <w:szCs w:val="16"/>
              </w:rPr>
              <w:t>Stratejiler</w:t>
            </w:r>
          </w:p>
        </w:tc>
        <w:tc>
          <w:tcPr>
            <w:tcW w:w="7943" w:type="dxa"/>
            <w:gridSpan w:val="8"/>
            <w:tcBorders>
              <w:top w:val="single" w:sz="4" w:space="0" w:color="auto"/>
              <w:left w:val="nil"/>
              <w:bottom w:val="single" w:sz="4" w:space="0" w:color="auto"/>
              <w:right w:val="single" w:sz="8" w:space="0" w:color="000000"/>
            </w:tcBorders>
            <w:shd w:val="clear" w:color="auto" w:fill="auto"/>
            <w:vAlign w:val="center"/>
            <w:hideMark/>
          </w:tcPr>
          <w:p w:rsidR="00982484" w:rsidRPr="001B2294" w:rsidRDefault="00982484" w:rsidP="00B12ED6">
            <w:pPr>
              <w:pStyle w:val="TabloGvde"/>
              <w:ind w:right="-103"/>
              <w:jc w:val="both"/>
              <w:rPr>
                <w:rFonts w:ascii="Cambria" w:hAnsi="Cambria"/>
                <w:sz w:val="16"/>
                <w:szCs w:val="16"/>
              </w:rPr>
            </w:pPr>
            <w:r w:rsidRPr="001B2294">
              <w:rPr>
                <w:rFonts w:ascii="Cambria" w:hAnsi="Cambria"/>
                <w:sz w:val="16"/>
                <w:szCs w:val="16"/>
              </w:rPr>
              <w:t>S1 Okul risk haritaları sonuçları doğrultusunda çalışma yapılması gereken öğrenciler belirlenecektir.</w:t>
            </w:r>
          </w:p>
          <w:p w:rsidR="00982484" w:rsidRPr="001B2294" w:rsidRDefault="00982484" w:rsidP="00B12ED6">
            <w:pPr>
              <w:pStyle w:val="TabloGvde"/>
              <w:ind w:right="-103"/>
              <w:jc w:val="both"/>
              <w:rPr>
                <w:rFonts w:ascii="Cambria" w:hAnsi="Cambria"/>
                <w:sz w:val="16"/>
                <w:szCs w:val="16"/>
              </w:rPr>
            </w:pPr>
            <w:r w:rsidRPr="001B2294">
              <w:rPr>
                <w:rFonts w:ascii="Cambria" w:hAnsi="Cambria"/>
                <w:sz w:val="16"/>
                <w:szCs w:val="16"/>
              </w:rPr>
              <w:t>S2 Belirlenen öğrencilerle bireysel veya grupla çalışmalar yürütülecektir.</w:t>
            </w:r>
          </w:p>
        </w:tc>
      </w:tr>
    </w:tbl>
    <w:p w:rsidR="00982484" w:rsidRPr="00140BAF" w:rsidRDefault="00982484" w:rsidP="00982484">
      <w:pPr>
        <w:spacing w:before="79"/>
        <w:jc w:val="both"/>
        <w:rPr>
          <w:b/>
          <w:sz w:val="20"/>
        </w:rPr>
      </w:pPr>
    </w:p>
    <w:p w:rsidR="00982484" w:rsidRPr="00140BAF" w:rsidRDefault="00982484" w:rsidP="00982484">
      <w:pPr>
        <w:spacing w:before="79"/>
        <w:jc w:val="both"/>
        <w:rPr>
          <w:b/>
          <w:sz w:val="20"/>
        </w:rPr>
      </w:pPr>
    </w:p>
    <w:p w:rsidR="00982484" w:rsidRPr="00140BAF" w:rsidRDefault="00982484" w:rsidP="00982484">
      <w:pPr>
        <w:spacing w:line="360" w:lineRule="auto"/>
        <w:jc w:val="both"/>
        <w:sectPr w:rsidR="00982484" w:rsidRPr="00140BAF" w:rsidSect="005B428F">
          <w:pgSz w:w="11910" w:h="16840"/>
          <w:pgMar w:top="1580" w:right="1080" w:bottom="1280" w:left="1100" w:header="0" w:footer="1037" w:gutter="0"/>
          <w:cols w:space="708"/>
        </w:sectPr>
      </w:pPr>
    </w:p>
    <w:p w:rsidR="00982484" w:rsidRPr="00697802" w:rsidRDefault="00982484" w:rsidP="00982484">
      <w:pPr>
        <w:pStyle w:val="Balk3"/>
        <w:keepNext w:val="0"/>
        <w:keepLines w:val="0"/>
        <w:widowControl w:val="0"/>
        <w:numPr>
          <w:ilvl w:val="1"/>
          <w:numId w:val="9"/>
        </w:numPr>
        <w:tabs>
          <w:tab w:val="left" w:pos="716"/>
        </w:tabs>
        <w:autoSpaceDE w:val="0"/>
        <w:autoSpaceDN w:val="0"/>
        <w:spacing w:before="78" w:line="240" w:lineRule="auto"/>
        <w:ind w:hanging="597"/>
        <w:jc w:val="both"/>
        <w:rPr>
          <w:rFonts w:ascii="Cambria" w:eastAsia="Cambria" w:hAnsi="Cambria" w:cs="Cambria"/>
          <w:b/>
          <w:bCs/>
          <w:color w:val="auto"/>
          <w:kern w:val="0"/>
        </w:rPr>
      </w:pPr>
      <w:r w:rsidRPr="00697802">
        <w:rPr>
          <w:rFonts w:ascii="Cambria" w:eastAsia="Cambria" w:hAnsi="Cambria" w:cs="Cambria"/>
          <w:b/>
          <w:bCs/>
          <w:color w:val="auto"/>
          <w:kern w:val="0"/>
        </w:rPr>
        <w:lastRenderedPageBreak/>
        <w:t>Stratejilerin Belirlenmesi</w:t>
      </w:r>
    </w:p>
    <w:p w:rsidR="00982484" w:rsidRPr="00140BAF" w:rsidRDefault="00982484" w:rsidP="00982484">
      <w:pPr>
        <w:pStyle w:val="GvdeMetni"/>
        <w:spacing w:line="0" w:lineRule="atLeast"/>
        <w:ind w:left="118" w:right="115" w:firstLine="590"/>
        <w:jc w:val="both"/>
        <w:rPr>
          <w:lang w:val="tr-TR"/>
        </w:rPr>
      </w:pPr>
      <w:r w:rsidRPr="00140BAF">
        <w:rPr>
          <w:lang w:val="tr-TR"/>
        </w:rPr>
        <w:t>Stratejiler,okul/kurumunhedeflerinenasılulaşılacağınıgösterenkararlarbütünüdür.İyi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çerçevesiniçizer.</w:t>
      </w:r>
    </w:p>
    <w:p w:rsidR="00982484" w:rsidRPr="00140BAF" w:rsidRDefault="00982484" w:rsidP="00982484">
      <w:pPr>
        <w:pStyle w:val="GvdeMetni"/>
        <w:spacing w:line="0" w:lineRule="atLeast"/>
        <w:ind w:left="118"/>
        <w:jc w:val="both"/>
        <w:rPr>
          <w:lang w:val="tr-TR"/>
        </w:rPr>
      </w:pPr>
      <w:r w:rsidRPr="00140BAF">
        <w:rPr>
          <w:lang w:val="tr-TR"/>
        </w:rPr>
        <w:t>Stratejiler oluşturulurken cevaplanması gereken sorular:</w:t>
      </w:r>
    </w:p>
    <w:p w:rsidR="00982484" w:rsidRPr="00140BAF" w:rsidRDefault="00982484" w:rsidP="00982484">
      <w:pPr>
        <w:pStyle w:val="GvdeMetni"/>
        <w:spacing w:line="0" w:lineRule="atLeast"/>
        <w:ind w:left="478"/>
        <w:rPr>
          <w:lang w:val="tr-TR"/>
        </w:rPr>
      </w:pPr>
      <w:r w:rsidRPr="00140BAF">
        <w:rPr>
          <w:rFonts w:ascii="Symbol" w:hAnsi="Symbol"/>
          <w:lang w:val="tr-TR"/>
        </w:rPr>
        <w:t></w:t>
      </w:r>
      <w:r w:rsidRPr="00140BAF">
        <w:rPr>
          <w:lang w:val="tr-TR"/>
        </w:rPr>
        <w:t>Hedeflere ulaşmada karşılaşılabilecek sorunlar nelerdir?</w:t>
      </w:r>
    </w:p>
    <w:p w:rsidR="00982484" w:rsidRPr="00140BAF" w:rsidRDefault="00982484" w:rsidP="00982484">
      <w:pPr>
        <w:pStyle w:val="GvdeMetni"/>
        <w:spacing w:line="0" w:lineRule="atLeast"/>
        <w:ind w:left="478"/>
        <w:rPr>
          <w:lang w:val="tr-TR"/>
        </w:rPr>
      </w:pPr>
      <w:r w:rsidRPr="00140BAF">
        <w:rPr>
          <w:rFonts w:ascii="Symbol" w:hAnsi="Symbol"/>
          <w:lang w:val="tr-TR"/>
        </w:rPr>
        <w:t></w:t>
      </w:r>
      <w:r w:rsidRPr="00140BAF">
        <w:rPr>
          <w:lang w:val="tr-TR"/>
        </w:rPr>
        <w:t>Hedeflere ulaşmak için izlenebilecek alternatif yol ve yöntemler nelerdir?</w:t>
      </w:r>
    </w:p>
    <w:p w:rsidR="00982484" w:rsidRPr="00140BAF" w:rsidRDefault="00982484" w:rsidP="00982484">
      <w:pPr>
        <w:pStyle w:val="GvdeMetni"/>
        <w:spacing w:line="0" w:lineRule="atLeast"/>
        <w:ind w:left="478"/>
        <w:rPr>
          <w:lang w:val="tr-TR"/>
        </w:rPr>
      </w:pPr>
      <w:r w:rsidRPr="00140BAF">
        <w:rPr>
          <w:rFonts w:ascii="Symbol" w:hAnsi="Symbol"/>
          <w:lang w:val="tr-TR"/>
        </w:rPr>
        <w:t></w:t>
      </w:r>
      <w:r w:rsidRPr="00140BAF">
        <w:rPr>
          <w:lang w:val="tr-TR"/>
        </w:rPr>
        <w:t>Alternatiflerin maliyetleri ile olumlu ve olumsuz yönleri nelerdir?</w:t>
      </w:r>
    </w:p>
    <w:p w:rsidR="00982484" w:rsidRPr="00140BAF" w:rsidRDefault="00982484" w:rsidP="00982484">
      <w:pPr>
        <w:pStyle w:val="GvdeMetni"/>
        <w:rPr>
          <w:sz w:val="28"/>
          <w:lang w:val="tr-TR"/>
        </w:rPr>
      </w:pPr>
    </w:p>
    <w:p w:rsidR="00982484" w:rsidRDefault="00982484" w:rsidP="00982484">
      <w:pPr>
        <w:pStyle w:val="Balk3"/>
        <w:keepNext w:val="0"/>
        <w:keepLines w:val="0"/>
        <w:widowControl w:val="0"/>
        <w:numPr>
          <w:ilvl w:val="1"/>
          <w:numId w:val="9"/>
        </w:numPr>
        <w:tabs>
          <w:tab w:val="left" w:pos="716"/>
        </w:tabs>
        <w:autoSpaceDE w:val="0"/>
        <w:autoSpaceDN w:val="0"/>
        <w:spacing w:before="78" w:line="240" w:lineRule="auto"/>
        <w:ind w:hanging="597"/>
        <w:jc w:val="both"/>
        <w:rPr>
          <w:rFonts w:ascii="Cambria" w:eastAsia="Cambria" w:hAnsi="Cambria" w:cs="Cambria"/>
          <w:b/>
          <w:bCs/>
          <w:color w:val="auto"/>
          <w:kern w:val="0"/>
        </w:rPr>
      </w:pPr>
      <w:r w:rsidRPr="00697802">
        <w:rPr>
          <w:rFonts w:ascii="Cambria" w:eastAsia="Cambria" w:hAnsi="Cambria" w:cs="Cambria"/>
          <w:b/>
          <w:bCs/>
          <w:color w:val="auto"/>
          <w:kern w:val="0"/>
        </w:rPr>
        <w:t>Maliyetlendirme</w:t>
      </w:r>
    </w:p>
    <w:p w:rsidR="00982484" w:rsidRDefault="00982484" w:rsidP="00982484">
      <w:pPr>
        <w:pStyle w:val="Balk3"/>
        <w:keepNext w:val="0"/>
        <w:keepLines w:val="0"/>
        <w:widowControl w:val="0"/>
        <w:tabs>
          <w:tab w:val="left" w:pos="716"/>
        </w:tabs>
        <w:autoSpaceDE w:val="0"/>
        <w:autoSpaceDN w:val="0"/>
        <w:spacing w:before="78" w:line="240" w:lineRule="auto"/>
        <w:ind w:left="118"/>
        <w:jc w:val="both"/>
        <w:rPr>
          <w:rFonts w:ascii="Cambria" w:hAnsi="Cambria" w:cs="Times New Roman"/>
        </w:rPr>
      </w:pPr>
      <w:r>
        <w:rPr>
          <w:rFonts w:ascii="Cambria" w:hAnsi="Cambria" w:cs="Times New Roman"/>
        </w:rPr>
        <w:tab/>
      </w:r>
      <w:r w:rsidRPr="006D2D15">
        <w:rPr>
          <w:rFonts w:ascii="Cambria" w:hAnsi="Cambria" w:cs="Times New Roman"/>
          <w:color w:val="auto"/>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Bu temel gayeden hareketle planın tahmini maliyetlendirilmesi şu şekilde yapılmıştır: </w:t>
      </w:r>
    </w:p>
    <w:p w:rsidR="00982484" w:rsidRPr="006D2D15" w:rsidRDefault="00982484" w:rsidP="00982484"/>
    <w:p w:rsidR="00982484" w:rsidRPr="006D2D15" w:rsidRDefault="00982484" w:rsidP="00982484">
      <w:pPr>
        <w:numPr>
          <w:ilvl w:val="0"/>
          <w:numId w:val="55"/>
        </w:numPr>
        <w:tabs>
          <w:tab w:val="clear" w:pos="720"/>
          <w:tab w:val="left" w:pos="708"/>
          <w:tab w:val="left" w:pos="1127"/>
        </w:tabs>
        <w:spacing w:after="0" w:line="0" w:lineRule="atLeast"/>
        <w:ind w:left="714" w:hanging="357"/>
        <w:jc w:val="both"/>
        <w:rPr>
          <w:rFonts w:ascii="Cambria" w:hAnsi="Cambria" w:cs="Times New Roman"/>
          <w:sz w:val="24"/>
          <w:szCs w:val="24"/>
        </w:rPr>
      </w:pPr>
      <w:r w:rsidRPr="006D2D15">
        <w:rPr>
          <w:rFonts w:ascii="Cambria" w:hAnsi="Cambria" w:cs="Times New Roman"/>
          <w:sz w:val="24"/>
          <w:szCs w:val="24"/>
        </w:rPr>
        <w:t>Hedeflere ilişkin eylemler durum analizi çalışmaları sonuçlarından tespit edilmiştir,</w:t>
      </w:r>
    </w:p>
    <w:p w:rsidR="00982484" w:rsidRPr="006D2D15" w:rsidRDefault="00982484" w:rsidP="00982484">
      <w:pPr>
        <w:numPr>
          <w:ilvl w:val="0"/>
          <w:numId w:val="55"/>
        </w:numPr>
        <w:tabs>
          <w:tab w:val="clear" w:pos="720"/>
          <w:tab w:val="left" w:pos="708"/>
          <w:tab w:val="left" w:pos="1127"/>
        </w:tabs>
        <w:spacing w:after="0" w:line="0" w:lineRule="atLeast"/>
        <w:ind w:left="714" w:hanging="357"/>
        <w:jc w:val="both"/>
        <w:rPr>
          <w:rFonts w:ascii="Cambria" w:hAnsi="Cambria" w:cs="Times New Roman"/>
          <w:sz w:val="24"/>
          <w:szCs w:val="24"/>
        </w:rPr>
      </w:pPr>
      <w:r w:rsidRPr="006D2D15">
        <w:rPr>
          <w:rFonts w:ascii="Cambria" w:hAnsi="Cambria" w:cs="Times New Roman"/>
          <w:sz w:val="24"/>
          <w:szCs w:val="24"/>
        </w:rPr>
        <w:t>Eylemlere ilişkin tahmini maliyetler belirlenmiştir,</w:t>
      </w:r>
    </w:p>
    <w:p w:rsidR="00982484" w:rsidRPr="006D2D15" w:rsidRDefault="00982484" w:rsidP="00982484">
      <w:pPr>
        <w:numPr>
          <w:ilvl w:val="0"/>
          <w:numId w:val="55"/>
        </w:numPr>
        <w:tabs>
          <w:tab w:val="clear" w:pos="720"/>
          <w:tab w:val="left" w:pos="708"/>
          <w:tab w:val="left" w:pos="1127"/>
        </w:tabs>
        <w:spacing w:after="0" w:line="0" w:lineRule="atLeast"/>
        <w:ind w:left="714" w:hanging="357"/>
        <w:jc w:val="both"/>
        <w:rPr>
          <w:rFonts w:ascii="Cambria" w:hAnsi="Cambria" w:cs="Times New Roman"/>
          <w:sz w:val="24"/>
          <w:szCs w:val="24"/>
        </w:rPr>
      </w:pPr>
      <w:r w:rsidRPr="006D2D15">
        <w:rPr>
          <w:rFonts w:ascii="Cambria" w:hAnsi="Cambria" w:cs="Times New Roman"/>
          <w:sz w:val="24"/>
          <w:szCs w:val="24"/>
        </w:rPr>
        <w:t>Eylem maliyetlerinden hareketle hedef maliyetleri belirlenmiştir,</w:t>
      </w:r>
    </w:p>
    <w:p w:rsidR="00982484" w:rsidRPr="006D2D15" w:rsidRDefault="00982484" w:rsidP="00982484">
      <w:pPr>
        <w:numPr>
          <w:ilvl w:val="0"/>
          <w:numId w:val="55"/>
        </w:numPr>
        <w:tabs>
          <w:tab w:val="clear" w:pos="720"/>
          <w:tab w:val="left" w:pos="708"/>
          <w:tab w:val="left" w:pos="1127"/>
        </w:tabs>
        <w:spacing w:after="0" w:line="0" w:lineRule="atLeast"/>
        <w:ind w:left="714" w:hanging="357"/>
        <w:jc w:val="both"/>
        <w:rPr>
          <w:rFonts w:ascii="Cambria" w:hAnsi="Cambria" w:cs="Times New Roman"/>
          <w:sz w:val="24"/>
          <w:szCs w:val="24"/>
        </w:rPr>
      </w:pPr>
      <w:r w:rsidRPr="006D2D15">
        <w:rPr>
          <w:rFonts w:ascii="Cambria" w:hAnsi="Cambria" w:cs="Times New Roman"/>
          <w:sz w:val="24"/>
          <w:szCs w:val="24"/>
        </w:rPr>
        <w:t>Hedef maliyetlerinden yola çıkılarak amaç maliyetleri belirlenmiş ve amaç maliyetlerinden de stratejik plan maliyeti belirlenmiştir.</w:t>
      </w:r>
    </w:p>
    <w:p w:rsidR="00982484" w:rsidRPr="006D2D15" w:rsidRDefault="00982484" w:rsidP="00982484">
      <w:pPr>
        <w:numPr>
          <w:ilvl w:val="0"/>
          <w:numId w:val="55"/>
        </w:numPr>
        <w:tabs>
          <w:tab w:val="left" w:pos="1127"/>
        </w:tabs>
        <w:spacing w:after="0" w:line="0" w:lineRule="atLeast"/>
        <w:ind w:left="714" w:hanging="357"/>
        <w:jc w:val="both"/>
        <w:rPr>
          <w:rFonts w:ascii="Cambria" w:hAnsi="Cambria" w:cs="Times New Roman"/>
          <w:sz w:val="24"/>
          <w:szCs w:val="24"/>
        </w:rPr>
      </w:pPr>
      <w:r w:rsidRPr="006D2D15">
        <w:rPr>
          <w:rFonts w:ascii="Cambria" w:hAnsi="Cambria" w:cs="Times New Roman"/>
          <w:sz w:val="24"/>
          <w:szCs w:val="24"/>
        </w:rPr>
        <w:t>Genel bütçe, valilikler, belediyeler ve okul aile birliklerinin yıllık bütçe artışları ve eğilimleri di</w:t>
      </w:r>
      <w:r>
        <w:rPr>
          <w:rFonts w:ascii="Cambria" w:hAnsi="Cambria" w:cs="Times New Roman"/>
          <w:sz w:val="24"/>
          <w:szCs w:val="24"/>
        </w:rPr>
        <w:t>kkate alındığında Kurumumuz 2024-2028</w:t>
      </w:r>
      <w:r w:rsidRPr="006D2D15">
        <w:rPr>
          <w:rFonts w:ascii="Cambria" w:hAnsi="Cambria" w:cs="Times New Roman"/>
          <w:sz w:val="24"/>
          <w:szCs w:val="24"/>
        </w:rPr>
        <w:t xml:space="preserve"> Stratejik Planı’nda yer alan stratejik amaçların gerçekleştirilebilmesi için tabloda da belirtildiği üzere </w:t>
      </w:r>
      <w:r>
        <w:rPr>
          <w:rFonts w:ascii="Cambria" w:hAnsi="Cambria" w:cs="Times New Roman"/>
          <w:sz w:val="24"/>
          <w:szCs w:val="24"/>
        </w:rPr>
        <w:t>beş yıllık süre için tahmini 381</w:t>
      </w:r>
      <w:r w:rsidRPr="006D2D15">
        <w:rPr>
          <w:rFonts w:ascii="Cambria" w:hAnsi="Cambria" w:cs="Times New Roman"/>
          <w:sz w:val="24"/>
          <w:szCs w:val="24"/>
        </w:rPr>
        <w:t xml:space="preserve">.000,00 TL’lik kaynağın elde edileceği düşünülmektedir. </w:t>
      </w:r>
    </w:p>
    <w:p w:rsidR="00982484" w:rsidRDefault="00982484" w:rsidP="00982484">
      <w:pPr>
        <w:pStyle w:val="ResimYazs"/>
        <w:spacing w:after="0"/>
        <w:rPr>
          <w:rFonts w:ascii="Times New Roman" w:hAnsi="Times New Roman"/>
          <w:bCs w:val="0"/>
          <w:color w:val="auto"/>
          <w:sz w:val="20"/>
          <w:szCs w:val="20"/>
        </w:rPr>
      </w:pPr>
    </w:p>
    <w:p w:rsidR="00982484" w:rsidRPr="00A715E7" w:rsidRDefault="00982484" w:rsidP="00982484">
      <w:pPr>
        <w:pStyle w:val="ResimYazs"/>
        <w:spacing w:after="0"/>
        <w:rPr>
          <w:rFonts w:ascii="Cambria" w:hAnsi="Cambria"/>
          <w:bCs w:val="0"/>
          <w:color w:val="auto"/>
          <w:sz w:val="20"/>
          <w:szCs w:val="20"/>
        </w:rPr>
      </w:pPr>
      <w:r>
        <w:rPr>
          <w:rFonts w:ascii="Cambria" w:hAnsi="Cambria"/>
          <w:bCs w:val="0"/>
          <w:color w:val="auto"/>
          <w:sz w:val="20"/>
          <w:szCs w:val="20"/>
        </w:rPr>
        <w:t xml:space="preserve">Tablo 19: </w:t>
      </w:r>
      <w:r w:rsidRPr="00A715E7">
        <w:rPr>
          <w:rFonts w:ascii="Cambria" w:hAnsi="Cambria"/>
          <w:bCs w:val="0"/>
          <w:color w:val="auto"/>
          <w:sz w:val="20"/>
          <w:szCs w:val="20"/>
        </w:rPr>
        <w:t>2024-2028 Stratejik Planı Kaynak Tablosu</w:t>
      </w:r>
    </w:p>
    <w:tbl>
      <w:tblPr>
        <w:tblpPr w:leftFromText="180" w:rightFromText="180" w:vertAnchor="text" w:horzAnchor="margin" w:tblpXSpec="center" w:tblpY="39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81"/>
        <w:gridCol w:w="1196"/>
        <w:gridCol w:w="1027"/>
        <w:gridCol w:w="1027"/>
        <w:gridCol w:w="1083"/>
        <w:gridCol w:w="1083"/>
        <w:gridCol w:w="1083"/>
      </w:tblGrid>
      <w:tr w:rsidR="00982484" w:rsidRPr="00AA18DD" w:rsidTr="00B12ED6">
        <w:trPr>
          <w:trHeight w:val="659"/>
        </w:trPr>
        <w:tc>
          <w:tcPr>
            <w:tcW w:w="3581" w:type="dxa"/>
            <w:shd w:val="clear" w:color="auto" w:fill="FFC000"/>
            <w:vAlign w:val="center"/>
          </w:tcPr>
          <w:p w:rsidR="00982484" w:rsidRPr="00CD357D" w:rsidRDefault="00982484" w:rsidP="00B12ED6">
            <w:pPr>
              <w:spacing w:line="240" w:lineRule="auto"/>
              <w:rPr>
                <w:rFonts w:ascii="Cambria" w:eastAsia="Times New Roman" w:hAnsi="Cambria" w:cs="Times New Roman"/>
                <w:b/>
                <w:bCs/>
                <w:sz w:val="20"/>
                <w:szCs w:val="20"/>
              </w:rPr>
            </w:pPr>
            <w:r w:rsidRPr="00CD357D">
              <w:rPr>
                <w:rFonts w:ascii="Cambria" w:eastAsia="Times New Roman" w:hAnsi="Cambria" w:cs="Times New Roman"/>
                <w:b/>
                <w:bCs/>
                <w:sz w:val="20"/>
                <w:szCs w:val="20"/>
              </w:rPr>
              <w:t>Kaynak Tablosu</w:t>
            </w:r>
          </w:p>
        </w:tc>
        <w:tc>
          <w:tcPr>
            <w:tcW w:w="1196" w:type="dxa"/>
            <w:shd w:val="clear" w:color="auto" w:fill="FFC000"/>
            <w:vAlign w:val="center"/>
          </w:tcPr>
          <w:p w:rsidR="00982484" w:rsidRPr="00CD357D" w:rsidRDefault="00982484" w:rsidP="00B12ED6">
            <w:pPr>
              <w:spacing w:after="0" w:line="240" w:lineRule="auto"/>
              <w:jc w:val="center"/>
              <w:rPr>
                <w:rFonts w:ascii="Cambria" w:hAnsi="Cambria"/>
                <w:sz w:val="20"/>
                <w:szCs w:val="20"/>
              </w:rPr>
            </w:pPr>
            <w:r w:rsidRPr="00CD357D">
              <w:rPr>
                <w:rFonts w:ascii="Cambria" w:hAnsi="Cambria"/>
                <w:sz w:val="20"/>
                <w:szCs w:val="20"/>
              </w:rPr>
              <w:t>2024</w:t>
            </w:r>
          </w:p>
        </w:tc>
        <w:tc>
          <w:tcPr>
            <w:tcW w:w="1027" w:type="dxa"/>
            <w:shd w:val="clear" w:color="auto" w:fill="FFC000"/>
            <w:vAlign w:val="center"/>
          </w:tcPr>
          <w:p w:rsidR="00982484" w:rsidRPr="00CD357D" w:rsidRDefault="00982484" w:rsidP="00B12ED6">
            <w:pPr>
              <w:spacing w:after="0" w:line="240" w:lineRule="auto"/>
              <w:jc w:val="center"/>
              <w:rPr>
                <w:rFonts w:ascii="Cambria" w:hAnsi="Cambria"/>
                <w:sz w:val="20"/>
                <w:szCs w:val="20"/>
              </w:rPr>
            </w:pPr>
            <w:r w:rsidRPr="00CD357D">
              <w:rPr>
                <w:rFonts w:ascii="Cambria" w:hAnsi="Cambria"/>
                <w:sz w:val="20"/>
                <w:szCs w:val="20"/>
              </w:rPr>
              <w:t>2025</w:t>
            </w:r>
          </w:p>
        </w:tc>
        <w:tc>
          <w:tcPr>
            <w:tcW w:w="1027" w:type="dxa"/>
            <w:shd w:val="clear" w:color="auto" w:fill="FFC000"/>
            <w:vAlign w:val="center"/>
          </w:tcPr>
          <w:p w:rsidR="00982484" w:rsidRPr="00CD357D" w:rsidRDefault="00982484" w:rsidP="00B12ED6">
            <w:pPr>
              <w:spacing w:after="0" w:line="240" w:lineRule="auto"/>
              <w:jc w:val="center"/>
              <w:rPr>
                <w:rFonts w:ascii="Cambria" w:hAnsi="Cambria"/>
                <w:sz w:val="20"/>
                <w:szCs w:val="20"/>
              </w:rPr>
            </w:pPr>
            <w:r w:rsidRPr="00CD357D">
              <w:rPr>
                <w:rFonts w:ascii="Cambria" w:hAnsi="Cambria"/>
                <w:sz w:val="20"/>
                <w:szCs w:val="20"/>
              </w:rPr>
              <w:t>2026</w:t>
            </w:r>
          </w:p>
        </w:tc>
        <w:tc>
          <w:tcPr>
            <w:tcW w:w="1083" w:type="dxa"/>
            <w:shd w:val="clear" w:color="auto" w:fill="FFC000"/>
            <w:vAlign w:val="center"/>
          </w:tcPr>
          <w:p w:rsidR="00982484" w:rsidRPr="00CD357D" w:rsidRDefault="00982484" w:rsidP="00B12ED6">
            <w:pPr>
              <w:spacing w:after="0" w:line="240" w:lineRule="auto"/>
              <w:jc w:val="center"/>
              <w:rPr>
                <w:rFonts w:ascii="Cambria" w:hAnsi="Cambria"/>
                <w:sz w:val="20"/>
                <w:szCs w:val="20"/>
              </w:rPr>
            </w:pPr>
            <w:r w:rsidRPr="00CD357D">
              <w:rPr>
                <w:rFonts w:ascii="Cambria" w:hAnsi="Cambria"/>
                <w:sz w:val="20"/>
                <w:szCs w:val="20"/>
              </w:rPr>
              <w:t>2027</w:t>
            </w:r>
          </w:p>
        </w:tc>
        <w:tc>
          <w:tcPr>
            <w:tcW w:w="1083" w:type="dxa"/>
            <w:shd w:val="clear" w:color="auto" w:fill="FFC000"/>
            <w:vAlign w:val="center"/>
          </w:tcPr>
          <w:p w:rsidR="00982484" w:rsidRPr="00CD357D" w:rsidRDefault="00982484" w:rsidP="00B12ED6">
            <w:pPr>
              <w:spacing w:after="0" w:line="240" w:lineRule="auto"/>
              <w:jc w:val="center"/>
              <w:rPr>
                <w:rFonts w:ascii="Cambria" w:hAnsi="Cambria"/>
                <w:sz w:val="20"/>
                <w:szCs w:val="20"/>
              </w:rPr>
            </w:pPr>
            <w:r w:rsidRPr="00CD357D">
              <w:rPr>
                <w:rFonts w:ascii="Cambria" w:hAnsi="Cambria"/>
                <w:sz w:val="20"/>
                <w:szCs w:val="20"/>
              </w:rPr>
              <w:t>2028</w:t>
            </w:r>
          </w:p>
        </w:tc>
        <w:tc>
          <w:tcPr>
            <w:tcW w:w="1083" w:type="dxa"/>
            <w:shd w:val="clear" w:color="auto" w:fill="FFC000"/>
            <w:vAlign w:val="center"/>
          </w:tcPr>
          <w:p w:rsidR="00982484" w:rsidRPr="00CD357D" w:rsidRDefault="00982484" w:rsidP="00B12ED6">
            <w:pPr>
              <w:spacing w:after="0" w:line="240" w:lineRule="auto"/>
              <w:jc w:val="center"/>
              <w:rPr>
                <w:rFonts w:ascii="Cambria" w:hAnsi="Cambria"/>
                <w:sz w:val="20"/>
                <w:szCs w:val="20"/>
              </w:rPr>
            </w:pPr>
            <w:r w:rsidRPr="00CD357D">
              <w:rPr>
                <w:rFonts w:ascii="Cambria" w:hAnsi="Cambria"/>
                <w:sz w:val="20"/>
                <w:szCs w:val="20"/>
              </w:rPr>
              <w:t>Toplam</w:t>
            </w:r>
          </w:p>
        </w:tc>
      </w:tr>
      <w:tr w:rsidR="00982484" w:rsidRPr="00AA18DD" w:rsidTr="00B12ED6">
        <w:trPr>
          <w:trHeight w:val="585"/>
        </w:trPr>
        <w:tc>
          <w:tcPr>
            <w:tcW w:w="3581" w:type="dxa"/>
            <w:shd w:val="clear" w:color="auto" w:fill="FFC000"/>
            <w:vAlign w:val="center"/>
          </w:tcPr>
          <w:p w:rsidR="00982484" w:rsidRPr="00CD357D" w:rsidRDefault="00982484" w:rsidP="00B12ED6">
            <w:pPr>
              <w:spacing w:line="240" w:lineRule="auto"/>
              <w:rPr>
                <w:rFonts w:ascii="Cambria" w:eastAsia="Times New Roman" w:hAnsi="Cambria" w:cs="Times New Roman"/>
                <w:b/>
                <w:bCs/>
                <w:sz w:val="20"/>
                <w:szCs w:val="20"/>
              </w:rPr>
            </w:pPr>
            <w:r w:rsidRPr="00CD357D">
              <w:rPr>
                <w:rFonts w:ascii="Cambria" w:eastAsia="Times New Roman" w:hAnsi="Cambria" w:cs="Times New Roman"/>
                <w:b/>
                <w:bCs/>
                <w:sz w:val="20"/>
                <w:szCs w:val="20"/>
              </w:rPr>
              <w:t>Genel Bütçe</w:t>
            </w:r>
          </w:p>
        </w:tc>
        <w:tc>
          <w:tcPr>
            <w:tcW w:w="1196"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27000</w:t>
            </w:r>
          </w:p>
        </w:tc>
        <w:tc>
          <w:tcPr>
            <w:tcW w:w="1027"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35000</w:t>
            </w:r>
          </w:p>
        </w:tc>
        <w:tc>
          <w:tcPr>
            <w:tcW w:w="1027"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40000</w:t>
            </w:r>
          </w:p>
        </w:tc>
        <w:tc>
          <w:tcPr>
            <w:tcW w:w="1083"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50000</w:t>
            </w:r>
          </w:p>
        </w:tc>
        <w:tc>
          <w:tcPr>
            <w:tcW w:w="1083"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60000</w:t>
            </w:r>
          </w:p>
        </w:tc>
        <w:tc>
          <w:tcPr>
            <w:tcW w:w="1083"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156200</w:t>
            </w:r>
          </w:p>
        </w:tc>
      </w:tr>
      <w:tr w:rsidR="00982484" w:rsidRPr="00AA18DD" w:rsidTr="00B12ED6">
        <w:trPr>
          <w:trHeight w:val="621"/>
        </w:trPr>
        <w:tc>
          <w:tcPr>
            <w:tcW w:w="3581" w:type="dxa"/>
            <w:shd w:val="clear" w:color="auto" w:fill="FFC000"/>
            <w:vAlign w:val="center"/>
          </w:tcPr>
          <w:p w:rsidR="00982484" w:rsidRPr="00CD357D" w:rsidRDefault="00982484" w:rsidP="00B12ED6">
            <w:pPr>
              <w:spacing w:line="240" w:lineRule="auto"/>
              <w:rPr>
                <w:rFonts w:ascii="Cambria" w:eastAsia="Times New Roman" w:hAnsi="Cambria" w:cs="Times New Roman"/>
                <w:b/>
                <w:bCs/>
                <w:sz w:val="20"/>
                <w:szCs w:val="20"/>
              </w:rPr>
            </w:pPr>
            <w:r w:rsidRPr="00CD357D">
              <w:rPr>
                <w:rFonts w:ascii="Cambria" w:eastAsia="Times New Roman" w:hAnsi="Cambria" w:cs="Times New Roman"/>
                <w:b/>
                <w:bCs/>
                <w:sz w:val="20"/>
                <w:szCs w:val="20"/>
              </w:rPr>
              <w:t>Valilikler ve Belediyelerin Katkısı</w:t>
            </w:r>
          </w:p>
        </w:tc>
        <w:tc>
          <w:tcPr>
            <w:tcW w:w="1196"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0</w:t>
            </w:r>
          </w:p>
        </w:tc>
        <w:tc>
          <w:tcPr>
            <w:tcW w:w="1027"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0</w:t>
            </w:r>
          </w:p>
        </w:tc>
        <w:tc>
          <w:tcPr>
            <w:tcW w:w="1027"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0</w:t>
            </w:r>
          </w:p>
        </w:tc>
        <w:tc>
          <w:tcPr>
            <w:tcW w:w="1083"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0</w:t>
            </w:r>
          </w:p>
        </w:tc>
        <w:tc>
          <w:tcPr>
            <w:tcW w:w="1083"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0</w:t>
            </w:r>
          </w:p>
        </w:tc>
        <w:tc>
          <w:tcPr>
            <w:tcW w:w="1083"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0</w:t>
            </w:r>
          </w:p>
        </w:tc>
      </w:tr>
      <w:tr w:rsidR="00982484" w:rsidRPr="00AA18DD" w:rsidTr="00B12ED6">
        <w:trPr>
          <w:trHeight w:val="440"/>
        </w:trPr>
        <w:tc>
          <w:tcPr>
            <w:tcW w:w="3581" w:type="dxa"/>
            <w:shd w:val="clear" w:color="auto" w:fill="FFC000"/>
            <w:vAlign w:val="center"/>
          </w:tcPr>
          <w:p w:rsidR="00982484" w:rsidRPr="00CD357D" w:rsidRDefault="00982484" w:rsidP="00B12ED6">
            <w:pPr>
              <w:spacing w:line="240" w:lineRule="auto"/>
              <w:rPr>
                <w:rFonts w:ascii="Cambria" w:eastAsia="Times New Roman" w:hAnsi="Cambria" w:cs="Times New Roman"/>
                <w:b/>
                <w:bCs/>
                <w:sz w:val="20"/>
                <w:szCs w:val="20"/>
              </w:rPr>
            </w:pPr>
            <w:r w:rsidRPr="00CD357D">
              <w:rPr>
                <w:rFonts w:ascii="Cambria" w:eastAsia="Times New Roman" w:hAnsi="Cambria" w:cs="Times New Roman"/>
                <w:b/>
                <w:bCs/>
                <w:sz w:val="20"/>
                <w:szCs w:val="20"/>
              </w:rPr>
              <w:t>Diğer (Okul Aile Birlikleri)</w:t>
            </w:r>
          </w:p>
        </w:tc>
        <w:tc>
          <w:tcPr>
            <w:tcW w:w="1196"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3000</w:t>
            </w:r>
          </w:p>
        </w:tc>
        <w:tc>
          <w:tcPr>
            <w:tcW w:w="1027"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5000</w:t>
            </w:r>
          </w:p>
        </w:tc>
        <w:tc>
          <w:tcPr>
            <w:tcW w:w="1027"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7000</w:t>
            </w:r>
          </w:p>
        </w:tc>
        <w:tc>
          <w:tcPr>
            <w:tcW w:w="1083"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9000</w:t>
            </w:r>
          </w:p>
        </w:tc>
        <w:tc>
          <w:tcPr>
            <w:tcW w:w="1083"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12000</w:t>
            </w:r>
          </w:p>
        </w:tc>
        <w:tc>
          <w:tcPr>
            <w:tcW w:w="1083"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36000</w:t>
            </w:r>
          </w:p>
        </w:tc>
      </w:tr>
      <w:tr w:rsidR="00982484" w:rsidRPr="00AA18DD" w:rsidTr="00B12ED6">
        <w:trPr>
          <w:trHeight w:val="440"/>
        </w:trPr>
        <w:tc>
          <w:tcPr>
            <w:tcW w:w="3581" w:type="dxa"/>
            <w:shd w:val="clear" w:color="auto" w:fill="FFC000"/>
            <w:vAlign w:val="center"/>
          </w:tcPr>
          <w:p w:rsidR="00982484" w:rsidRPr="00CD357D" w:rsidRDefault="00982484" w:rsidP="00B12ED6">
            <w:pPr>
              <w:spacing w:line="240" w:lineRule="auto"/>
              <w:rPr>
                <w:rFonts w:ascii="Cambria" w:eastAsia="Times New Roman" w:hAnsi="Cambria" w:cs="Times New Roman"/>
                <w:b/>
                <w:bCs/>
                <w:sz w:val="20"/>
                <w:szCs w:val="20"/>
              </w:rPr>
            </w:pPr>
            <w:r w:rsidRPr="00CD357D">
              <w:rPr>
                <w:rFonts w:ascii="Cambria" w:eastAsia="Times New Roman" w:hAnsi="Cambria" w:cs="Times New Roman"/>
                <w:b/>
                <w:bCs/>
                <w:sz w:val="20"/>
                <w:szCs w:val="20"/>
              </w:rPr>
              <w:t>TOPLAM</w:t>
            </w:r>
          </w:p>
        </w:tc>
        <w:tc>
          <w:tcPr>
            <w:tcW w:w="1196"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30000</w:t>
            </w:r>
          </w:p>
        </w:tc>
        <w:tc>
          <w:tcPr>
            <w:tcW w:w="1027"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40000</w:t>
            </w:r>
          </w:p>
        </w:tc>
        <w:tc>
          <w:tcPr>
            <w:tcW w:w="1027"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47000</w:t>
            </w:r>
          </w:p>
        </w:tc>
        <w:tc>
          <w:tcPr>
            <w:tcW w:w="1083"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59000</w:t>
            </w:r>
          </w:p>
        </w:tc>
        <w:tc>
          <w:tcPr>
            <w:tcW w:w="1083" w:type="dxa"/>
            <w:shd w:val="clear" w:color="auto" w:fill="auto"/>
          </w:tcPr>
          <w:p w:rsidR="00982484" w:rsidRPr="00A93F9B" w:rsidRDefault="00982484" w:rsidP="00B12ED6">
            <w:pPr>
              <w:pStyle w:val="TableParagraph"/>
              <w:jc w:val="center"/>
              <w:rPr>
                <w:rFonts w:ascii="Times New Roman" w:hAnsi="Times New Roman" w:cs="Times New Roman"/>
                <w:sz w:val="20"/>
                <w:lang w:val="tr-TR"/>
              </w:rPr>
            </w:pPr>
            <w:r w:rsidRPr="00A93F9B">
              <w:rPr>
                <w:rFonts w:ascii="Times New Roman" w:hAnsi="Times New Roman" w:cs="Times New Roman"/>
                <w:sz w:val="20"/>
                <w:lang w:val="tr-TR"/>
              </w:rPr>
              <w:t>72000</w:t>
            </w:r>
          </w:p>
        </w:tc>
        <w:tc>
          <w:tcPr>
            <w:tcW w:w="1083" w:type="dxa"/>
            <w:shd w:val="clear" w:color="auto" w:fill="auto"/>
            <w:vAlign w:val="center"/>
          </w:tcPr>
          <w:p w:rsidR="00982484" w:rsidRPr="00A93F9B" w:rsidRDefault="00982484" w:rsidP="00B12ED6">
            <w:pPr>
              <w:spacing w:after="0" w:line="240" w:lineRule="auto"/>
              <w:jc w:val="center"/>
              <w:rPr>
                <w:rFonts w:ascii="Times New Roman" w:hAnsi="Times New Roman" w:cs="Times New Roman"/>
                <w:sz w:val="20"/>
                <w:szCs w:val="20"/>
              </w:rPr>
            </w:pPr>
            <w:r w:rsidRPr="00A93F9B">
              <w:rPr>
                <w:rFonts w:ascii="Times New Roman" w:hAnsi="Times New Roman" w:cs="Times New Roman"/>
                <w:sz w:val="20"/>
                <w:szCs w:val="20"/>
              </w:rPr>
              <w:t>192200</w:t>
            </w:r>
          </w:p>
        </w:tc>
      </w:tr>
    </w:tbl>
    <w:p w:rsidR="00982484" w:rsidRPr="00140BAF" w:rsidRDefault="00982484" w:rsidP="00982484">
      <w:pPr>
        <w:spacing w:line="355" w:lineRule="auto"/>
        <w:sectPr w:rsidR="00982484" w:rsidRPr="00140BAF" w:rsidSect="005B428F">
          <w:pgSz w:w="11910" w:h="16840"/>
          <w:pgMar w:top="1320" w:right="1300" w:bottom="1280" w:left="1300" w:header="0" w:footer="1037" w:gutter="0"/>
          <w:cols w:space="708"/>
        </w:sectPr>
      </w:pPr>
    </w:p>
    <w:p w:rsidR="00982484" w:rsidRPr="00140BAF" w:rsidRDefault="00982484" w:rsidP="00982484">
      <w:pPr>
        <w:ind w:left="118"/>
        <w:rPr>
          <w:b/>
          <w:color w:val="00B050"/>
          <w:sz w:val="20"/>
        </w:rPr>
      </w:pPr>
      <w:r>
        <w:rPr>
          <w:b/>
          <w:sz w:val="20"/>
        </w:rPr>
        <w:lastRenderedPageBreak/>
        <w:t>Tablo 20</w:t>
      </w:r>
      <w:r w:rsidRPr="00140BAF">
        <w:rPr>
          <w:b/>
          <w:sz w:val="20"/>
        </w:rPr>
        <w:t>. Tahmini Maliyet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982484" w:rsidRPr="00CB4AF7" w:rsidTr="00B12ED6">
        <w:trPr>
          <w:trHeight w:val="600"/>
        </w:trPr>
        <w:tc>
          <w:tcPr>
            <w:tcW w:w="1335" w:type="dxa"/>
            <w:shd w:val="clear" w:color="auto" w:fill="FFFF00"/>
            <w:vAlign w:val="center"/>
          </w:tcPr>
          <w:p w:rsidR="00982484" w:rsidRPr="00CB4AF7" w:rsidRDefault="00982484" w:rsidP="00B12ED6">
            <w:pPr>
              <w:pStyle w:val="TableParagraph"/>
              <w:spacing w:line="360" w:lineRule="auto"/>
              <w:jc w:val="center"/>
              <w:rPr>
                <w:sz w:val="20"/>
                <w:szCs w:val="20"/>
                <w:lang w:val="tr-TR"/>
              </w:rPr>
            </w:pPr>
          </w:p>
        </w:tc>
        <w:tc>
          <w:tcPr>
            <w:tcW w:w="1336" w:type="dxa"/>
            <w:shd w:val="clear" w:color="auto" w:fill="FFFF00"/>
            <w:vAlign w:val="center"/>
          </w:tcPr>
          <w:p w:rsidR="00982484" w:rsidRPr="00CB4AF7" w:rsidRDefault="00982484" w:rsidP="00B12ED6">
            <w:pPr>
              <w:pStyle w:val="TableParagraph"/>
              <w:spacing w:line="0" w:lineRule="atLeast"/>
              <w:ind w:left="102"/>
              <w:jc w:val="center"/>
              <w:rPr>
                <w:b/>
                <w:sz w:val="20"/>
                <w:szCs w:val="20"/>
                <w:lang w:val="tr-TR"/>
              </w:rPr>
            </w:pPr>
            <w:r w:rsidRPr="00CB4AF7">
              <w:rPr>
                <w:b/>
                <w:sz w:val="20"/>
                <w:szCs w:val="20"/>
                <w:lang w:val="tr-TR"/>
              </w:rPr>
              <w:t>2024</w:t>
            </w:r>
          </w:p>
        </w:tc>
        <w:tc>
          <w:tcPr>
            <w:tcW w:w="1336" w:type="dxa"/>
            <w:shd w:val="clear" w:color="auto" w:fill="FFFF00"/>
            <w:vAlign w:val="center"/>
          </w:tcPr>
          <w:p w:rsidR="00982484" w:rsidRPr="00CB4AF7" w:rsidRDefault="00982484" w:rsidP="00B12ED6">
            <w:pPr>
              <w:pStyle w:val="TableParagraph"/>
              <w:spacing w:line="0" w:lineRule="atLeast"/>
              <w:ind w:left="103"/>
              <w:jc w:val="center"/>
              <w:rPr>
                <w:b/>
                <w:sz w:val="20"/>
                <w:szCs w:val="20"/>
                <w:lang w:val="tr-TR"/>
              </w:rPr>
            </w:pPr>
            <w:r w:rsidRPr="00CB4AF7">
              <w:rPr>
                <w:b/>
                <w:sz w:val="20"/>
                <w:szCs w:val="20"/>
                <w:lang w:val="tr-TR"/>
              </w:rPr>
              <w:t>2025</w:t>
            </w:r>
          </w:p>
        </w:tc>
        <w:tc>
          <w:tcPr>
            <w:tcW w:w="1336" w:type="dxa"/>
            <w:shd w:val="clear" w:color="auto" w:fill="FFFF00"/>
            <w:vAlign w:val="center"/>
          </w:tcPr>
          <w:p w:rsidR="00982484" w:rsidRPr="00CB4AF7" w:rsidRDefault="00982484" w:rsidP="00B12ED6">
            <w:pPr>
              <w:pStyle w:val="TableParagraph"/>
              <w:spacing w:line="0" w:lineRule="atLeast"/>
              <w:ind w:left="102"/>
              <w:jc w:val="center"/>
              <w:rPr>
                <w:b/>
                <w:sz w:val="20"/>
                <w:szCs w:val="20"/>
                <w:lang w:val="tr-TR"/>
              </w:rPr>
            </w:pPr>
            <w:r w:rsidRPr="00CB4AF7">
              <w:rPr>
                <w:b/>
                <w:sz w:val="20"/>
                <w:szCs w:val="20"/>
                <w:lang w:val="tr-TR"/>
              </w:rPr>
              <w:t>2026</w:t>
            </w:r>
          </w:p>
        </w:tc>
        <w:tc>
          <w:tcPr>
            <w:tcW w:w="1336" w:type="dxa"/>
            <w:shd w:val="clear" w:color="auto" w:fill="FFFF00"/>
            <w:vAlign w:val="center"/>
          </w:tcPr>
          <w:p w:rsidR="00982484" w:rsidRPr="00CB4AF7" w:rsidRDefault="00982484" w:rsidP="00B12ED6">
            <w:pPr>
              <w:pStyle w:val="TableParagraph"/>
              <w:spacing w:line="0" w:lineRule="atLeast"/>
              <w:ind w:left="102"/>
              <w:jc w:val="center"/>
              <w:rPr>
                <w:b/>
                <w:sz w:val="20"/>
                <w:szCs w:val="20"/>
                <w:lang w:val="tr-TR"/>
              </w:rPr>
            </w:pPr>
            <w:r w:rsidRPr="00CB4AF7">
              <w:rPr>
                <w:b/>
                <w:sz w:val="20"/>
                <w:szCs w:val="20"/>
                <w:lang w:val="tr-TR"/>
              </w:rPr>
              <w:t>2027</w:t>
            </w:r>
          </w:p>
        </w:tc>
        <w:tc>
          <w:tcPr>
            <w:tcW w:w="1336" w:type="dxa"/>
            <w:shd w:val="clear" w:color="auto" w:fill="FFFF00"/>
            <w:vAlign w:val="center"/>
          </w:tcPr>
          <w:p w:rsidR="00982484" w:rsidRPr="00CB4AF7" w:rsidRDefault="00982484" w:rsidP="00B12ED6">
            <w:pPr>
              <w:pStyle w:val="TableParagraph"/>
              <w:spacing w:line="0" w:lineRule="atLeast"/>
              <w:jc w:val="center"/>
              <w:rPr>
                <w:b/>
                <w:sz w:val="20"/>
                <w:szCs w:val="20"/>
                <w:lang w:val="tr-TR"/>
              </w:rPr>
            </w:pPr>
            <w:r w:rsidRPr="00CB4AF7">
              <w:rPr>
                <w:b/>
                <w:sz w:val="20"/>
                <w:szCs w:val="20"/>
                <w:lang w:val="tr-TR"/>
              </w:rPr>
              <w:t>2028</w:t>
            </w:r>
          </w:p>
        </w:tc>
        <w:tc>
          <w:tcPr>
            <w:tcW w:w="1336" w:type="dxa"/>
            <w:shd w:val="clear" w:color="auto" w:fill="FFFF00"/>
            <w:vAlign w:val="center"/>
          </w:tcPr>
          <w:p w:rsidR="00982484" w:rsidRPr="00CB4AF7" w:rsidRDefault="00982484" w:rsidP="00B12ED6">
            <w:pPr>
              <w:pStyle w:val="TableParagraph"/>
              <w:spacing w:line="0" w:lineRule="atLeast"/>
              <w:ind w:left="102"/>
              <w:jc w:val="center"/>
              <w:rPr>
                <w:b/>
                <w:sz w:val="20"/>
                <w:szCs w:val="20"/>
                <w:lang w:val="tr-TR"/>
              </w:rPr>
            </w:pPr>
            <w:r w:rsidRPr="00CB4AF7">
              <w:rPr>
                <w:b/>
                <w:sz w:val="20"/>
                <w:szCs w:val="20"/>
                <w:lang w:val="tr-TR"/>
              </w:rPr>
              <w:t>Toplam Maliyet</w:t>
            </w:r>
          </w:p>
        </w:tc>
      </w:tr>
      <w:tr w:rsidR="00982484" w:rsidRPr="00CB4AF7" w:rsidTr="00B12ED6">
        <w:trPr>
          <w:trHeight w:val="460"/>
        </w:trPr>
        <w:tc>
          <w:tcPr>
            <w:tcW w:w="1335" w:type="dxa"/>
            <w:shd w:val="clear" w:color="auto" w:fill="auto"/>
            <w:vAlign w:val="center"/>
          </w:tcPr>
          <w:p w:rsidR="00982484" w:rsidRPr="00CB4AF7" w:rsidRDefault="00982484" w:rsidP="00B12ED6">
            <w:pPr>
              <w:pStyle w:val="TableParagraph"/>
              <w:spacing w:line="360" w:lineRule="auto"/>
              <w:ind w:left="103"/>
              <w:jc w:val="center"/>
              <w:rPr>
                <w:b/>
                <w:sz w:val="20"/>
                <w:szCs w:val="20"/>
                <w:lang w:val="tr-TR"/>
              </w:rPr>
            </w:pPr>
            <w:r w:rsidRPr="00CB4AF7">
              <w:rPr>
                <w:b/>
                <w:sz w:val="20"/>
                <w:szCs w:val="20"/>
                <w:lang w:val="tr-TR"/>
              </w:rPr>
              <w:t>Amaç 1</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sidRPr="004F5D24">
              <w:rPr>
                <w:sz w:val="20"/>
                <w:szCs w:val="20"/>
                <w:lang w:val="tr-TR"/>
              </w:rPr>
              <w:t>3.000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3500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4000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4500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20000</w:t>
            </w:r>
          </w:p>
        </w:tc>
      </w:tr>
      <w:tr w:rsidR="00982484" w:rsidRPr="00CB4AF7" w:rsidTr="00B12ED6">
        <w:trPr>
          <w:trHeight w:val="460"/>
        </w:trPr>
        <w:tc>
          <w:tcPr>
            <w:tcW w:w="1335" w:type="dxa"/>
            <w:shd w:val="clear" w:color="auto" w:fill="auto"/>
            <w:vAlign w:val="center"/>
          </w:tcPr>
          <w:p w:rsidR="00982484" w:rsidRPr="00CB4AF7" w:rsidRDefault="00982484" w:rsidP="00B12ED6">
            <w:pPr>
              <w:pStyle w:val="TableParagraph"/>
              <w:spacing w:line="360" w:lineRule="auto"/>
              <w:ind w:left="103"/>
              <w:jc w:val="center"/>
              <w:rPr>
                <w:b/>
                <w:sz w:val="20"/>
                <w:szCs w:val="20"/>
                <w:lang w:val="tr-TR"/>
              </w:rPr>
            </w:pPr>
            <w:r>
              <w:rPr>
                <w:b/>
                <w:sz w:val="20"/>
                <w:szCs w:val="20"/>
                <w:lang w:val="tr-TR"/>
              </w:rPr>
              <w:t>Amaç 2</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7000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sidRPr="004F5D24">
              <w:rPr>
                <w:sz w:val="20"/>
                <w:szCs w:val="20"/>
                <w:lang w:val="tr-TR"/>
              </w:rPr>
              <w:t>15.000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sidRPr="004F5D24">
              <w:rPr>
                <w:sz w:val="20"/>
                <w:szCs w:val="20"/>
                <w:lang w:val="tr-TR"/>
              </w:rPr>
              <w:t>17.000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sidRPr="004F5D24">
              <w:rPr>
                <w:sz w:val="20"/>
                <w:szCs w:val="20"/>
                <w:lang w:val="tr-TR"/>
              </w:rPr>
              <w:t>19.000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63000</w:t>
            </w:r>
          </w:p>
        </w:tc>
      </w:tr>
      <w:tr w:rsidR="00982484" w:rsidRPr="00CB4AF7" w:rsidTr="00B12ED6">
        <w:trPr>
          <w:trHeight w:val="460"/>
        </w:trPr>
        <w:tc>
          <w:tcPr>
            <w:tcW w:w="1335" w:type="dxa"/>
            <w:shd w:val="clear" w:color="auto" w:fill="auto"/>
            <w:vAlign w:val="center"/>
          </w:tcPr>
          <w:p w:rsidR="00982484" w:rsidRPr="00CB4AF7" w:rsidRDefault="00982484" w:rsidP="00B12ED6">
            <w:pPr>
              <w:pStyle w:val="TableParagraph"/>
              <w:spacing w:line="360" w:lineRule="auto"/>
              <w:ind w:left="103"/>
              <w:jc w:val="center"/>
              <w:rPr>
                <w:b/>
                <w:sz w:val="20"/>
                <w:szCs w:val="20"/>
                <w:lang w:val="tr-TR"/>
              </w:rPr>
            </w:pPr>
            <w:r>
              <w:rPr>
                <w:b/>
                <w:sz w:val="20"/>
                <w:szCs w:val="20"/>
                <w:lang w:val="tr-TR"/>
              </w:rPr>
              <w:t>Amaç 3</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50000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75000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100000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120000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155000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500000</w:t>
            </w:r>
          </w:p>
        </w:tc>
      </w:tr>
      <w:tr w:rsidR="00982484" w:rsidRPr="00CB4AF7" w:rsidTr="00B12ED6">
        <w:trPr>
          <w:trHeight w:val="460"/>
        </w:trPr>
        <w:tc>
          <w:tcPr>
            <w:tcW w:w="1335" w:type="dxa"/>
            <w:shd w:val="clear" w:color="auto" w:fill="auto"/>
            <w:vAlign w:val="center"/>
          </w:tcPr>
          <w:p w:rsidR="00982484" w:rsidRPr="00CB4AF7" w:rsidRDefault="00982484" w:rsidP="00B12ED6">
            <w:pPr>
              <w:pStyle w:val="TableParagraph"/>
              <w:spacing w:line="360" w:lineRule="auto"/>
              <w:ind w:left="103"/>
              <w:jc w:val="center"/>
              <w:rPr>
                <w:b/>
                <w:sz w:val="20"/>
                <w:szCs w:val="20"/>
                <w:lang w:val="tr-TR"/>
              </w:rPr>
            </w:pPr>
            <w:r>
              <w:rPr>
                <w:b/>
                <w:sz w:val="20"/>
                <w:szCs w:val="20"/>
                <w:lang w:val="tr-TR"/>
              </w:rPr>
              <w:t>Amaç 4</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125000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175000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250000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300000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350000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sidRPr="004F5D24">
              <w:rPr>
                <w:sz w:val="20"/>
                <w:szCs w:val="20"/>
                <w:lang w:val="tr-TR"/>
              </w:rPr>
              <w:t>1.</w:t>
            </w:r>
            <w:r>
              <w:rPr>
                <w:sz w:val="20"/>
                <w:szCs w:val="20"/>
                <w:lang w:val="tr-TR"/>
              </w:rPr>
              <w:t>2</w:t>
            </w:r>
            <w:r w:rsidRPr="004F5D24">
              <w:rPr>
                <w:sz w:val="20"/>
                <w:szCs w:val="20"/>
                <w:lang w:val="tr-TR"/>
              </w:rPr>
              <w:t>00.000</w:t>
            </w:r>
          </w:p>
        </w:tc>
      </w:tr>
      <w:tr w:rsidR="00982484" w:rsidRPr="00CB4AF7" w:rsidTr="00B12ED6">
        <w:trPr>
          <w:trHeight w:val="460"/>
        </w:trPr>
        <w:tc>
          <w:tcPr>
            <w:tcW w:w="1335" w:type="dxa"/>
            <w:shd w:val="clear" w:color="auto" w:fill="auto"/>
            <w:vAlign w:val="center"/>
          </w:tcPr>
          <w:p w:rsidR="00982484" w:rsidRPr="00CB4AF7" w:rsidRDefault="00982484" w:rsidP="00B12ED6">
            <w:pPr>
              <w:pStyle w:val="TableParagraph"/>
              <w:spacing w:line="360" w:lineRule="auto"/>
              <w:ind w:left="103"/>
              <w:jc w:val="center"/>
              <w:rPr>
                <w:b/>
                <w:sz w:val="20"/>
                <w:szCs w:val="20"/>
                <w:lang w:val="tr-TR"/>
              </w:rPr>
            </w:pPr>
            <w:r>
              <w:rPr>
                <w:b/>
                <w:sz w:val="20"/>
                <w:szCs w:val="20"/>
                <w:lang w:val="tr-TR"/>
              </w:rPr>
              <w:t>Amaç 5</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2000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3000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4000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6000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20000</w:t>
            </w:r>
          </w:p>
        </w:tc>
      </w:tr>
      <w:tr w:rsidR="00982484" w:rsidRPr="00CB4AF7" w:rsidTr="00B12ED6">
        <w:trPr>
          <w:trHeight w:val="236"/>
        </w:trPr>
        <w:tc>
          <w:tcPr>
            <w:tcW w:w="1335" w:type="dxa"/>
            <w:shd w:val="clear" w:color="auto" w:fill="auto"/>
            <w:vAlign w:val="center"/>
          </w:tcPr>
          <w:p w:rsidR="00982484" w:rsidRPr="00CB4AF7" w:rsidRDefault="00982484" w:rsidP="00B12ED6">
            <w:pPr>
              <w:pStyle w:val="TableParagraph"/>
              <w:spacing w:line="360" w:lineRule="auto"/>
              <w:ind w:left="103"/>
              <w:jc w:val="center"/>
              <w:rPr>
                <w:b/>
                <w:sz w:val="20"/>
                <w:szCs w:val="20"/>
                <w:lang w:val="tr-TR"/>
              </w:rPr>
            </w:pPr>
            <w:r w:rsidRPr="00CB4AF7">
              <w:rPr>
                <w:b/>
                <w:sz w:val="20"/>
                <w:szCs w:val="20"/>
                <w:lang w:val="tr-TR"/>
              </w:rPr>
              <w:t>TOPLAM</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135000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263500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373000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446500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535000</w:t>
            </w:r>
          </w:p>
        </w:tc>
        <w:tc>
          <w:tcPr>
            <w:tcW w:w="1336" w:type="dxa"/>
            <w:shd w:val="clear" w:color="auto" w:fill="auto"/>
            <w:vAlign w:val="center"/>
          </w:tcPr>
          <w:p w:rsidR="00982484" w:rsidRPr="004F5D24" w:rsidRDefault="00982484" w:rsidP="00B12ED6">
            <w:pPr>
              <w:pStyle w:val="TableParagraph"/>
              <w:spacing w:line="360" w:lineRule="auto"/>
              <w:jc w:val="center"/>
              <w:rPr>
                <w:sz w:val="20"/>
                <w:szCs w:val="20"/>
                <w:lang w:val="tr-TR"/>
              </w:rPr>
            </w:pPr>
            <w:r>
              <w:rPr>
                <w:sz w:val="20"/>
                <w:szCs w:val="20"/>
                <w:lang w:val="tr-TR"/>
              </w:rPr>
              <w:t>1803000</w:t>
            </w:r>
          </w:p>
        </w:tc>
      </w:tr>
    </w:tbl>
    <w:p w:rsidR="00982484" w:rsidRPr="00140BAF" w:rsidRDefault="00982484" w:rsidP="00982484">
      <w:pPr>
        <w:pStyle w:val="GvdeMetni"/>
        <w:rPr>
          <w:b/>
          <w:sz w:val="22"/>
          <w:lang w:val="tr-TR"/>
        </w:rPr>
      </w:pPr>
    </w:p>
    <w:p w:rsidR="00982484" w:rsidRPr="00140BAF" w:rsidRDefault="00982484" w:rsidP="00982484">
      <w:pPr>
        <w:pStyle w:val="GvdeMetni"/>
        <w:spacing w:before="11"/>
        <w:rPr>
          <w:b/>
          <w:sz w:val="27"/>
          <w:lang w:val="tr-TR"/>
        </w:rPr>
      </w:pPr>
    </w:p>
    <w:p w:rsidR="00982484" w:rsidRPr="00140BAF" w:rsidRDefault="00982484" w:rsidP="00982484">
      <w:pPr>
        <w:spacing w:line="357" w:lineRule="auto"/>
        <w:jc w:val="both"/>
        <w:sectPr w:rsidR="00982484" w:rsidRPr="00140BAF" w:rsidSect="005B428F">
          <w:pgSz w:w="11910" w:h="16840"/>
          <w:pgMar w:top="1320" w:right="1020" w:bottom="1280" w:left="1300" w:header="0" w:footer="1037" w:gutter="0"/>
          <w:cols w:space="708"/>
        </w:sectPr>
      </w:pPr>
    </w:p>
    <w:p w:rsidR="00982484" w:rsidRPr="00124783" w:rsidRDefault="00982484" w:rsidP="00982484">
      <w:pPr>
        <w:pStyle w:val="Balk2"/>
        <w:keepNext w:val="0"/>
        <w:keepLines w:val="0"/>
        <w:widowControl w:val="0"/>
        <w:numPr>
          <w:ilvl w:val="0"/>
          <w:numId w:val="26"/>
        </w:numPr>
        <w:tabs>
          <w:tab w:val="left" w:pos="839"/>
        </w:tabs>
        <w:autoSpaceDE w:val="0"/>
        <w:autoSpaceDN w:val="0"/>
        <w:spacing w:before="78" w:line="240" w:lineRule="auto"/>
        <w:ind w:hanging="360"/>
        <w:rPr>
          <w:rFonts w:ascii="Cambria" w:eastAsia="Cambria" w:hAnsi="Cambria" w:cs="Cambria"/>
          <w:b/>
          <w:bCs/>
          <w:color w:val="auto"/>
          <w:kern w:val="0"/>
          <w:sz w:val="24"/>
          <w:szCs w:val="24"/>
        </w:rPr>
      </w:pPr>
      <w:r w:rsidRPr="00124783">
        <w:rPr>
          <w:rFonts w:ascii="Cambria" w:eastAsia="Cambria" w:hAnsi="Cambria" w:cs="Cambria"/>
          <w:b/>
          <w:bCs/>
          <w:color w:val="auto"/>
          <w:kern w:val="0"/>
          <w:sz w:val="24"/>
          <w:szCs w:val="24"/>
        </w:rPr>
        <w:lastRenderedPageBreak/>
        <w:t>İZLEME VE DEĞERLENDİRME</w:t>
      </w:r>
    </w:p>
    <w:p w:rsidR="00982484" w:rsidRDefault="00982484" w:rsidP="00982484">
      <w:pPr>
        <w:tabs>
          <w:tab w:val="left" w:pos="1177"/>
        </w:tabs>
        <w:spacing w:after="0" w:line="0" w:lineRule="atLeast"/>
        <w:ind w:left="318"/>
        <w:rPr>
          <w:rFonts w:ascii="Times New Roman" w:hAnsi="Times New Roman" w:cs="Times New Roman"/>
          <w:color w:val="000000"/>
          <w:sz w:val="20"/>
          <w:szCs w:val="20"/>
        </w:rPr>
      </w:pPr>
    </w:p>
    <w:p w:rsidR="00982484" w:rsidRDefault="00982484" w:rsidP="00982484">
      <w:pPr>
        <w:tabs>
          <w:tab w:val="left" w:pos="1177"/>
        </w:tabs>
        <w:ind w:left="315"/>
        <w:jc w:val="both"/>
        <w:rPr>
          <w:rFonts w:ascii="Cambria" w:hAnsi="Cambria"/>
          <w:color w:val="000000"/>
          <w:sz w:val="24"/>
          <w:szCs w:val="24"/>
        </w:rPr>
      </w:pPr>
      <w:r>
        <w:rPr>
          <w:rFonts w:ascii="Cambria" w:hAnsi="Cambria" w:cs="Times New Roman"/>
          <w:color w:val="000000"/>
          <w:sz w:val="24"/>
          <w:szCs w:val="24"/>
        </w:rPr>
        <w:tab/>
      </w:r>
      <w:r w:rsidRPr="002266B0">
        <w:rPr>
          <w:rFonts w:ascii="Cambria" w:hAnsi="Cambria" w:cs="Times New Roman"/>
          <w:color w:val="000000"/>
          <w:sz w:val="24"/>
          <w:szCs w:val="24"/>
        </w:rPr>
        <w:t>İzleme, stratejik plan uygulamasının sistematik olarak takip edilmesi ve raporlanmasıdır.Değerlendirme ise uygulama sonuçlarının amaç ve hedeflere kıyasla ölçülmesi ile söz konusuamaç ile hedeflerin tutarlılık ve uygunluğunun analizi olarak tanımlanmaktadır.Stratejik planda ortaya konulan hedeflere ilişkin olarak yıllık iş planlarının oluşturulmasıve hedeflere ilişkin somut göstergelerin geliştirilmesi önem arz etmektedir. Diğer taraftan,stratejik planın gerçekleştirilmesinde etkili bir izleme ve değerlendirme sisteminin kurulmasıtemel kritik başarı faktörü olarak görünmektedir.5018 sayılı kanun çerçevesinde hazırlanan yıllık raporların yanı sıra yıl içindekiuygulamaların takibine imkân tanıyacak belirli periyotları içeren raporlama ile uygulamalarınizlenmesi ve gerekli değerlendirmelerin yapılarak faaliyetlerin sürekli olarak iyileştirilmesininsağlanması öngörülmektedir.</w:t>
      </w:r>
      <w:r w:rsidRPr="002266B0">
        <w:rPr>
          <w:rFonts w:ascii="Cambria" w:hAnsi="Cambria"/>
          <w:color w:val="000000"/>
          <w:sz w:val="24"/>
          <w:szCs w:val="24"/>
        </w:rPr>
        <w:br/>
      </w:r>
      <w:r>
        <w:rPr>
          <w:rFonts w:ascii="Cambria" w:hAnsi="Cambria" w:cs="Times New Roman"/>
          <w:color w:val="000000"/>
          <w:sz w:val="24"/>
          <w:szCs w:val="24"/>
        </w:rPr>
        <w:t>Beydemir İlkokulu/Ortaokulu  Müdürlüğü</w:t>
      </w:r>
      <w:r w:rsidRPr="002266B0">
        <w:rPr>
          <w:rFonts w:ascii="Cambria" w:hAnsi="Cambria" w:cs="Times New Roman"/>
          <w:color w:val="000000"/>
          <w:sz w:val="24"/>
          <w:szCs w:val="24"/>
        </w:rPr>
        <w:t xml:space="preserve"> 2024-2028 Stratejik Planı İzleme veDeğerlendirme Modeli’nin çerçevesini;</w:t>
      </w:r>
    </w:p>
    <w:p w:rsidR="00982484" w:rsidRPr="002266B0" w:rsidRDefault="00982484" w:rsidP="00982484">
      <w:pPr>
        <w:pStyle w:val="ListeParagraf"/>
        <w:numPr>
          <w:ilvl w:val="0"/>
          <w:numId w:val="56"/>
        </w:numPr>
        <w:tabs>
          <w:tab w:val="left" w:pos="1177"/>
        </w:tabs>
        <w:jc w:val="both"/>
        <w:rPr>
          <w:rFonts w:cs="Times New Roman"/>
          <w:b/>
          <w:color w:val="000000"/>
          <w:sz w:val="24"/>
          <w:szCs w:val="24"/>
          <w:lang w:val="tr-TR"/>
        </w:rPr>
      </w:pPr>
      <w:r w:rsidRPr="002266B0">
        <w:rPr>
          <w:rFonts w:cs="Times New Roman"/>
          <w:color w:val="000000"/>
          <w:sz w:val="24"/>
          <w:szCs w:val="24"/>
          <w:lang w:val="tr-TR"/>
        </w:rPr>
        <w:t>2024-2028 Stratejik Planı ve performans programlarında yer alan performansgöstergelerinin gerçekleşme durumlarının tespit edilmesi,</w:t>
      </w:r>
    </w:p>
    <w:p w:rsidR="00982484" w:rsidRPr="002266B0" w:rsidRDefault="00982484" w:rsidP="00982484">
      <w:pPr>
        <w:pStyle w:val="ListeParagraf"/>
        <w:numPr>
          <w:ilvl w:val="0"/>
          <w:numId w:val="56"/>
        </w:numPr>
        <w:tabs>
          <w:tab w:val="left" w:pos="1177"/>
        </w:tabs>
        <w:jc w:val="both"/>
        <w:rPr>
          <w:rFonts w:cs="Times New Roman"/>
          <w:b/>
          <w:color w:val="000000"/>
          <w:sz w:val="24"/>
          <w:szCs w:val="24"/>
          <w:lang w:val="tr-TR"/>
        </w:rPr>
      </w:pPr>
      <w:r w:rsidRPr="002266B0">
        <w:rPr>
          <w:rFonts w:cs="Times New Roman"/>
          <w:color w:val="000000"/>
          <w:sz w:val="24"/>
          <w:szCs w:val="24"/>
          <w:lang w:val="tr-TR"/>
        </w:rPr>
        <w:t>Performans göstergelerinin gerçekleşme durumlarının hedeflerle kıyaslanması,</w:t>
      </w:r>
    </w:p>
    <w:p w:rsidR="00982484" w:rsidRPr="002266B0" w:rsidRDefault="00982484" w:rsidP="00982484">
      <w:pPr>
        <w:pStyle w:val="ListeParagraf"/>
        <w:numPr>
          <w:ilvl w:val="0"/>
          <w:numId w:val="56"/>
        </w:numPr>
        <w:tabs>
          <w:tab w:val="left" w:pos="1177"/>
        </w:tabs>
        <w:jc w:val="both"/>
        <w:rPr>
          <w:rFonts w:cs="Times New Roman"/>
          <w:b/>
          <w:color w:val="000000"/>
          <w:sz w:val="24"/>
          <w:szCs w:val="24"/>
          <w:lang w:val="tr-TR"/>
        </w:rPr>
      </w:pPr>
      <w:r w:rsidRPr="002266B0">
        <w:rPr>
          <w:rFonts w:cs="Times New Roman"/>
          <w:color w:val="000000"/>
          <w:sz w:val="24"/>
          <w:szCs w:val="24"/>
          <w:lang w:val="tr-TR"/>
        </w:rPr>
        <w:t>Sonuçların raporlanması ve paydaşlarla paylaşımı,</w:t>
      </w:r>
    </w:p>
    <w:p w:rsidR="00982484" w:rsidRPr="002266B0" w:rsidRDefault="00982484" w:rsidP="00982484">
      <w:pPr>
        <w:pStyle w:val="ListeParagraf"/>
        <w:numPr>
          <w:ilvl w:val="0"/>
          <w:numId w:val="56"/>
        </w:numPr>
        <w:tabs>
          <w:tab w:val="left" w:pos="1177"/>
        </w:tabs>
        <w:jc w:val="both"/>
        <w:rPr>
          <w:rFonts w:cs="Times New Roman"/>
          <w:b/>
          <w:color w:val="000000"/>
          <w:sz w:val="24"/>
          <w:szCs w:val="24"/>
          <w:lang w:val="tr-TR"/>
        </w:rPr>
      </w:pPr>
      <w:r w:rsidRPr="002266B0">
        <w:rPr>
          <w:rFonts w:cs="Times New Roman"/>
          <w:color w:val="000000"/>
          <w:sz w:val="24"/>
          <w:szCs w:val="24"/>
          <w:lang w:val="tr-TR"/>
        </w:rPr>
        <w:t>Gerekli tedbirlerin alınması süreçleri oluşturmaktadır.</w:t>
      </w:r>
    </w:p>
    <w:p w:rsidR="00982484" w:rsidRDefault="00982484" w:rsidP="00982484">
      <w:pPr>
        <w:tabs>
          <w:tab w:val="left" w:pos="1177"/>
        </w:tabs>
        <w:jc w:val="both"/>
        <w:rPr>
          <w:rFonts w:ascii="Cambria" w:hAnsi="Cambria" w:cs="Times New Roman"/>
          <w:b/>
          <w:color w:val="000000"/>
          <w:sz w:val="24"/>
          <w:szCs w:val="24"/>
        </w:rPr>
      </w:pPr>
    </w:p>
    <w:p w:rsidR="00982484" w:rsidRDefault="00982484" w:rsidP="00982484">
      <w:pPr>
        <w:tabs>
          <w:tab w:val="left" w:pos="1177"/>
        </w:tabs>
        <w:ind w:firstLine="284"/>
        <w:jc w:val="both"/>
        <w:rPr>
          <w:rFonts w:ascii="Cambria" w:hAnsi="Cambria" w:cs="Times New Roman"/>
          <w:b/>
          <w:color w:val="000000"/>
          <w:sz w:val="24"/>
          <w:szCs w:val="24"/>
        </w:rPr>
      </w:pPr>
      <w:r w:rsidRPr="00E97DC9">
        <w:rPr>
          <w:rFonts w:ascii="Cambria" w:hAnsi="Cambria" w:cs="Times New Roman"/>
          <w:b/>
          <w:color w:val="000000"/>
          <w:sz w:val="24"/>
          <w:szCs w:val="24"/>
        </w:rPr>
        <w:t>İzleme ve Değerlendirme Modeli</w:t>
      </w:r>
    </w:p>
    <w:p w:rsidR="00982484" w:rsidRDefault="00982484" w:rsidP="00982484">
      <w:pPr>
        <w:tabs>
          <w:tab w:val="left" w:pos="1177"/>
        </w:tabs>
        <w:jc w:val="both"/>
        <w:rPr>
          <w:rFonts w:ascii="Cambria" w:hAnsi="Cambria" w:cs="Times New Roman"/>
          <w:b/>
          <w:color w:val="000000"/>
          <w:sz w:val="24"/>
          <w:szCs w:val="24"/>
        </w:rPr>
      </w:pPr>
      <w:r>
        <w:rPr>
          <w:rFonts w:ascii="Times New Roman" w:hAnsi="Times New Roman" w:cs="Times New Roman"/>
          <w:noProof/>
          <w:color w:val="000000"/>
          <w:sz w:val="24"/>
          <w:lang w:eastAsia="tr-TR"/>
        </w:rPr>
        <w:drawing>
          <wp:anchor distT="0" distB="0" distL="114300" distR="114300" simplePos="0" relativeHeight="251687936" behindDoc="0" locked="0" layoutInCell="1" allowOverlap="1">
            <wp:simplePos x="0" y="0"/>
            <wp:positionH relativeFrom="column">
              <wp:posOffset>204470</wp:posOffset>
            </wp:positionH>
            <wp:positionV relativeFrom="paragraph">
              <wp:posOffset>154940</wp:posOffset>
            </wp:positionV>
            <wp:extent cx="5514975" cy="3714750"/>
            <wp:effectExtent l="0" t="0" r="0" b="38100"/>
            <wp:wrapSquare wrapText="bothSides"/>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rsidR="00982484" w:rsidRDefault="00982484" w:rsidP="00982484">
      <w:pPr>
        <w:tabs>
          <w:tab w:val="left" w:pos="1177"/>
        </w:tabs>
        <w:jc w:val="both"/>
        <w:rPr>
          <w:rFonts w:ascii="Cambria" w:hAnsi="Cambria" w:cs="Times New Roman"/>
          <w:color w:val="000000"/>
          <w:sz w:val="24"/>
          <w:szCs w:val="24"/>
        </w:rPr>
      </w:pPr>
      <w:r>
        <w:rPr>
          <w:rFonts w:ascii="Cambria" w:hAnsi="Cambria" w:cs="Times New Roman"/>
          <w:color w:val="000000"/>
          <w:sz w:val="24"/>
          <w:szCs w:val="24"/>
        </w:rPr>
        <w:lastRenderedPageBreak/>
        <w:tab/>
      </w:r>
    </w:p>
    <w:p w:rsidR="00982484" w:rsidRPr="007864EF" w:rsidRDefault="00982484" w:rsidP="00982484">
      <w:pPr>
        <w:rPr>
          <w:rFonts w:ascii="Cambria" w:eastAsia="Times New Roman" w:hAnsi="Cambria" w:cs="Times New Roman"/>
          <w:sz w:val="20"/>
          <w:szCs w:val="20"/>
        </w:rPr>
      </w:pPr>
      <w:r w:rsidRPr="007864EF">
        <w:rPr>
          <w:rFonts w:ascii="Cambria" w:eastAsia="Times New Roman" w:hAnsi="Cambria" w:cs="Calibri"/>
          <w:b/>
          <w:bCs/>
          <w:color w:val="000000"/>
          <w:sz w:val="20"/>
          <w:szCs w:val="20"/>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982484" w:rsidRPr="007864EF" w:rsidTr="00B12ED6">
        <w:tc>
          <w:tcPr>
            <w:tcW w:w="193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İzleme</w:t>
            </w:r>
            <w:r w:rsidRPr="007864EF">
              <w:rPr>
                <w:rFonts w:ascii="Cambria" w:eastAsia="Times New Roman" w:hAnsi="Cambria" w:cs="Times New Roman"/>
                <w:b/>
                <w:bCs/>
                <w:color w:val="000000"/>
                <w:sz w:val="20"/>
                <w:szCs w:val="20"/>
              </w:rPr>
              <w:br/>
              <w:t>Değerlendirme</w:t>
            </w:r>
            <w:r w:rsidRPr="007864EF">
              <w:rPr>
                <w:rFonts w:ascii="Cambria" w:eastAsia="Times New Roman" w:hAnsi="Cambria"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Gerçekleştirilme</w:t>
            </w:r>
            <w:r w:rsidRPr="007864EF">
              <w:rPr>
                <w:rFonts w:ascii="Cambria" w:eastAsia="Times New Roman" w:hAnsi="Cambria"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İzleme Değerlendirme Dönemi</w:t>
            </w:r>
            <w:r w:rsidRPr="007864EF">
              <w:rPr>
                <w:rFonts w:ascii="Cambria" w:eastAsia="Times New Roman" w:hAnsi="Cambria"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Zaman</w:t>
            </w:r>
            <w:r w:rsidRPr="007864EF">
              <w:rPr>
                <w:rFonts w:ascii="Cambria" w:eastAsia="Times New Roman" w:hAnsi="Cambria" w:cs="Times New Roman"/>
                <w:b/>
                <w:bCs/>
                <w:color w:val="000000"/>
                <w:sz w:val="20"/>
                <w:szCs w:val="20"/>
              </w:rPr>
              <w:br/>
              <w:t>Kapsamı</w:t>
            </w:r>
          </w:p>
        </w:tc>
      </w:tr>
      <w:tr w:rsidR="00982484" w:rsidRPr="007864EF" w:rsidTr="00B12ED6">
        <w:tc>
          <w:tcPr>
            <w:tcW w:w="193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Birinci</w:t>
            </w:r>
            <w:r w:rsidRPr="007864EF">
              <w:rPr>
                <w:rFonts w:ascii="Cambria" w:eastAsia="Times New Roman" w:hAnsi="Cambria" w:cs="Times New Roman"/>
                <w:b/>
                <w:bCs/>
                <w:color w:val="000000"/>
                <w:sz w:val="20"/>
                <w:szCs w:val="20"/>
              </w:rPr>
              <w:br/>
              <w:t>İzleme</w:t>
            </w:r>
            <w:r w:rsidRPr="007864EF">
              <w:rPr>
                <w:rFonts w:ascii="Cambria" w:eastAsia="Times New Roman" w:hAnsi="Cambria" w:cs="Times New Roman"/>
                <w:b/>
                <w:bCs/>
                <w:color w:val="000000"/>
                <w:sz w:val="20"/>
                <w:szCs w:val="20"/>
              </w:rPr>
              <w:br/>
              <w:t>Değerlendirme</w:t>
            </w:r>
            <w:r w:rsidRPr="007864EF">
              <w:rPr>
                <w:rFonts w:ascii="Cambria" w:eastAsia="Times New Roman" w:hAnsi="Cambria"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Her Yılın</w:t>
            </w:r>
            <w:r w:rsidRPr="007864EF">
              <w:rPr>
                <w:rFonts w:ascii="Cambria" w:eastAsia="Times New Roman" w:hAnsi="Cambria" w:cs="Times New Roman"/>
                <w:b/>
                <w:bCs/>
                <w:color w:val="000000"/>
                <w:sz w:val="20"/>
                <w:szCs w:val="20"/>
              </w:rPr>
              <w:br/>
              <w:t>Temmuz Ayı</w:t>
            </w:r>
            <w:r w:rsidRPr="007864EF">
              <w:rPr>
                <w:rFonts w:ascii="Cambria" w:eastAsia="Times New Roman" w:hAnsi="Cambria"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982484" w:rsidRPr="00232DDB" w:rsidRDefault="00982484" w:rsidP="00B12ED6">
            <w:pPr>
              <w:pStyle w:val="ListeParagraf"/>
              <w:numPr>
                <w:ilvl w:val="0"/>
                <w:numId w:val="8"/>
              </w:numPr>
              <w:ind w:left="203" w:hanging="203"/>
              <w:jc w:val="both"/>
              <w:rPr>
                <w:rFonts w:eastAsia="Times New Roman" w:cs="Times New Roman"/>
                <w:sz w:val="20"/>
                <w:szCs w:val="20"/>
                <w:lang w:val="tr-TR"/>
              </w:rPr>
            </w:pPr>
            <w:r w:rsidRPr="00232DDB">
              <w:rPr>
                <w:rFonts w:eastAsia="Times New Roman" w:cs="Times New Roman"/>
                <w:color w:val="000000"/>
                <w:sz w:val="20"/>
                <w:szCs w:val="20"/>
                <w:lang w:val="tr-TR"/>
              </w:rPr>
              <w:t>Performans göstergelerinin 6 aylık</w:t>
            </w:r>
            <w:r w:rsidRPr="00232DDB">
              <w:rPr>
                <w:rFonts w:eastAsia="Times New Roman" w:cs="Times New Roman"/>
                <w:color w:val="000000"/>
                <w:sz w:val="20"/>
                <w:szCs w:val="20"/>
                <w:lang w:val="tr-TR"/>
              </w:rPr>
              <w:br/>
              <w:t>gerçekleşme durumlarına ilişkin</w:t>
            </w:r>
            <w:r w:rsidRPr="00232DDB">
              <w:rPr>
                <w:rFonts w:eastAsia="Times New Roman" w:cs="Times New Roman"/>
                <w:color w:val="000000"/>
                <w:sz w:val="20"/>
                <w:szCs w:val="20"/>
                <w:lang w:val="tr-TR"/>
              </w:rPr>
              <w:br/>
              <w:t>verilerin toplanması ve konsolide</w:t>
            </w:r>
            <w:r w:rsidRPr="00232DDB">
              <w:rPr>
                <w:rFonts w:eastAsia="Times New Roman" w:cs="Times New Roman"/>
                <w:color w:val="000000"/>
                <w:sz w:val="20"/>
                <w:szCs w:val="20"/>
                <w:lang w:val="tr-TR"/>
              </w:rPr>
              <w:br/>
              <w:t>edilmesi.</w:t>
            </w:r>
          </w:p>
          <w:p w:rsidR="00982484" w:rsidRPr="00232DDB" w:rsidRDefault="00982484" w:rsidP="00B12ED6">
            <w:pPr>
              <w:pStyle w:val="ListeParagraf"/>
              <w:numPr>
                <w:ilvl w:val="0"/>
                <w:numId w:val="8"/>
              </w:numPr>
              <w:ind w:left="203" w:hanging="203"/>
              <w:jc w:val="both"/>
              <w:rPr>
                <w:rFonts w:eastAsia="Times New Roman" w:cs="Times New Roman"/>
                <w:sz w:val="20"/>
                <w:szCs w:val="20"/>
              </w:rPr>
            </w:pPr>
            <w:r w:rsidRPr="00232DDB">
              <w:rPr>
                <w:rFonts w:eastAsia="Times New Roman" w:cs="Times New Roman"/>
                <w:color w:val="000000"/>
                <w:sz w:val="20"/>
                <w:szCs w:val="20"/>
                <w:lang w:val="tr-TR"/>
              </w:rPr>
              <w:t>Göstergelerin gerçekleşme durumları</w:t>
            </w:r>
            <w:r w:rsidRPr="00232DDB">
              <w:rPr>
                <w:rFonts w:eastAsia="Times New Roman" w:cs="Times New Roman"/>
                <w:color w:val="000000"/>
                <w:sz w:val="20"/>
                <w:szCs w:val="20"/>
                <w:lang w:val="tr-TR"/>
              </w:rPr>
              <w:br/>
              <w:t>hakkında hazırlanan raporun üst</w:t>
            </w:r>
            <w:r w:rsidRPr="00232DDB">
              <w:rPr>
                <w:rFonts w:eastAsia="Times New Roman" w:cs="Times New Roman"/>
                <w:color w:val="000000"/>
                <w:sz w:val="20"/>
                <w:szCs w:val="20"/>
                <w:lang w:val="tr-TR"/>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Ocak</w:t>
            </w:r>
            <w:r w:rsidRPr="007864EF">
              <w:rPr>
                <w:rFonts w:ascii="Cambria" w:eastAsia="Times New Roman" w:hAnsi="Cambria" w:cs="Times New Roman"/>
                <w:b/>
                <w:bCs/>
                <w:color w:val="000000"/>
                <w:sz w:val="20"/>
                <w:szCs w:val="20"/>
              </w:rPr>
              <w:br/>
              <w:t>Temmuz</w:t>
            </w:r>
            <w:r w:rsidRPr="007864EF">
              <w:rPr>
                <w:rFonts w:ascii="Cambria" w:eastAsia="Times New Roman" w:hAnsi="Cambria" w:cs="Times New Roman"/>
                <w:b/>
                <w:bCs/>
                <w:color w:val="000000"/>
                <w:sz w:val="20"/>
                <w:szCs w:val="20"/>
              </w:rPr>
              <w:br/>
              <w:t>Dönemi</w:t>
            </w:r>
          </w:p>
        </w:tc>
      </w:tr>
      <w:tr w:rsidR="00982484" w:rsidRPr="007864EF" w:rsidTr="00B12ED6">
        <w:tc>
          <w:tcPr>
            <w:tcW w:w="193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İkinci</w:t>
            </w:r>
            <w:r w:rsidRPr="007864EF">
              <w:rPr>
                <w:rFonts w:ascii="Cambria" w:eastAsia="Times New Roman" w:hAnsi="Cambria" w:cs="Times New Roman"/>
                <w:b/>
                <w:bCs/>
                <w:color w:val="000000"/>
                <w:sz w:val="20"/>
                <w:szCs w:val="20"/>
              </w:rPr>
              <w:br/>
              <w:t>İzleme</w:t>
            </w:r>
            <w:r w:rsidRPr="007864EF">
              <w:rPr>
                <w:rFonts w:ascii="Cambria" w:eastAsia="Times New Roman" w:hAnsi="Cambria" w:cs="Times New Roman"/>
                <w:b/>
                <w:bCs/>
                <w:color w:val="000000"/>
                <w:sz w:val="20"/>
                <w:szCs w:val="20"/>
              </w:rPr>
              <w:br/>
              <w:t>Değerlendirme</w:t>
            </w:r>
            <w:r w:rsidRPr="007864EF">
              <w:rPr>
                <w:rFonts w:ascii="Cambria" w:eastAsia="Times New Roman" w:hAnsi="Cambria"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982484" w:rsidRPr="007864EF" w:rsidRDefault="00982484" w:rsidP="00B12ED6">
            <w:pPr>
              <w:spacing w:after="0" w:line="240" w:lineRule="auto"/>
              <w:jc w:val="center"/>
              <w:rPr>
                <w:rFonts w:ascii="Cambria" w:eastAsia="Times New Roman" w:hAnsi="Cambria" w:cs="Times New Roman"/>
                <w:sz w:val="20"/>
                <w:szCs w:val="20"/>
              </w:rPr>
            </w:pPr>
            <w:r w:rsidRPr="007864EF">
              <w:rPr>
                <w:rFonts w:ascii="Cambria" w:eastAsia="Times New Roman" w:hAnsi="Cambria" w:cs="Times New Roman"/>
                <w:b/>
                <w:bCs/>
                <w:color w:val="000000"/>
                <w:sz w:val="20"/>
                <w:szCs w:val="20"/>
              </w:rPr>
              <w:t>İzleyen Yılın</w:t>
            </w:r>
            <w:r w:rsidRPr="007864EF">
              <w:rPr>
                <w:rFonts w:ascii="Cambria" w:eastAsia="Times New Roman" w:hAnsi="Cambria" w:cs="Times New Roman"/>
                <w:b/>
                <w:bCs/>
                <w:color w:val="000000"/>
                <w:sz w:val="20"/>
                <w:szCs w:val="20"/>
              </w:rPr>
              <w:br/>
              <w:t>Şubat Ayı Sonuna</w:t>
            </w:r>
            <w:r w:rsidRPr="007864EF">
              <w:rPr>
                <w:rFonts w:ascii="Cambria" w:eastAsia="Times New Roman" w:hAnsi="Cambria"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982484" w:rsidRPr="00232DDB" w:rsidRDefault="00982484" w:rsidP="00B12ED6">
            <w:pPr>
              <w:pStyle w:val="ListeParagraf"/>
              <w:numPr>
                <w:ilvl w:val="0"/>
                <w:numId w:val="8"/>
              </w:numPr>
              <w:ind w:left="203" w:hanging="203"/>
              <w:jc w:val="both"/>
              <w:rPr>
                <w:rFonts w:eastAsia="Times New Roman" w:cs="Times New Roman"/>
                <w:sz w:val="20"/>
                <w:szCs w:val="20"/>
                <w:lang w:val="tr-TR"/>
              </w:rPr>
            </w:pPr>
            <w:r w:rsidRPr="00232DDB">
              <w:rPr>
                <w:rFonts w:eastAsia="Times New Roman" w:cs="Times New Roman"/>
                <w:color w:val="000000"/>
                <w:sz w:val="20"/>
                <w:szCs w:val="20"/>
                <w:lang w:val="tr-TR"/>
              </w:rPr>
              <w:t>Performans programlarında yer alan</w:t>
            </w:r>
            <w:r w:rsidRPr="00232DDB">
              <w:rPr>
                <w:rFonts w:eastAsia="Times New Roman" w:cs="Times New Roman"/>
                <w:color w:val="000000"/>
                <w:sz w:val="20"/>
                <w:szCs w:val="20"/>
                <w:lang w:val="tr-TR"/>
              </w:rPr>
              <w:br/>
              <w:t>performans göstergelerinin yıllık</w:t>
            </w:r>
            <w:r w:rsidRPr="00232DDB">
              <w:rPr>
                <w:rFonts w:eastAsia="Times New Roman" w:cs="Times New Roman"/>
                <w:color w:val="000000"/>
                <w:sz w:val="20"/>
                <w:szCs w:val="20"/>
                <w:lang w:val="tr-TR"/>
              </w:rPr>
              <w:br/>
              <w:t>gerçekleşme durumlarına ilişkin</w:t>
            </w:r>
            <w:r w:rsidRPr="00232DDB">
              <w:rPr>
                <w:rFonts w:eastAsia="Times New Roman" w:cs="Times New Roman"/>
                <w:color w:val="000000"/>
                <w:sz w:val="20"/>
                <w:szCs w:val="20"/>
                <w:lang w:val="tr-TR"/>
              </w:rPr>
              <w:br/>
              <w:t>verilerin toplanması ve konsolide</w:t>
            </w:r>
            <w:r w:rsidRPr="00232DDB">
              <w:rPr>
                <w:rFonts w:eastAsia="Times New Roman" w:cs="Times New Roman"/>
                <w:color w:val="000000"/>
                <w:sz w:val="20"/>
                <w:szCs w:val="20"/>
                <w:lang w:val="tr-TR"/>
              </w:rPr>
              <w:br/>
              <w:t>edilmesi.</w:t>
            </w:r>
          </w:p>
          <w:p w:rsidR="00982484" w:rsidRPr="00232DDB" w:rsidRDefault="00982484" w:rsidP="00B12ED6">
            <w:pPr>
              <w:pStyle w:val="ListeParagraf"/>
              <w:numPr>
                <w:ilvl w:val="0"/>
                <w:numId w:val="8"/>
              </w:numPr>
              <w:ind w:left="203" w:hanging="203"/>
              <w:jc w:val="both"/>
              <w:rPr>
                <w:rFonts w:eastAsia="Times New Roman" w:cs="Times New Roman"/>
                <w:sz w:val="20"/>
                <w:szCs w:val="20"/>
              </w:rPr>
            </w:pPr>
            <w:r w:rsidRPr="00232DDB">
              <w:rPr>
                <w:rFonts w:eastAsia="Times New Roman" w:cs="Times New Roman"/>
                <w:color w:val="000000"/>
                <w:sz w:val="20"/>
                <w:szCs w:val="20"/>
                <w:lang w:val="tr-TR"/>
              </w:rPr>
              <w:t>Yılsonu gerçekleşmelerinin, gösterge</w:t>
            </w:r>
            <w:r w:rsidRPr="00232DDB">
              <w:rPr>
                <w:rFonts w:eastAsia="Times New Roman" w:cs="Times New Roman"/>
                <w:color w:val="000000"/>
                <w:sz w:val="20"/>
                <w:szCs w:val="20"/>
                <w:lang w:val="tr-TR"/>
              </w:rPr>
              <w:br/>
              <w:t>hedeflerinden sapmaların ve sapma</w:t>
            </w:r>
            <w:r w:rsidRPr="00232DDB">
              <w:rPr>
                <w:rFonts w:eastAsia="Times New Roman" w:cs="Times New Roman"/>
                <w:color w:val="000000"/>
                <w:sz w:val="20"/>
                <w:szCs w:val="20"/>
                <w:lang w:val="tr-TR"/>
              </w:rPr>
              <w:br/>
              <w:t>nedenlerin değerlendirilerek gerekli</w:t>
            </w:r>
            <w:r w:rsidRPr="00232DDB">
              <w:rPr>
                <w:rFonts w:eastAsia="Times New Roman" w:cs="Times New Roman"/>
                <w:color w:val="000000"/>
                <w:sz w:val="20"/>
                <w:szCs w:val="20"/>
                <w:lang w:val="tr-TR"/>
              </w:rPr>
              <w:br/>
              <w:t>tedbirlerin alınması</w:t>
            </w:r>
          </w:p>
        </w:tc>
        <w:tc>
          <w:tcPr>
            <w:tcW w:w="0" w:type="auto"/>
            <w:vAlign w:val="center"/>
            <w:hideMark/>
          </w:tcPr>
          <w:p w:rsidR="00982484" w:rsidRPr="007864EF" w:rsidRDefault="00982484" w:rsidP="00B12ED6">
            <w:pPr>
              <w:spacing w:after="0" w:line="240" w:lineRule="auto"/>
              <w:jc w:val="center"/>
              <w:rPr>
                <w:rFonts w:ascii="Cambria" w:eastAsia="Times New Roman" w:hAnsi="Cambria" w:cs="Times New Roman"/>
                <w:b/>
                <w:sz w:val="20"/>
                <w:szCs w:val="20"/>
              </w:rPr>
            </w:pPr>
            <w:r w:rsidRPr="007864EF">
              <w:rPr>
                <w:rFonts w:ascii="Cambria" w:eastAsia="Times New Roman" w:hAnsi="Cambria" w:cs="Times New Roman"/>
                <w:b/>
                <w:sz w:val="20"/>
                <w:szCs w:val="20"/>
              </w:rPr>
              <w:t>Tüm Yıl</w:t>
            </w:r>
          </w:p>
        </w:tc>
      </w:tr>
    </w:tbl>
    <w:p w:rsidR="00982484" w:rsidRDefault="00982484" w:rsidP="00982484">
      <w:pPr>
        <w:tabs>
          <w:tab w:val="left" w:pos="1177"/>
        </w:tabs>
        <w:jc w:val="both"/>
        <w:rPr>
          <w:rFonts w:ascii="Cambria" w:hAnsi="Cambria" w:cs="Times New Roman"/>
          <w:color w:val="000000"/>
          <w:sz w:val="24"/>
          <w:szCs w:val="24"/>
        </w:rPr>
      </w:pPr>
    </w:p>
    <w:p w:rsidR="00982484" w:rsidRPr="002266B0" w:rsidRDefault="00982484" w:rsidP="00982484">
      <w:pPr>
        <w:tabs>
          <w:tab w:val="left" w:pos="709"/>
        </w:tabs>
        <w:jc w:val="both"/>
        <w:rPr>
          <w:rFonts w:ascii="Cambria" w:hAnsi="Cambria" w:cs="Times New Roman"/>
          <w:b/>
          <w:color w:val="000000"/>
          <w:sz w:val="24"/>
          <w:szCs w:val="24"/>
        </w:rPr>
      </w:pPr>
      <w:r>
        <w:rPr>
          <w:rFonts w:ascii="Cambria" w:hAnsi="Cambria" w:cs="Times New Roman"/>
          <w:color w:val="000000"/>
          <w:sz w:val="24"/>
          <w:szCs w:val="24"/>
        </w:rPr>
        <w:tab/>
      </w:r>
      <w:r w:rsidRPr="002266B0">
        <w:rPr>
          <w:rFonts w:ascii="Cambria" w:hAnsi="Cambria" w:cs="Times New Roman"/>
          <w:color w:val="000000"/>
          <w:sz w:val="24"/>
          <w:szCs w:val="24"/>
        </w:rPr>
        <w:t>Müdürlüğümüz 2024-2028 Stratejik Planında yer alan performans göstergeleriningerçekleşme durumlarının tespiti yılda iki kez yapılacaktır. Yılın ilk altı aylık dönemini kapsayanbirinci izleme kapsamında, Müdürlüğümüz strateji geliştirme birimi tarafından performansprogramlarında yer alan performans göstergelerinin gerçekleşme durumları tespit edilecektir.Göstergelerin gerçekleşme durumları hakkında hazırlanan rapor üst yöneticiye sunulacak veböylelikle göstergelerdeki yıllık hedeflere ulaşılmasını sağlamak üzere gerekli görülebilecektedbirlerin alınması sağlanacaktır.Yılın tamamını ka</w:t>
      </w:r>
      <w:r>
        <w:rPr>
          <w:rFonts w:ascii="Cambria" w:hAnsi="Cambria" w:cs="Times New Roman"/>
          <w:color w:val="000000"/>
          <w:sz w:val="24"/>
          <w:szCs w:val="24"/>
        </w:rPr>
        <w:t xml:space="preserve">psayan ikinci izleme dâhilinde; </w:t>
      </w:r>
      <w:r w:rsidRPr="002266B0">
        <w:rPr>
          <w:rFonts w:ascii="Cambria" w:hAnsi="Cambria" w:cs="Times New Roman"/>
          <w:color w:val="000000"/>
          <w:sz w:val="24"/>
          <w:szCs w:val="24"/>
        </w:rPr>
        <w:t>Müdürlüğümüz strateji geliştirmebirimi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yöneticilerincedeğerlendirilerek gerekli tedbirlerin alınması sağlanacaktır.</w:t>
      </w: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Default="00982484" w:rsidP="00982484">
      <w:pPr>
        <w:pStyle w:val="GvdeMetni"/>
        <w:spacing w:before="3"/>
        <w:rPr>
          <w:sz w:val="31"/>
          <w:lang w:val="tr-TR"/>
        </w:rPr>
      </w:pPr>
    </w:p>
    <w:p w:rsidR="00982484" w:rsidRPr="00140BAF" w:rsidRDefault="00982484" w:rsidP="00982484">
      <w:pPr>
        <w:pStyle w:val="GvdeMetni"/>
        <w:spacing w:before="3"/>
        <w:rPr>
          <w:sz w:val="31"/>
          <w:lang w:val="tr-TR"/>
        </w:rPr>
      </w:pPr>
    </w:p>
    <w:p w:rsidR="00982484" w:rsidRPr="00CA69EF" w:rsidRDefault="00982484" w:rsidP="00982484">
      <w:pPr>
        <w:rPr>
          <w:b/>
          <w:color w:val="000000" w:themeColor="text1"/>
        </w:rPr>
      </w:pPr>
      <w:r w:rsidRPr="00222E2A">
        <w:rPr>
          <w:rFonts w:ascii="Cambria" w:eastAsia="Cambria" w:hAnsi="Cambria" w:cs="Cambria"/>
          <w:b/>
          <w:bCs/>
          <w:kern w:val="0"/>
          <w:sz w:val="24"/>
          <w:szCs w:val="24"/>
        </w:rPr>
        <w:lastRenderedPageBreak/>
        <w:t>6.</w:t>
      </w:r>
      <w:r>
        <w:rPr>
          <w:b/>
          <w:color w:val="000000" w:themeColor="text1"/>
        </w:rPr>
        <w:t>TABLO/ŞEKİL/GRAFİKLER/EKLER</w:t>
      </w:r>
    </w:p>
    <w:p w:rsidR="00982484" w:rsidRDefault="00982484" w:rsidP="00982484">
      <w:pPr>
        <w:rPr>
          <w:rFonts w:ascii="Times New Roman" w:hAnsi="Times New Roman" w:cs="Times New Roman"/>
          <w:sz w:val="20"/>
          <w:szCs w:val="20"/>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5015"/>
        <w:gridCol w:w="742"/>
        <w:gridCol w:w="742"/>
        <w:gridCol w:w="742"/>
        <w:gridCol w:w="742"/>
        <w:gridCol w:w="742"/>
      </w:tblGrid>
      <w:tr w:rsidR="00982484" w:rsidRPr="005507CF" w:rsidTr="00B12ED6">
        <w:trPr>
          <w:trHeight w:val="2238"/>
          <w:jc w:val="center"/>
        </w:trPr>
        <w:tc>
          <w:tcPr>
            <w:tcW w:w="5848" w:type="dxa"/>
            <w:gridSpan w:val="2"/>
            <w:shd w:val="clear" w:color="auto" w:fill="auto"/>
            <w:vAlign w:val="center"/>
            <w:hideMark/>
          </w:tcPr>
          <w:p w:rsidR="00982484" w:rsidRPr="006F60CB" w:rsidRDefault="00982484" w:rsidP="00B12ED6">
            <w:pPr>
              <w:spacing w:after="0" w:line="240" w:lineRule="auto"/>
              <w:jc w:val="center"/>
              <w:rPr>
                <w:rFonts w:ascii="Cambria" w:eastAsia="Times New Roman" w:hAnsi="Cambria" w:cs="Calibri"/>
                <w:color w:val="000000"/>
                <w:sz w:val="20"/>
                <w:szCs w:val="20"/>
              </w:rPr>
            </w:pPr>
            <w:r w:rsidRPr="006F60CB">
              <w:rPr>
                <w:rFonts w:ascii="Cambria" w:eastAsia="Times New Roman" w:hAnsi="Cambria" w:cs="Times New Roman"/>
                <w:b/>
                <w:bCs/>
                <w:color w:val="000000"/>
                <w:sz w:val="20"/>
                <w:szCs w:val="20"/>
              </w:rPr>
              <w:t>ÖĞRENCİ ANKETİ</w:t>
            </w:r>
          </w:p>
        </w:tc>
        <w:tc>
          <w:tcPr>
            <w:tcW w:w="742" w:type="dxa"/>
            <w:shd w:val="clear" w:color="auto" w:fill="auto"/>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Kesinlikle Katılıyorum</w:t>
            </w:r>
          </w:p>
        </w:tc>
        <w:tc>
          <w:tcPr>
            <w:tcW w:w="742" w:type="dxa"/>
            <w:shd w:val="clear" w:color="auto" w:fill="auto"/>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Katılıyorum</w:t>
            </w:r>
          </w:p>
        </w:tc>
        <w:tc>
          <w:tcPr>
            <w:tcW w:w="742" w:type="dxa"/>
            <w:shd w:val="clear" w:color="auto" w:fill="auto"/>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Kararsızım</w:t>
            </w:r>
          </w:p>
        </w:tc>
        <w:tc>
          <w:tcPr>
            <w:tcW w:w="742" w:type="dxa"/>
            <w:shd w:val="clear" w:color="auto" w:fill="auto"/>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Kesinlikle Katılmıyorum</w:t>
            </w:r>
          </w:p>
        </w:tc>
        <w:tc>
          <w:tcPr>
            <w:tcW w:w="742" w:type="dxa"/>
            <w:shd w:val="clear" w:color="auto" w:fill="auto"/>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Katılmıyorum</w:t>
            </w:r>
          </w:p>
        </w:tc>
      </w:tr>
      <w:tr w:rsidR="00982484" w:rsidRPr="005507CF" w:rsidTr="00B12ED6">
        <w:trPr>
          <w:trHeight w:val="510"/>
          <w:jc w:val="center"/>
        </w:trPr>
        <w:tc>
          <w:tcPr>
            <w:tcW w:w="833" w:type="dxa"/>
            <w:shd w:val="clear" w:color="000000" w:fill="BCD6EE"/>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SIRA</w:t>
            </w:r>
          </w:p>
        </w:tc>
        <w:tc>
          <w:tcPr>
            <w:tcW w:w="5015" w:type="dxa"/>
            <w:shd w:val="clear" w:color="000000" w:fill="BCD6EE"/>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p>
        </w:tc>
        <w:tc>
          <w:tcPr>
            <w:tcW w:w="742" w:type="dxa"/>
            <w:shd w:val="clear" w:color="000000" w:fill="BCD6EE"/>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1</w:t>
            </w:r>
          </w:p>
        </w:tc>
        <w:tc>
          <w:tcPr>
            <w:tcW w:w="742" w:type="dxa"/>
            <w:shd w:val="clear" w:color="000000" w:fill="BCD6EE"/>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2</w:t>
            </w:r>
          </w:p>
        </w:tc>
        <w:tc>
          <w:tcPr>
            <w:tcW w:w="742" w:type="dxa"/>
            <w:shd w:val="clear" w:color="000000" w:fill="BCD6EE"/>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3</w:t>
            </w:r>
          </w:p>
        </w:tc>
        <w:tc>
          <w:tcPr>
            <w:tcW w:w="742" w:type="dxa"/>
            <w:shd w:val="clear" w:color="000000" w:fill="BCD6EE"/>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4</w:t>
            </w:r>
          </w:p>
        </w:tc>
        <w:tc>
          <w:tcPr>
            <w:tcW w:w="742" w:type="dxa"/>
            <w:shd w:val="clear" w:color="000000" w:fill="BCD6EE"/>
            <w:textDirection w:val="btLr"/>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5</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01-</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İhtiyaç duyduğumda okul çalışanlarıyla rahatlıkla görüşebiliyorum.</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02-</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 müdürü ile ihtiyaç duyduğumda rahatlıkla konuşabiliyorum.</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03-</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Okulun rehberlik servisinden yeterince yararlanabiliyorum.</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04-</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Okula ilettiğimiz öneri ve isteklerimiz dikkate alınır.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05-</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Okulda kendimi güvende hissediyorum.</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06-</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Okulda öğrencilerle ilgili alınan kararlarda bizlerin görüşleri alınır.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07-</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Öğretmenler yeniliğe açık olarak derslerin işlenişinde çeşitli yöntemler kullanmaktadır.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08-</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Derslerde konuya göre uygun araç gereçler kullanılmaktadır.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09-</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Teneffüslerde ihtiyaçlarımı giderebiliyorum.</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10-</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Okulun içi ve dışı temizdir.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11-</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Okulun binası ve diğer fiziki mekânlar yeterlidir.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color w:val="000000"/>
                <w:sz w:val="20"/>
                <w:szCs w:val="20"/>
              </w:rPr>
            </w:pPr>
            <w:r w:rsidRPr="006F60CB">
              <w:rPr>
                <w:rFonts w:ascii="Cambria" w:eastAsia="Times New Roman" w:hAnsi="Cambria" w:cs="Times New Roman"/>
                <w:color w:val="000000"/>
                <w:sz w:val="20"/>
                <w:szCs w:val="20"/>
              </w:rPr>
              <w:t>12-</w:t>
            </w:r>
          </w:p>
        </w:tc>
        <w:tc>
          <w:tcPr>
            <w:tcW w:w="5015" w:type="dxa"/>
            <w:shd w:val="clear" w:color="auto" w:fill="auto"/>
            <w:vAlign w:val="center"/>
          </w:tcPr>
          <w:p w:rsidR="00982484" w:rsidRPr="006F60CB" w:rsidRDefault="00982484" w:rsidP="00B12ED6">
            <w:pPr>
              <w:spacing w:after="0" w:line="240" w:lineRule="auto"/>
              <w:rPr>
                <w:rFonts w:ascii="Cambria" w:eastAsia="Times New Roman" w:hAnsi="Cambria" w:cs="Arial"/>
                <w:sz w:val="20"/>
                <w:szCs w:val="20"/>
              </w:rPr>
            </w:pPr>
            <w:r w:rsidRPr="006F60CB">
              <w:rPr>
                <w:rFonts w:ascii="Cambria" w:eastAsia="Times New Roman" w:hAnsi="Cambria" w:cs="Arial"/>
                <w:sz w:val="20"/>
                <w:szCs w:val="20"/>
              </w:rPr>
              <w:t>Okulumuzda yeterli miktarda sanatsal ve kültürel faaliyetler düzenlenmektedir.</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c>
          <w:tcPr>
            <w:tcW w:w="742" w:type="dxa"/>
            <w:shd w:val="clear" w:color="auto" w:fill="auto"/>
            <w:vAlign w:val="center"/>
            <w:hideMark/>
          </w:tcPr>
          <w:p w:rsidR="00982484" w:rsidRPr="006F60CB" w:rsidRDefault="00982484" w:rsidP="00B12ED6">
            <w:pPr>
              <w:spacing w:after="0" w:line="240" w:lineRule="auto"/>
              <w:jc w:val="center"/>
              <w:rPr>
                <w:rFonts w:ascii="Cambria" w:eastAsia="Times New Roman" w:hAnsi="Cambria" w:cs="Times New Roman"/>
                <w:b/>
                <w:bCs/>
                <w:color w:val="000000"/>
                <w:sz w:val="20"/>
                <w:szCs w:val="20"/>
              </w:rPr>
            </w:pPr>
            <w:r w:rsidRPr="006F60CB">
              <w:rPr>
                <w:rFonts w:ascii="Cambria" w:eastAsia="Times New Roman" w:hAnsi="Cambria" w:cs="Times New Roman"/>
                <w:b/>
                <w:bCs/>
                <w:color w:val="000000"/>
                <w:sz w:val="20"/>
                <w:szCs w:val="20"/>
              </w:rPr>
              <w:t>( )</w:t>
            </w:r>
          </w:p>
        </w:tc>
      </w:tr>
    </w:tbl>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tbl>
      <w:tblPr>
        <w:tblW w:w="9558" w:type="dxa"/>
        <w:jc w:val="center"/>
        <w:tblLook w:val="04A0"/>
      </w:tblPr>
      <w:tblGrid>
        <w:gridCol w:w="833"/>
        <w:gridCol w:w="5015"/>
        <w:gridCol w:w="742"/>
        <w:gridCol w:w="742"/>
        <w:gridCol w:w="742"/>
        <w:gridCol w:w="742"/>
        <w:gridCol w:w="742"/>
      </w:tblGrid>
      <w:tr w:rsidR="00982484" w:rsidRPr="005507CF" w:rsidTr="00B12ED6">
        <w:trPr>
          <w:trHeight w:val="1407"/>
          <w:jc w:val="center"/>
        </w:trPr>
        <w:tc>
          <w:tcPr>
            <w:tcW w:w="584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Calibri"/>
                <w:color w:val="000000"/>
                <w:sz w:val="20"/>
                <w:szCs w:val="20"/>
              </w:rPr>
            </w:pPr>
            <w:r>
              <w:rPr>
                <w:rFonts w:ascii="Cambria" w:eastAsia="Times New Roman" w:hAnsi="Cambria" w:cs="Times New Roman"/>
                <w:b/>
                <w:bCs/>
                <w:color w:val="000000"/>
                <w:sz w:val="20"/>
                <w:szCs w:val="20"/>
              </w:rPr>
              <w:lastRenderedPageBreak/>
              <w:t>ÖĞRETMEN</w:t>
            </w:r>
            <w:r w:rsidRPr="008407CC">
              <w:rPr>
                <w:rFonts w:ascii="Cambria" w:eastAsia="Times New Roman" w:hAnsi="Cambria" w:cs="Times New Roman"/>
                <w:b/>
                <w:bCs/>
                <w:color w:val="000000"/>
                <w:sz w:val="20"/>
                <w:szCs w:val="20"/>
              </w:rPr>
              <w:t xml:space="preserve"> ANKETİ</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Kesinlikle Katılıyorum</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Katılıyorum</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Kararsızım</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Kesinlikle Katılmıyorum</w:t>
            </w:r>
          </w:p>
        </w:tc>
        <w:tc>
          <w:tcPr>
            <w:tcW w:w="742" w:type="dxa"/>
            <w:tcBorders>
              <w:top w:val="single" w:sz="8" w:space="0" w:color="auto"/>
              <w:left w:val="nil"/>
              <w:bottom w:val="single" w:sz="4" w:space="0" w:color="auto"/>
              <w:right w:val="single" w:sz="8"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Katılmıyorum</w:t>
            </w:r>
          </w:p>
        </w:tc>
      </w:tr>
      <w:tr w:rsidR="00982484" w:rsidRPr="005507CF" w:rsidTr="00B12ED6">
        <w:trPr>
          <w:trHeight w:val="510"/>
          <w:jc w:val="center"/>
        </w:trPr>
        <w:tc>
          <w:tcPr>
            <w:tcW w:w="833" w:type="dxa"/>
            <w:tcBorders>
              <w:top w:val="single" w:sz="8" w:space="0" w:color="auto"/>
              <w:left w:val="single" w:sz="8" w:space="0" w:color="auto"/>
              <w:bottom w:val="single" w:sz="4" w:space="0" w:color="auto"/>
              <w:right w:val="single" w:sz="4" w:space="0" w:color="auto"/>
            </w:tcBorders>
            <w:shd w:val="clear" w:color="000000" w:fill="BCD6EE"/>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5</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01-</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02-</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03-</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04-</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05-</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06-</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07-</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08-</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09-</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10-</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11-</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12-</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13-</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14-</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15-</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 personeli arasında dostane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16-</w:t>
            </w:r>
          </w:p>
        </w:tc>
        <w:tc>
          <w:tcPr>
            <w:tcW w:w="5015"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17-</w:t>
            </w:r>
          </w:p>
        </w:tc>
        <w:tc>
          <w:tcPr>
            <w:tcW w:w="5015"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both"/>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bl>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p w:rsidR="00982484" w:rsidRDefault="00982484" w:rsidP="00982484">
      <w:pPr>
        <w:pStyle w:val="Balk5"/>
        <w:ind w:left="0" w:firstLine="0"/>
        <w:jc w:val="both"/>
        <w:rPr>
          <w:lang w:val="tr-TR"/>
        </w:rPr>
      </w:pPr>
    </w:p>
    <w:tbl>
      <w:tblPr>
        <w:tblW w:w="9558" w:type="dxa"/>
        <w:jc w:val="center"/>
        <w:tblLook w:val="04A0"/>
      </w:tblPr>
      <w:tblGrid>
        <w:gridCol w:w="833"/>
        <w:gridCol w:w="5015"/>
        <w:gridCol w:w="742"/>
        <w:gridCol w:w="742"/>
        <w:gridCol w:w="742"/>
        <w:gridCol w:w="742"/>
        <w:gridCol w:w="742"/>
      </w:tblGrid>
      <w:tr w:rsidR="00982484" w:rsidRPr="005507CF" w:rsidTr="00B12ED6">
        <w:trPr>
          <w:trHeight w:val="1407"/>
          <w:jc w:val="center"/>
        </w:trPr>
        <w:tc>
          <w:tcPr>
            <w:tcW w:w="584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Calibri"/>
                <w:color w:val="000000"/>
                <w:sz w:val="20"/>
                <w:szCs w:val="20"/>
              </w:rPr>
            </w:pPr>
            <w:r>
              <w:rPr>
                <w:rFonts w:ascii="Cambria" w:eastAsia="Times New Roman" w:hAnsi="Cambria" w:cs="Times New Roman"/>
                <w:b/>
                <w:bCs/>
                <w:color w:val="000000"/>
                <w:sz w:val="20"/>
                <w:szCs w:val="20"/>
              </w:rPr>
              <w:lastRenderedPageBreak/>
              <w:t>VELİ</w:t>
            </w:r>
            <w:r w:rsidRPr="008407CC">
              <w:rPr>
                <w:rFonts w:ascii="Cambria" w:eastAsia="Times New Roman" w:hAnsi="Cambria" w:cs="Times New Roman"/>
                <w:b/>
                <w:bCs/>
                <w:color w:val="000000"/>
                <w:sz w:val="20"/>
                <w:szCs w:val="20"/>
              </w:rPr>
              <w:t xml:space="preserve"> ANKETİ</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Kesinlikle Katılıyorum</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Katılıyorum</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Kararsızım</w:t>
            </w:r>
          </w:p>
        </w:tc>
        <w:tc>
          <w:tcPr>
            <w:tcW w:w="742" w:type="dxa"/>
            <w:tcBorders>
              <w:top w:val="single" w:sz="8" w:space="0" w:color="auto"/>
              <w:left w:val="nil"/>
              <w:bottom w:val="single" w:sz="4" w:space="0" w:color="auto"/>
              <w:right w:val="single" w:sz="4"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Kesinlikle Katılmıyorum</w:t>
            </w:r>
          </w:p>
        </w:tc>
        <w:tc>
          <w:tcPr>
            <w:tcW w:w="742" w:type="dxa"/>
            <w:tcBorders>
              <w:top w:val="single" w:sz="8" w:space="0" w:color="auto"/>
              <w:left w:val="nil"/>
              <w:bottom w:val="single" w:sz="4" w:space="0" w:color="auto"/>
              <w:right w:val="single" w:sz="8" w:space="0" w:color="auto"/>
            </w:tcBorders>
            <w:shd w:val="clear" w:color="auto" w:fill="auto"/>
            <w:textDirection w:val="btLr"/>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Katılmıyorum</w:t>
            </w:r>
          </w:p>
        </w:tc>
      </w:tr>
      <w:tr w:rsidR="00982484" w:rsidRPr="005507CF" w:rsidTr="00B12ED6">
        <w:trPr>
          <w:trHeight w:val="510"/>
          <w:jc w:val="center"/>
        </w:trPr>
        <w:tc>
          <w:tcPr>
            <w:tcW w:w="833" w:type="dxa"/>
            <w:tcBorders>
              <w:top w:val="single" w:sz="8" w:space="0" w:color="auto"/>
              <w:left w:val="single" w:sz="8" w:space="0" w:color="auto"/>
              <w:bottom w:val="single" w:sz="4" w:space="0" w:color="auto"/>
              <w:right w:val="single" w:sz="4" w:space="0" w:color="auto"/>
            </w:tcBorders>
            <w:shd w:val="clear" w:color="000000" w:fill="BCD6EE"/>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5</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01-</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misyonu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02-</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03-</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temiz ve hijyeniktir.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04-</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05-</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06-</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07-</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08-</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09-</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10-</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11-</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12-</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13-</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14-</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15-</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16-</w:t>
            </w:r>
          </w:p>
        </w:tc>
        <w:tc>
          <w:tcPr>
            <w:tcW w:w="5015" w:type="dxa"/>
            <w:tcBorders>
              <w:top w:val="nil"/>
              <w:left w:val="nil"/>
              <w:bottom w:val="single" w:sz="4"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4"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sidRPr="008407CC">
              <w:rPr>
                <w:rFonts w:ascii="Cambria" w:eastAsia="Times New Roman" w:hAnsi="Cambria" w:cs="Times New Roman"/>
                <w:color w:val="000000"/>
                <w:sz w:val="20"/>
                <w:szCs w:val="20"/>
              </w:rPr>
              <w:t>17-</w:t>
            </w:r>
          </w:p>
        </w:tc>
        <w:tc>
          <w:tcPr>
            <w:tcW w:w="5015" w:type="dxa"/>
            <w:tcBorders>
              <w:top w:val="nil"/>
              <w:left w:val="nil"/>
              <w:bottom w:val="single" w:sz="8"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Okulun veli etkinliklerine aktif olarak katılırım.</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hideMark/>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18-</w:t>
            </w:r>
          </w:p>
        </w:tc>
        <w:tc>
          <w:tcPr>
            <w:tcW w:w="5015" w:type="dxa"/>
            <w:tcBorders>
              <w:top w:val="nil"/>
              <w:left w:val="nil"/>
              <w:bottom w:val="single" w:sz="8"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Bir veli olarak okula aidiyet hissediyorum.</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19-</w:t>
            </w:r>
          </w:p>
        </w:tc>
        <w:tc>
          <w:tcPr>
            <w:tcW w:w="5015" w:type="dxa"/>
            <w:tcBorders>
              <w:top w:val="nil"/>
              <w:left w:val="nil"/>
              <w:bottom w:val="single" w:sz="8"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ev ödevlerini tamamlamasını sağlarım.</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20-</w:t>
            </w:r>
          </w:p>
        </w:tc>
        <w:tc>
          <w:tcPr>
            <w:tcW w:w="5015" w:type="dxa"/>
            <w:tcBorders>
              <w:top w:val="nil"/>
              <w:left w:val="nil"/>
              <w:bottom w:val="single" w:sz="8"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 okumaya teşvik ederim.</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21-</w:t>
            </w:r>
          </w:p>
        </w:tc>
        <w:tc>
          <w:tcPr>
            <w:tcW w:w="5015" w:type="dxa"/>
            <w:tcBorders>
              <w:top w:val="nil"/>
              <w:left w:val="nil"/>
              <w:bottom w:val="single" w:sz="8"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her gün okula gitmesini sağlarım.</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r w:rsidR="00982484" w:rsidRPr="005507CF" w:rsidTr="00B12ED6">
        <w:trPr>
          <w:trHeight w:val="510"/>
          <w:jc w:val="center"/>
        </w:trPr>
        <w:tc>
          <w:tcPr>
            <w:tcW w:w="833" w:type="dxa"/>
            <w:tcBorders>
              <w:top w:val="nil"/>
              <w:left w:val="single" w:sz="8" w:space="0" w:color="auto"/>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color w:val="000000"/>
                <w:sz w:val="20"/>
                <w:szCs w:val="20"/>
              </w:rPr>
              <w:t>22-</w:t>
            </w:r>
          </w:p>
        </w:tc>
        <w:tc>
          <w:tcPr>
            <w:tcW w:w="5015" w:type="dxa"/>
            <w:tcBorders>
              <w:top w:val="nil"/>
              <w:left w:val="nil"/>
              <w:bottom w:val="single" w:sz="8" w:space="0" w:color="auto"/>
              <w:right w:val="single" w:sz="4" w:space="0" w:color="auto"/>
            </w:tcBorders>
            <w:shd w:val="clear" w:color="auto" w:fill="auto"/>
            <w:vAlign w:val="center"/>
          </w:tcPr>
          <w:p w:rsidR="00982484" w:rsidRPr="005507CF" w:rsidRDefault="00982484" w:rsidP="00B12ED6">
            <w:pPr>
              <w:spacing w:after="0" w:line="240" w:lineRule="auto"/>
              <w:rPr>
                <w:rFonts w:ascii="Times New Roman" w:eastAsia="Times New Roman" w:hAnsi="Times New Roman" w:cs="Times New Roman"/>
                <w:color w:val="000000"/>
                <w:sz w:val="18"/>
                <w:szCs w:val="18"/>
              </w:rPr>
            </w:pPr>
            <w:r w:rsidRPr="005507CF">
              <w:rPr>
                <w:rFonts w:ascii="Times New Roman" w:eastAsia="Times New Roman" w:hAnsi="Times New Roman" w:cs="Times New Roman"/>
                <w:color w:val="000000"/>
                <w:sz w:val="18"/>
                <w:szCs w:val="18"/>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4"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c>
          <w:tcPr>
            <w:tcW w:w="742" w:type="dxa"/>
            <w:tcBorders>
              <w:top w:val="nil"/>
              <w:left w:val="nil"/>
              <w:bottom w:val="single" w:sz="8" w:space="0" w:color="auto"/>
              <w:right w:val="single" w:sz="8" w:space="0" w:color="auto"/>
            </w:tcBorders>
            <w:shd w:val="clear" w:color="auto" w:fill="auto"/>
            <w:vAlign w:val="center"/>
          </w:tcPr>
          <w:p w:rsidR="00982484" w:rsidRPr="008407CC" w:rsidRDefault="00982484" w:rsidP="00B12ED6">
            <w:pPr>
              <w:spacing w:after="0" w:line="240" w:lineRule="auto"/>
              <w:jc w:val="center"/>
              <w:rPr>
                <w:rFonts w:ascii="Cambria" w:eastAsia="Times New Roman" w:hAnsi="Cambria" w:cs="Times New Roman"/>
                <w:b/>
                <w:bCs/>
                <w:color w:val="000000"/>
                <w:sz w:val="20"/>
                <w:szCs w:val="20"/>
              </w:rPr>
            </w:pPr>
            <w:r w:rsidRPr="008407CC">
              <w:rPr>
                <w:rFonts w:ascii="Cambria" w:eastAsia="Times New Roman" w:hAnsi="Cambria" w:cs="Times New Roman"/>
                <w:b/>
                <w:bCs/>
                <w:color w:val="000000"/>
                <w:sz w:val="20"/>
                <w:szCs w:val="20"/>
              </w:rPr>
              <w:t>( )</w:t>
            </w:r>
          </w:p>
        </w:tc>
      </w:tr>
    </w:tbl>
    <w:p w:rsidR="00982484" w:rsidRPr="000F59F6" w:rsidRDefault="00982484" w:rsidP="00982484">
      <w:pPr>
        <w:spacing w:line="360" w:lineRule="auto"/>
        <w:jc w:val="both"/>
        <w:sectPr w:rsidR="00982484" w:rsidRPr="000F59F6" w:rsidSect="005B428F">
          <w:pgSz w:w="11910" w:h="16840"/>
          <w:pgMar w:top="1320" w:right="1300" w:bottom="1280" w:left="1300" w:header="0" w:footer="1037" w:gutter="0"/>
          <w:cols w:space="708"/>
        </w:sectPr>
      </w:pPr>
    </w:p>
    <w:p w:rsidR="009171C1" w:rsidRDefault="009171C1" w:rsidP="006B65C7">
      <w:pPr>
        <w:jc w:val="both"/>
      </w:pPr>
    </w:p>
    <w:sectPr w:rsidR="009171C1" w:rsidSect="006B65C7">
      <w:pgSz w:w="11910" w:h="16840"/>
      <w:pgMar w:top="1320" w:right="1300" w:bottom="1280" w:left="1300" w:header="0" w:footer="10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49" w:rsidRDefault="00F61949" w:rsidP="00F42E8E">
      <w:pPr>
        <w:spacing w:after="0" w:line="240" w:lineRule="auto"/>
      </w:pPr>
      <w:r>
        <w:separator/>
      </w:r>
    </w:p>
  </w:endnote>
  <w:endnote w:type="continuationSeparator" w:id="1">
    <w:p w:rsidR="00F61949" w:rsidRDefault="00F61949" w:rsidP="00F42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0579"/>
      <w:docPartObj>
        <w:docPartGallery w:val="Page Numbers (Bottom of Page)"/>
        <w:docPartUnique/>
      </w:docPartObj>
    </w:sdtPr>
    <w:sdtContent>
      <w:p w:rsidR="00F42E8E" w:rsidRDefault="00B21972">
        <w:pPr>
          <w:pStyle w:val="Altbilgi"/>
          <w:jc w:val="right"/>
        </w:pPr>
        <w:fldSimple w:instr=" PAGE   \* MERGEFORMAT ">
          <w:r w:rsidR="006B65C7">
            <w:rPr>
              <w:noProof/>
            </w:rPr>
            <w:t>33</w:t>
          </w:r>
        </w:fldSimple>
      </w:p>
    </w:sdtContent>
  </w:sdt>
  <w:p w:rsidR="00F42E8E" w:rsidRDefault="00F42E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49" w:rsidRDefault="00F61949" w:rsidP="00F42E8E">
      <w:pPr>
        <w:spacing w:after="0" w:line="240" w:lineRule="auto"/>
      </w:pPr>
      <w:r>
        <w:separator/>
      </w:r>
    </w:p>
  </w:footnote>
  <w:footnote w:type="continuationSeparator" w:id="1">
    <w:p w:rsidR="00F61949" w:rsidRDefault="00F61949" w:rsidP="00F42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5pt;height:10.3pt" o:bullet="t">
        <v:imagedata r:id="rId1" o:title="clip_image001"/>
      </v:shape>
    </w:pict>
  </w:numPicBullet>
  <w:abstractNum w:abstractNumId="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1">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4">
    <w:nsid w:val="0B7E17C4"/>
    <w:multiLevelType w:val="hybridMultilevel"/>
    <w:tmpl w:val="288274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09C6FDC"/>
    <w:multiLevelType w:val="hybridMultilevel"/>
    <w:tmpl w:val="E38E67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8">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1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1">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2">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13">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16">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7">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1802D8E"/>
    <w:multiLevelType w:val="multilevel"/>
    <w:tmpl w:val="D87492E6"/>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Times New Roman" w:eastAsia="Cambria" w:hAnsi="Times New Roman" w:cs="Times New Roman" w:hint="default"/>
        <w:b/>
        <w:bCs/>
        <w:w w:val="99"/>
        <w:sz w:val="20"/>
        <w:szCs w:val="20"/>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1">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71"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2">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3">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4">
    <w:nsid w:val="356A55B0"/>
    <w:multiLevelType w:val="multilevel"/>
    <w:tmpl w:val="2F5A03E0"/>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7">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EF27E3E"/>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132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29">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3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31">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32">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3">
    <w:nsid w:val="4B2C20BC"/>
    <w:multiLevelType w:val="hybridMultilevel"/>
    <w:tmpl w:val="1F86C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A741A4"/>
    <w:multiLevelType w:val="hybridMultilevel"/>
    <w:tmpl w:val="CD92CF54"/>
    <w:lvl w:ilvl="0" w:tplc="041F000B">
      <w:start w:val="1"/>
      <w:numFmt w:val="bullet"/>
      <w:lvlText w:val=""/>
      <w:lvlJc w:val="left"/>
      <w:pPr>
        <w:ind w:left="1350" w:hanging="360"/>
      </w:pPr>
      <w:rPr>
        <w:rFonts w:ascii="Wingdings" w:hAnsi="Wingdings"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35">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36">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37">
    <w:nsid w:val="57DA06FF"/>
    <w:multiLevelType w:val="hybridMultilevel"/>
    <w:tmpl w:val="0F0493B6"/>
    <w:lvl w:ilvl="0" w:tplc="4A121070">
      <w:start w:val="1"/>
      <w:numFmt w:val="decimal"/>
      <w:lvlText w:val="%1)"/>
      <w:lvlJc w:val="left"/>
      <w:pPr>
        <w:ind w:left="1350" w:hanging="360"/>
      </w:pPr>
      <w:rPr>
        <w:rFonts w:asciiTheme="minorHAnsi" w:eastAsiaTheme="minorHAnsi" w:hAnsiTheme="minorHAns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9">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40">
    <w:nsid w:val="5FE9314C"/>
    <w:multiLevelType w:val="hybridMultilevel"/>
    <w:tmpl w:val="B178EEBE"/>
    <w:lvl w:ilvl="0" w:tplc="735E69C6">
      <w:start w:val="1"/>
      <w:numFmt w:val="decimal"/>
      <w:lvlText w:val="%1."/>
      <w:lvlJc w:val="left"/>
      <w:pPr>
        <w:tabs>
          <w:tab w:val="num" w:pos="720"/>
        </w:tabs>
        <w:ind w:left="720" w:hanging="360"/>
      </w:pPr>
      <w:rPr>
        <w:rFonts w:ascii="Times New Roman" w:eastAsia="Times New Roman" w:hAnsi="Times New Roman" w:cs="Times New Roman"/>
      </w:r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41">
    <w:nsid w:val="5FEF122A"/>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42">
    <w:nsid w:val="5FF32E99"/>
    <w:multiLevelType w:val="hybridMultilevel"/>
    <w:tmpl w:val="121E5DD8"/>
    <w:lvl w:ilvl="0" w:tplc="3828B74C">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46">
    <w:nsid w:val="68C51763"/>
    <w:multiLevelType w:val="hybridMultilevel"/>
    <w:tmpl w:val="326E27C6"/>
    <w:lvl w:ilvl="0" w:tplc="0224877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7">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49">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720"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5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6FD04709"/>
    <w:multiLevelType w:val="hybridMultilevel"/>
    <w:tmpl w:val="B9268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53">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54">
    <w:nsid w:val="780F1DFD"/>
    <w:multiLevelType w:val="hybridMultilevel"/>
    <w:tmpl w:val="26AE37F2"/>
    <w:lvl w:ilvl="0" w:tplc="041F000B">
      <w:start w:val="1"/>
      <w:numFmt w:val="bullet"/>
      <w:lvlText w:val=""/>
      <w:lvlJc w:val="left"/>
      <w:pPr>
        <w:ind w:left="720" w:hanging="360"/>
      </w:pPr>
      <w:rPr>
        <w:rFonts w:ascii="Wingdings" w:hAnsi="Wingdings" w:hint="default"/>
        <w:w w:val="100"/>
        <w:sz w:val="24"/>
        <w:szCs w:val="24"/>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num w:numId="1">
    <w:abstractNumId w:val="14"/>
  </w:num>
  <w:num w:numId="2">
    <w:abstractNumId w:val="32"/>
  </w:num>
  <w:num w:numId="3">
    <w:abstractNumId w:val="45"/>
  </w:num>
  <w:num w:numId="4">
    <w:abstractNumId w:val="48"/>
  </w:num>
  <w:num w:numId="5">
    <w:abstractNumId w:val="17"/>
  </w:num>
  <w:num w:numId="6">
    <w:abstractNumId w:val="7"/>
  </w:num>
  <w:num w:numId="7">
    <w:abstractNumId w:val="49"/>
  </w:num>
  <w:num w:numId="8">
    <w:abstractNumId w:val="2"/>
  </w:num>
  <w:num w:numId="9">
    <w:abstractNumId w:val="20"/>
  </w:num>
  <w:num w:numId="10">
    <w:abstractNumId w:val="21"/>
  </w:num>
  <w:num w:numId="11">
    <w:abstractNumId w:val="8"/>
  </w:num>
  <w:num w:numId="12">
    <w:abstractNumId w:val="26"/>
  </w:num>
  <w:num w:numId="13">
    <w:abstractNumId w:val="42"/>
  </w:num>
  <w:num w:numId="14">
    <w:abstractNumId w:val="5"/>
  </w:num>
  <w:num w:numId="15">
    <w:abstractNumId w:val="37"/>
  </w:num>
  <w:num w:numId="16">
    <w:abstractNumId w:val="34"/>
  </w:num>
  <w:num w:numId="17">
    <w:abstractNumId w:val="25"/>
  </w:num>
  <w:num w:numId="18">
    <w:abstractNumId w:val="19"/>
  </w:num>
  <w:num w:numId="19">
    <w:abstractNumId w:val="50"/>
  </w:num>
  <w:num w:numId="20">
    <w:abstractNumId w:val="18"/>
  </w:num>
  <w:num w:numId="21">
    <w:abstractNumId w:val="44"/>
  </w:num>
  <w:num w:numId="22">
    <w:abstractNumId w:val="27"/>
  </w:num>
  <w:num w:numId="23">
    <w:abstractNumId w:val="13"/>
  </w:num>
  <w:num w:numId="24">
    <w:abstractNumId w:val="55"/>
  </w:num>
  <w:num w:numId="25">
    <w:abstractNumId w:val="54"/>
  </w:num>
  <w:num w:numId="26">
    <w:abstractNumId w:val="24"/>
  </w:num>
  <w:num w:numId="27">
    <w:abstractNumId w:val="40"/>
  </w:num>
  <w:num w:numId="28">
    <w:abstractNumId w:val="6"/>
  </w:num>
  <w:num w:numId="29">
    <w:abstractNumId w:val="35"/>
  </w:num>
  <w:num w:numId="30">
    <w:abstractNumId w:val="52"/>
  </w:num>
  <w:num w:numId="31">
    <w:abstractNumId w:val="4"/>
  </w:num>
  <w:num w:numId="32">
    <w:abstractNumId w:val="36"/>
  </w:num>
  <w:num w:numId="33">
    <w:abstractNumId w:val="29"/>
  </w:num>
  <w:num w:numId="34">
    <w:abstractNumId w:val="15"/>
  </w:num>
  <w:num w:numId="35">
    <w:abstractNumId w:val="12"/>
  </w:num>
  <w:num w:numId="36">
    <w:abstractNumId w:val="56"/>
  </w:num>
  <w:num w:numId="37">
    <w:abstractNumId w:val="28"/>
  </w:num>
  <w:num w:numId="38">
    <w:abstractNumId w:val="43"/>
  </w:num>
  <w:num w:numId="39">
    <w:abstractNumId w:val="38"/>
  </w:num>
  <w:num w:numId="40">
    <w:abstractNumId w:val="47"/>
  </w:num>
  <w:num w:numId="41">
    <w:abstractNumId w:val="22"/>
  </w:num>
  <w:num w:numId="42">
    <w:abstractNumId w:val="53"/>
  </w:num>
  <w:num w:numId="43">
    <w:abstractNumId w:val="11"/>
  </w:num>
  <w:num w:numId="44">
    <w:abstractNumId w:val="23"/>
  </w:num>
  <w:num w:numId="45">
    <w:abstractNumId w:val="3"/>
  </w:num>
  <w:num w:numId="46">
    <w:abstractNumId w:val="1"/>
  </w:num>
  <w:num w:numId="47">
    <w:abstractNumId w:val="16"/>
  </w:num>
  <w:num w:numId="48">
    <w:abstractNumId w:val="10"/>
  </w:num>
  <w:num w:numId="49">
    <w:abstractNumId w:val="0"/>
  </w:num>
  <w:num w:numId="50">
    <w:abstractNumId w:val="30"/>
  </w:num>
  <w:num w:numId="51">
    <w:abstractNumId w:val="39"/>
  </w:num>
  <w:num w:numId="52">
    <w:abstractNumId w:val="33"/>
  </w:num>
  <w:num w:numId="53">
    <w:abstractNumId w:val="51"/>
  </w:num>
  <w:num w:numId="54">
    <w:abstractNumId w:val="9"/>
  </w:num>
  <w:num w:numId="55">
    <w:abstractNumId w:val="31"/>
  </w:num>
  <w:num w:numId="56">
    <w:abstractNumId w:val="46"/>
  </w:num>
  <w:num w:numId="57">
    <w:abstractNumId w:val="4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2153C"/>
    <w:rsid w:val="00024372"/>
    <w:rsid w:val="00024450"/>
    <w:rsid w:val="0004663E"/>
    <w:rsid w:val="00051983"/>
    <w:rsid w:val="00062441"/>
    <w:rsid w:val="000664C4"/>
    <w:rsid w:val="00066D26"/>
    <w:rsid w:val="00082496"/>
    <w:rsid w:val="00082E05"/>
    <w:rsid w:val="000B1AF1"/>
    <w:rsid w:val="000B73AB"/>
    <w:rsid w:val="000B77A6"/>
    <w:rsid w:val="000D171F"/>
    <w:rsid w:val="000D3B36"/>
    <w:rsid w:val="000F59F6"/>
    <w:rsid w:val="000F6280"/>
    <w:rsid w:val="000F7A77"/>
    <w:rsid w:val="00101285"/>
    <w:rsid w:val="001147DB"/>
    <w:rsid w:val="0012153C"/>
    <w:rsid w:val="00122DD1"/>
    <w:rsid w:val="00145C01"/>
    <w:rsid w:val="00145C93"/>
    <w:rsid w:val="00154E76"/>
    <w:rsid w:val="00172848"/>
    <w:rsid w:val="00172F65"/>
    <w:rsid w:val="00186FC6"/>
    <w:rsid w:val="00187476"/>
    <w:rsid w:val="00191FFB"/>
    <w:rsid w:val="001926E8"/>
    <w:rsid w:val="0019396C"/>
    <w:rsid w:val="00195769"/>
    <w:rsid w:val="00197695"/>
    <w:rsid w:val="001B4434"/>
    <w:rsid w:val="001B4993"/>
    <w:rsid w:val="001B5429"/>
    <w:rsid w:val="001D04D4"/>
    <w:rsid w:val="001D316E"/>
    <w:rsid w:val="001F1C31"/>
    <w:rsid w:val="00200168"/>
    <w:rsid w:val="002344A6"/>
    <w:rsid w:val="00235D5F"/>
    <w:rsid w:val="00243792"/>
    <w:rsid w:val="002440B9"/>
    <w:rsid w:val="00257292"/>
    <w:rsid w:val="00272413"/>
    <w:rsid w:val="00291216"/>
    <w:rsid w:val="002B7FD4"/>
    <w:rsid w:val="002C581E"/>
    <w:rsid w:val="002F0EF5"/>
    <w:rsid w:val="003136CB"/>
    <w:rsid w:val="0032066F"/>
    <w:rsid w:val="00344A3B"/>
    <w:rsid w:val="0035575E"/>
    <w:rsid w:val="00362CD6"/>
    <w:rsid w:val="003636AF"/>
    <w:rsid w:val="00375FBC"/>
    <w:rsid w:val="003773F3"/>
    <w:rsid w:val="003B0AAF"/>
    <w:rsid w:val="003B3D39"/>
    <w:rsid w:val="003C56BC"/>
    <w:rsid w:val="003E613E"/>
    <w:rsid w:val="003F2525"/>
    <w:rsid w:val="003F375F"/>
    <w:rsid w:val="003F5AB6"/>
    <w:rsid w:val="004207C4"/>
    <w:rsid w:val="0043649D"/>
    <w:rsid w:val="00456F9D"/>
    <w:rsid w:val="0047617F"/>
    <w:rsid w:val="00494C6E"/>
    <w:rsid w:val="00495C23"/>
    <w:rsid w:val="004A062E"/>
    <w:rsid w:val="004C4524"/>
    <w:rsid w:val="004F27A3"/>
    <w:rsid w:val="004F3658"/>
    <w:rsid w:val="005015B4"/>
    <w:rsid w:val="00501D1B"/>
    <w:rsid w:val="00511281"/>
    <w:rsid w:val="005131F2"/>
    <w:rsid w:val="00537ABC"/>
    <w:rsid w:val="0054137D"/>
    <w:rsid w:val="005447D8"/>
    <w:rsid w:val="00544828"/>
    <w:rsid w:val="005457CB"/>
    <w:rsid w:val="005507E2"/>
    <w:rsid w:val="005625A5"/>
    <w:rsid w:val="005849F6"/>
    <w:rsid w:val="00586FDE"/>
    <w:rsid w:val="005B428F"/>
    <w:rsid w:val="005C671E"/>
    <w:rsid w:val="005E7D63"/>
    <w:rsid w:val="005F4E88"/>
    <w:rsid w:val="0065526E"/>
    <w:rsid w:val="006B5FD8"/>
    <w:rsid w:val="006B65C7"/>
    <w:rsid w:val="006C784A"/>
    <w:rsid w:val="006F19BB"/>
    <w:rsid w:val="006F7C15"/>
    <w:rsid w:val="0072155E"/>
    <w:rsid w:val="00734213"/>
    <w:rsid w:val="00736C0A"/>
    <w:rsid w:val="00737577"/>
    <w:rsid w:val="00737DBF"/>
    <w:rsid w:val="00751BA6"/>
    <w:rsid w:val="00753163"/>
    <w:rsid w:val="007918CE"/>
    <w:rsid w:val="007B0993"/>
    <w:rsid w:val="007B0AE0"/>
    <w:rsid w:val="007C2A17"/>
    <w:rsid w:val="007D6105"/>
    <w:rsid w:val="007D642E"/>
    <w:rsid w:val="007E4DA9"/>
    <w:rsid w:val="007E6324"/>
    <w:rsid w:val="007E70E3"/>
    <w:rsid w:val="008041D5"/>
    <w:rsid w:val="00813AAB"/>
    <w:rsid w:val="0081433F"/>
    <w:rsid w:val="008242A6"/>
    <w:rsid w:val="00847FAF"/>
    <w:rsid w:val="008539A2"/>
    <w:rsid w:val="0086030B"/>
    <w:rsid w:val="0087100B"/>
    <w:rsid w:val="008824A6"/>
    <w:rsid w:val="00886947"/>
    <w:rsid w:val="008A1400"/>
    <w:rsid w:val="008A720D"/>
    <w:rsid w:val="008C09C6"/>
    <w:rsid w:val="008D1FE0"/>
    <w:rsid w:val="008E5898"/>
    <w:rsid w:val="00901AF0"/>
    <w:rsid w:val="009171C1"/>
    <w:rsid w:val="00926B41"/>
    <w:rsid w:val="009352A6"/>
    <w:rsid w:val="00982484"/>
    <w:rsid w:val="009950C6"/>
    <w:rsid w:val="00997B82"/>
    <w:rsid w:val="00997BB2"/>
    <w:rsid w:val="009E1C80"/>
    <w:rsid w:val="00A07F2B"/>
    <w:rsid w:val="00A129A0"/>
    <w:rsid w:val="00A21E57"/>
    <w:rsid w:val="00A565D8"/>
    <w:rsid w:val="00A61972"/>
    <w:rsid w:val="00A65C9D"/>
    <w:rsid w:val="00A744E7"/>
    <w:rsid w:val="00A91974"/>
    <w:rsid w:val="00A930BE"/>
    <w:rsid w:val="00A93F9B"/>
    <w:rsid w:val="00AA725E"/>
    <w:rsid w:val="00AC215A"/>
    <w:rsid w:val="00AF08B1"/>
    <w:rsid w:val="00AF73B2"/>
    <w:rsid w:val="00B02D8F"/>
    <w:rsid w:val="00B1092E"/>
    <w:rsid w:val="00B1420A"/>
    <w:rsid w:val="00B21972"/>
    <w:rsid w:val="00B26BB0"/>
    <w:rsid w:val="00B32199"/>
    <w:rsid w:val="00B35B09"/>
    <w:rsid w:val="00B4005C"/>
    <w:rsid w:val="00B63B25"/>
    <w:rsid w:val="00B672E6"/>
    <w:rsid w:val="00BA1426"/>
    <w:rsid w:val="00BC03DE"/>
    <w:rsid w:val="00BC27BB"/>
    <w:rsid w:val="00BD4E2F"/>
    <w:rsid w:val="00C134DB"/>
    <w:rsid w:val="00C15852"/>
    <w:rsid w:val="00C17AB8"/>
    <w:rsid w:val="00C3178F"/>
    <w:rsid w:val="00C4166C"/>
    <w:rsid w:val="00C54AC5"/>
    <w:rsid w:val="00C56D91"/>
    <w:rsid w:val="00C64374"/>
    <w:rsid w:val="00C65719"/>
    <w:rsid w:val="00C74387"/>
    <w:rsid w:val="00C93BD4"/>
    <w:rsid w:val="00CA59B1"/>
    <w:rsid w:val="00CC2DE2"/>
    <w:rsid w:val="00CE4CFD"/>
    <w:rsid w:val="00CF5476"/>
    <w:rsid w:val="00D04FDD"/>
    <w:rsid w:val="00D11FAE"/>
    <w:rsid w:val="00D13481"/>
    <w:rsid w:val="00D32877"/>
    <w:rsid w:val="00D5716B"/>
    <w:rsid w:val="00D646E7"/>
    <w:rsid w:val="00D837D8"/>
    <w:rsid w:val="00D85851"/>
    <w:rsid w:val="00D91859"/>
    <w:rsid w:val="00DA0561"/>
    <w:rsid w:val="00DA5D5F"/>
    <w:rsid w:val="00DA704B"/>
    <w:rsid w:val="00DC2628"/>
    <w:rsid w:val="00DC3F0A"/>
    <w:rsid w:val="00DD7355"/>
    <w:rsid w:val="00DE2567"/>
    <w:rsid w:val="00E076AB"/>
    <w:rsid w:val="00E21F57"/>
    <w:rsid w:val="00E33DD0"/>
    <w:rsid w:val="00E35A1F"/>
    <w:rsid w:val="00E73041"/>
    <w:rsid w:val="00E76F80"/>
    <w:rsid w:val="00E95860"/>
    <w:rsid w:val="00EC1125"/>
    <w:rsid w:val="00EC234B"/>
    <w:rsid w:val="00EC51E0"/>
    <w:rsid w:val="00EC6CB8"/>
    <w:rsid w:val="00EC7485"/>
    <w:rsid w:val="00ED7D03"/>
    <w:rsid w:val="00EE62F8"/>
    <w:rsid w:val="00EF036C"/>
    <w:rsid w:val="00EF0E96"/>
    <w:rsid w:val="00EF3093"/>
    <w:rsid w:val="00F14989"/>
    <w:rsid w:val="00F26A30"/>
    <w:rsid w:val="00F30820"/>
    <w:rsid w:val="00F42E8E"/>
    <w:rsid w:val="00F618C4"/>
    <w:rsid w:val="00F61949"/>
    <w:rsid w:val="00F707E7"/>
    <w:rsid w:val="00F72268"/>
    <w:rsid w:val="00F76E5D"/>
    <w:rsid w:val="00F85B86"/>
    <w:rsid w:val="00F86F01"/>
    <w:rsid w:val="00FA32FC"/>
    <w:rsid w:val="00FB5ACC"/>
    <w:rsid w:val="00FC0422"/>
    <w:rsid w:val="00FC0F33"/>
    <w:rsid w:val="00FC458E"/>
    <w:rsid w:val="00FD78FA"/>
    <w:rsid w:val="00FE68D2"/>
    <w:rsid w:val="00FE79D4"/>
    <w:rsid w:val="00FF25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662]" strokecolor="none [240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9">
    <w:name w:val="heading 9"/>
    <w:basedOn w:val="Normal"/>
    <w:next w:val="Normal"/>
    <w:link w:val="Balk9Char"/>
    <w:uiPriority w:val="9"/>
    <w:semiHidden/>
    <w:unhideWhenUsed/>
    <w:qFormat/>
    <w:rsid w:val="00114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5448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828"/>
    <w:rPr>
      <w:rFonts w:ascii="Tahoma" w:hAnsi="Tahoma" w:cs="Tahoma"/>
      <w:sz w:val="16"/>
      <w:szCs w:val="16"/>
    </w:rPr>
  </w:style>
  <w:style w:type="character" w:styleId="Kpr">
    <w:name w:val="Hyperlink"/>
    <w:basedOn w:val="VarsaylanParagrafYazTipi"/>
    <w:uiPriority w:val="99"/>
    <w:unhideWhenUsed/>
    <w:rsid w:val="000B73AB"/>
    <w:rPr>
      <w:color w:val="0563C1" w:themeColor="hyperlink"/>
      <w:u w:val="single"/>
    </w:rPr>
  </w:style>
  <w:style w:type="character" w:customStyle="1" w:styleId="ListeParagrafChar">
    <w:name w:val="Liste Paragraf Char"/>
    <w:aliases w:val="içindekiler vb Char,List Paragraph Char"/>
    <w:link w:val="ListeParagraf"/>
    <w:uiPriority w:val="34"/>
    <w:locked/>
    <w:rsid w:val="006C784A"/>
    <w:rPr>
      <w:rFonts w:ascii="Cambria" w:eastAsia="Cambria" w:hAnsi="Cambria" w:cs="Cambria"/>
      <w:kern w:val="0"/>
      <w:lang w:val="en-US"/>
    </w:rPr>
  </w:style>
  <w:style w:type="paragraph" w:styleId="AralkYok">
    <w:name w:val="No Spacing"/>
    <w:link w:val="AralkYokChar"/>
    <w:uiPriority w:val="1"/>
    <w:qFormat/>
    <w:rsid w:val="006C784A"/>
    <w:pPr>
      <w:widowControl w:val="0"/>
      <w:autoSpaceDE w:val="0"/>
      <w:autoSpaceDN w:val="0"/>
      <w:spacing w:after="0" w:line="240" w:lineRule="auto"/>
    </w:pPr>
    <w:rPr>
      <w:rFonts w:ascii="Times New Roman" w:eastAsia="Times New Roman" w:hAnsi="Times New Roman" w:cs="Times New Roman"/>
      <w:kern w:val="0"/>
    </w:rPr>
  </w:style>
  <w:style w:type="character" w:customStyle="1" w:styleId="AralkYokChar">
    <w:name w:val="Aralık Yok Char"/>
    <w:basedOn w:val="VarsaylanParagrafYazTipi"/>
    <w:link w:val="AralkYok"/>
    <w:uiPriority w:val="1"/>
    <w:rsid w:val="006C784A"/>
    <w:rPr>
      <w:rFonts w:ascii="Times New Roman" w:eastAsia="Times New Roman" w:hAnsi="Times New Roman" w:cs="Times New Roman"/>
      <w:kern w:val="0"/>
    </w:rPr>
  </w:style>
  <w:style w:type="table" w:styleId="AkListe-Vurgu2">
    <w:name w:val="Light List Accent 2"/>
    <w:basedOn w:val="NormalTablo"/>
    <w:uiPriority w:val="61"/>
    <w:rsid w:val="006C784A"/>
    <w:pPr>
      <w:spacing w:after="0" w:line="240" w:lineRule="auto"/>
    </w:pPr>
    <w:rPr>
      <w:rFonts w:eastAsiaTheme="minorEastAsia"/>
      <w:kern w:val="0"/>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EC1125"/>
    <w:pPr>
      <w:spacing w:after="0" w:line="240" w:lineRule="auto"/>
    </w:pPr>
    <w:rPr>
      <w:rFonts w:eastAsiaTheme="minorEastAsia"/>
      <w:kern w:val="0"/>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basedOn w:val="Normal"/>
    <w:uiPriority w:val="99"/>
    <w:unhideWhenUsed/>
    <w:rsid w:val="00501D1B"/>
    <w:pPr>
      <w:spacing w:before="100" w:beforeAutospacing="1" w:after="100" w:afterAutospacing="1" w:line="240" w:lineRule="auto"/>
    </w:pPr>
    <w:rPr>
      <w:rFonts w:ascii="Times New Roman" w:eastAsiaTheme="minorEastAsia" w:hAnsi="Times New Roman" w:cs="Times New Roman"/>
      <w:kern w:val="0"/>
      <w:sz w:val="24"/>
      <w:szCs w:val="24"/>
      <w:lang w:eastAsia="tr-TR"/>
    </w:rPr>
  </w:style>
  <w:style w:type="character" w:styleId="HafifVurgulama">
    <w:name w:val="Subtle Emphasis"/>
    <w:basedOn w:val="VarsaylanParagrafYazTipi"/>
    <w:uiPriority w:val="19"/>
    <w:qFormat/>
    <w:rsid w:val="00F30820"/>
    <w:rPr>
      <w:i/>
      <w:iCs/>
      <w:color w:val="808080" w:themeColor="text1" w:themeTint="7F"/>
    </w:rPr>
  </w:style>
  <w:style w:type="character" w:customStyle="1" w:styleId="Balk9Char">
    <w:name w:val="Başlık 9 Char"/>
    <w:basedOn w:val="VarsaylanParagrafYazTipi"/>
    <w:link w:val="Balk9"/>
    <w:uiPriority w:val="9"/>
    <w:semiHidden/>
    <w:rsid w:val="001147DB"/>
    <w:rPr>
      <w:rFonts w:asciiTheme="majorHAnsi" w:eastAsiaTheme="majorEastAsia" w:hAnsiTheme="majorHAnsi" w:cstheme="majorBidi"/>
      <w:i/>
      <w:iCs/>
      <w:color w:val="404040" w:themeColor="text1" w:themeTint="BF"/>
      <w:sz w:val="20"/>
      <w:szCs w:val="20"/>
    </w:rPr>
  </w:style>
  <w:style w:type="character" w:styleId="Gl">
    <w:name w:val="Strong"/>
    <w:aliases w:val="12K Times New Roman Konu Başlığı"/>
    <w:qFormat/>
    <w:rsid w:val="001147DB"/>
    <w:rPr>
      <w:b/>
      <w:bCs/>
    </w:rPr>
  </w:style>
  <w:style w:type="character" w:customStyle="1" w:styleId="fontstyle01">
    <w:name w:val="fontstyle01"/>
    <w:basedOn w:val="VarsaylanParagrafYazTipi"/>
    <w:rsid w:val="001147DB"/>
    <w:rPr>
      <w:rFonts w:ascii="Times New Roman" w:hAnsi="Times New Roman" w:cs="Times New Roman" w:hint="default"/>
      <w:b w:val="0"/>
      <w:bCs w:val="0"/>
      <w:i w:val="0"/>
      <w:iCs w:val="0"/>
      <w:color w:val="000000"/>
      <w:sz w:val="24"/>
      <w:szCs w:val="24"/>
    </w:rPr>
  </w:style>
  <w:style w:type="paragraph" w:customStyle="1" w:styleId="Default">
    <w:name w:val="Default"/>
    <w:rsid w:val="001147DB"/>
    <w:pPr>
      <w:autoSpaceDE w:val="0"/>
      <w:autoSpaceDN w:val="0"/>
      <w:adjustRightInd w:val="0"/>
      <w:spacing w:after="0" w:line="240" w:lineRule="auto"/>
    </w:pPr>
    <w:rPr>
      <w:rFonts w:ascii="Calibri" w:eastAsia="Calibri" w:hAnsi="Calibri" w:cs="Calibri"/>
      <w:color w:val="000000"/>
      <w:kern w:val="0"/>
      <w:sz w:val="24"/>
      <w:szCs w:val="24"/>
    </w:rPr>
  </w:style>
  <w:style w:type="character" w:styleId="AklamaBavurusu">
    <w:name w:val="annotation reference"/>
    <w:uiPriority w:val="99"/>
    <w:semiHidden/>
    <w:unhideWhenUsed/>
    <w:rsid w:val="001147DB"/>
    <w:rPr>
      <w:sz w:val="16"/>
      <w:szCs w:val="16"/>
    </w:rPr>
  </w:style>
  <w:style w:type="paragraph" w:styleId="AklamaMetni">
    <w:name w:val="annotation text"/>
    <w:basedOn w:val="Normal"/>
    <w:link w:val="AklamaMetniChar"/>
    <w:uiPriority w:val="99"/>
    <w:semiHidden/>
    <w:unhideWhenUsed/>
    <w:rsid w:val="001147DB"/>
    <w:pPr>
      <w:spacing w:line="240" w:lineRule="auto"/>
    </w:pPr>
    <w:rPr>
      <w:rFonts w:ascii="Book Antiqua" w:eastAsia="Times New Roman" w:hAnsi="Book Antiqua" w:cs="Times New Roman"/>
      <w:kern w:val="0"/>
      <w:sz w:val="20"/>
      <w:szCs w:val="20"/>
    </w:rPr>
  </w:style>
  <w:style w:type="character" w:customStyle="1" w:styleId="AklamaMetniChar">
    <w:name w:val="Açıklama Metni Char"/>
    <w:basedOn w:val="VarsaylanParagrafYazTipi"/>
    <w:link w:val="AklamaMetni"/>
    <w:uiPriority w:val="99"/>
    <w:semiHidden/>
    <w:rsid w:val="001147DB"/>
    <w:rPr>
      <w:rFonts w:ascii="Book Antiqua" w:eastAsia="Times New Roman" w:hAnsi="Book Antiqua" w:cs="Times New Roman"/>
      <w:kern w:val="0"/>
      <w:sz w:val="20"/>
      <w:szCs w:val="20"/>
    </w:rPr>
  </w:style>
  <w:style w:type="paragraph" w:customStyle="1" w:styleId="TabloGvde">
    <w:name w:val="Tablo Gövde"/>
    <w:basedOn w:val="Normal"/>
    <w:link w:val="TabloGvdeChar"/>
    <w:qFormat/>
    <w:rsid w:val="001147DB"/>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1147DB"/>
    <w:rPr>
      <w:rFonts w:ascii="Calibri" w:eastAsia="Times New Roman" w:hAnsi="Calibri" w:cs="Times New Roman"/>
      <w:kern w:val="0"/>
      <w:sz w:val="20"/>
      <w:szCs w:val="21"/>
    </w:rPr>
  </w:style>
  <w:style w:type="paragraph" w:styleId="ResimYazs">
    <w:name w:val="caption"/>
    <w:basedOn w:val="Normal"/>
    <w:next w:val="Normal"/>
    <w:uiPriority w:val="35"/>
    <w:qFormat/>
    <w:rsid w:val="001147DB"/>
    <w:pPr>
      <w:spacing w:line="240" w:lineRule="auto"/>
    </w:pPr>
    <w:rPr>
      <w:rFonts w:ascii="Book Antiqua" w:eastAsia="Times New Roman" w:hAnsi="Book Antiqua" w:cs="Times New Roman"/>
      <w:b/>
      <w:bCs/>
      <w:color w:val="404040"/>
      <w:kern w:val="0"/>
      <w:sz w:val="16"/>
      <w:szCs w:val="16"/>
      <w:lang w:eastAsia="tr-TR"/>
    </w:rPr>
  </w:style>
  <w:style w:type="paragraph" w:styleId="GvdeMetni2">
    <w:name w:val="Body Text 2"/>
    <w:basedOn w:val="Normal"/>
    <w:link w:val="GvdeMetni2Char"/>
    <w:unhideWhenUsed/>
    <w:rsid w:val="001147DB"/>
    <w:pPr>
      <w:spacing w:after="120" w:line="480" w:lineRule="auto"/>
    </w:pPr>
    <w:rPr>
      <w:rFonts w:ascii="Book Antiqua" w:eastAsia="Times New Roman" w:hAnsi="Book Antiqua" w:cs="Times New Roman"/>
      <w:kern w:val="0"/>
      <w:sz w:val="24"/>
      <w:szCs w:val="21"/>
      <w:lang w:eastAsia="tr-TR"/>
    </w:rPr>
  </w:style>
  <w:style w:type="character" w:customStyle="1" w:styleId="GvdeMetni2Char">
    <w:name w:val="Gövde Metni 2 Char"/>
    <w:basedOn w:val="VarsaylanParagrafYazTipi"/>
    <w:link w:val="GvdeMetni2"/>
    <w:rsid w:val="001147DB"/>
    <w:rPr>
      <w:rFonts w:ascii="Book Antiqua" w:eastAsia="Times New Roman" w:hAnsi="Book Antiqua" w:cs="Times New Roman"/>
      <w:kern w:val="0"/>
      <w:sz w:val="24"/>
      <w:szCs w:val="21"/>
      <w:lang w:eastAsia="tr-TR"/>
    </w:rPr>
  </w:style>
  <w:style w:type="paragraph" w:styleId="stbilgi">
    <w:name w:val="header"/>
    <w:basedOn w:val="Normal"/>
    <w:link w:val="stbilgiChar"/>
    <w:uiPriority w:val="99"/>
    <w:semiHidden/>
    <w:unhideWhenUsed/>
    <w:rsid w:val="00F42E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42E8E"/>
  </w:style>
  <w:style w:type="paragraph" w:styleId="Altbilgi">
    <w:name w:val="footer"/>
    <w:basedOn w:val="Normal"/>
    <w:link w:val="AltbilgiChar"/>
    <w:uiPriority w:val="99"/>
    <w:unhideWhenUsed/>
    <w:rsid w:val="00F42E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2E8E"/>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09790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740544@meb.k12.tr"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meb.ai/Uh32vpK" TargetMode="Externa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hyperlink" Target="http://meb.ai/1PWseO" TargetMode="External"/><Relationship Id="rId20" Type="http://schemas.openxmlformats.org/officeDocument/2006/relationships/hyperlink" Target="https://beydemirilkokulu.meb.k12.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diagramData" Target="diagrams/data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beydemirortaokulu.meb.k12.t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0.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53F41093-4575-44CC-BCED-40E573BB39D3}" type="presOf" srcId="{2292185A-0DC1-4EEC-883A-AC03B84DE0E5}" destId="{576FDB53-27CB-4A79-BFBD-2E1C49E2858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76B08E62-9DD5-46DB-8D9F-54128640DB6F}" srcId="{2292185A-0DC1-4EEC-883A-AC03B84DE0E5}" destId="{9E13B3DA-EC5C-4D30-9FC3-EC10C6F082E7}" srcOrd="5" destOrd="0" parTransId="{92BE2D2B-2D23-446F-8B1E-39EA96AE11A4}" sibTransId="{4F717BC7-2AA3-480C-B521-62C3332C5DBA}"/>
    <dgm:cxn modelId="{D5205BF9-CA2F-4332-8F35-99A94728F857}" type="presOf" srcId="{40A10E92-48B7-4EB0-91B4-5DA62743BE99}" destId="{606FA86F-6BFF-4FAC-B6B0-AA1C25CEAD91}"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6C9AC3AC-FAFC-4153-8070-F358666795DC}" type="presOf" srcId="{8264AF4D-47F6-422E-AE03-9FBFE24EDFEF}" destId="{63D85A87-CAD6-434D-8ADE-9DE5A223552A}" srcOrd="0" destOrd="0" presId="urn:microsoft.com/office/officeart/2005/8/layout/cycle5"/>
    <dgm:cxn modelId="{0A67EAB5-E514-4B06-9DAD-BDC0533A835F}" type="presOf" srcId="{9E13B3DA-EC5C-4D30-9FC3-EC10C6F082E7}" destId="{E7402AD0-F893-41C9-B242-8551266B5510}" srcOrd="0" destOrd="0" presId="urn:microsoft.com/office/officeart/2005/8/layout/cycle5"/>
    <dgm:cxn modelId="{6AD32665-7305-41FA-9C5D-B58D4DDA09D2}" type="presOf" srcId="{B51292E1-48D9-4C6D-B61E-0C686233B15C}" destId="{590128D0-DDBB-4B3B-84E0-B3951500D1D3}" srcOrd="0" destOrd="0" presId="urn:microsoft.com/office/officeart/2005/8/layout/cycle5"/>
    <dgm:cxn modelId="{9B8EF5FD-93CD-4693-B086-72D3B3DC52D1}" type="presOf" srcId="{C8CF8263-362A-44EC-B030-13A287717179}" destId="{FAAB6D7B-9D06-4395-8F97-9D0927153CD2}"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B595CF86-7635-40A9-ACBA-05E127A91E20}" type="presOf" srcId="{EEE4CBCD-A3F3-4BF9-BD3C-3887219F22CA}" destId="{5346DF7A-55F9-4864-ABCB-9BE3B06A8227}" srcOrd="0" destOrd="0" presId="urn:microsoft.com/office/officeart/2005/8/layout/cycle5"/>
    <dgm:cxn modelId="{BE6BAED7-84CA-481F-B5F3-AC58418DCA73}" type="presOf" srcId="{2308D9F4-B6FB-48A5-AD5F-2E46A82C6BD8}" destId="{18BE025F-A43F-4D28-86C5-7185906FC235}" srcOrd="0" destOrd="0" presId="urn:microsoft.com/office/officeart/2005/8/layout/cycle5"/>
    <dgm:cxn modelId="{306760E2-1506-42F2-94EC-195D61459F4A}" type="presOf" srcId="{DBD8C6D2-5478-45A8-9C8A-6F1484566D7D}" destId="{18B4774F-F243-4EDB-B7BD-99BB4418901A}" srcOrd="0" destOrd="0" presId="urn:microsoft.com/office/officeart/2005/8/layout/cycle5"/>
    <dgm:cxn modelId="{CD2CF0A5-A152-4377-96A9-AB6336029C22}" type="presOf" srcId="{CEB60AC6-926C-4F71-AAF3-77D61389FC67}" destId="{AF473D43-9521-4AFD-8051-40A086A2821A}" srcOrd="0" destOrd="0" presId="urn:microsoft.com/office/officeart/2005/8/layout/cycle5"/>
    <dgm:cxn modelId="{52C296AA-34B0-4B65-9A51-287037F937D3}" type="presOf" srcId="{363504E1-103F-468C-B8A6-8B1DC72A07B8}" destId="{63C77551-CA79-4E37-A3CF-DCEE5AF19060}" srcOrd="0" destOrd="0" presId="urn:microsoft.com/office/officeart/2005/8/layout/cycle5"/>
    <dgm:cxn modelId="{5F179AD5-55F0-41C7-993D-81FB3ABA5C4F}" type="presOf" srcId="{4F717BC7-2AA3-480C-B521-62C3332C5DBA}" destId="{B71C6B2D-E068-4259-AD4D-78256856495A}" srcOrd="0" destOrd="0" presId="urn:microsoft.com/office/officeart/2005/8/layout/cycle5"/>
    <dgm:cxn modelId="{14C503F3-969A-4655-9F33-3B9AFCB564E3}" type="presOf" srcId="{069D8277-D2A5-47DC-8533-3AF0057901A8}" destId="{3C320105-3BED-4C93-B703-A9FF4364AFEB}"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2C5D0736-1A55-4E15-9440-E74733FB250F}" type="presParOf" srcId="{576FDB53-27CB-4A79-BFBD-2E1C49E28585}" destId="{18B4774F-F243-4EDB-B7BD-99BB4418901A}" srcOrd="0" destOrd="0" presId="urn:microsoft.com/office/officeart/2005/8/layout/cycle5"/>
    <dgm:cxn modelId="{02FF69EF-DB00-40B9-88F1-DBF707E990C0}" type="presParOf" srcId="{576FDB53-27CB-4A79-BFBD-2E1C49E28585}" destId="{127E8C5F-9150-41F1-9485-B5B9B3809201}" srcOrd="1" destOrd="0" presId="urn:microsoft.com/office/officeart/2005/8/layout/cycle5"/>
    <dgm:cxn modelId="{C1BF3846-0B44-4B86-A5D8-8533CAD75ED9}" type="presParOf" srcId="{576FDB53-27CB-4A79-BFBD-2E1C49E28585}" destId="{590128D0-DDBB-4B3B-84E0-B3951500D1D3}" srcOrd="2" destOrd="0" presId="urn:microsoft.com/office/officeart/2005/8/layout/cycle5"/>
    <dgm:cxn modelId="{072288BF-B591-4F90-9CE7-5C264F83AC5C}" type="presParOf" srcId="{576FDB53-27CB-4A79-BFBD-2E1C49E28585}" destId="{606FA86F-6BFF-4FAC-B6B0-AA1C25CEAD91}" srcOrd="3" destOrd="0" presId="urn:microsoft.com/office/officeart/2005/8/layout/cycle5"/>
    <dgm:cxn modelId="{9B4F7D0D-30F4-4D5E-B185-341A856624A2}" type="presParOf" srcId="{576FDB53-27CB-4A79-BFBD-2E1C49E28585}" destId="{684F9A0B-10EA-4F6E-A4DF-1CCCB0A19D04}" srcOrd="4" destOrd="0" presId="urn:microsoft.com/office/officeart/2005/8/layout/cycle5"/>
    <dgm:cxn modelId="{CC6BC615-E0B4-4CB2-A024-8FF97BF629A3}" type="presParOf" srcId="{576FDB53-27CB-4A79-BFBD-2E1C49E28585}" destId="{63D85A87-CAD6-434D-8ADE-9DE5A223552A}" srcOrd="5" destOrd="0" presId="urn:microsoft.com/office/officeart/2005/8/layout/cycle5"/>
    <dgm:cxn modelId="{8FD908E2-650B-469F-9176-93E499BF93C0}" type="presParOf" srcId="{576FDB53-27CB-4A79-BFBD-2E1C49E28585}" destId="{AF473D43-9521-4AFD-8051-40A086A2821A}" srcOrd="6" destOrd="0" presId="urn:microsoft.com/office/officeart/2005/8/layout/cycle5"/>
    <dgm:cxn modelId="{1598D2CF-3B28-49DA-8ABB-091079AD7647}" type="presParOf" srcId="{576FDB53-27CB-4A79-BFBD-2E1C49E28585}" destId="{61B31AC4-78A4-44CF-BD32-E5CD9C1DB3FC}" srcOrd="7" destOrd="0" presId="urn:microsoft.com/office/officeart/2005/8/layout/cycle5"/>
    <dgm:cxn modelId="{5A303733-BD26-4024-8160-8C47DCB676AB}" type="presParOf" srcId="{576FDB53-27CB-4A79-BFBD-2E1C49E28585}" destId="{5346DF7A-55F9-4864-ABCB-9BE3B06A8227}" srcOrd="8" destOrd="0" presId="urn:microsoft.com/office/officeart/2005/8/layout/cycle5"/>
    <dgm:cxn modelId="{2B6BC501-B0AE-43FF-80AD-885B93B7FA3E}" type="presParOf" srcId="{576FDB53-27CB-4A79-BFBD-2E1C49E28585}" destId="{63C77551-CA79-4E37-A3CF-DCEE5AF19060}" srcOrd="9" destOrd="0" presId="urn:microsoft.com/office/officeart/2005/8/layout/cycle5"/>
    <dgm:cxn modelId="{A99FEBC0-EA25-4EF9-821D-C15DF08A1D97}" type="presParOf" srcId="{576FDB53-27CB-4A79-BFBD-2E1C49E28585}" destId="{B2FFC3A7-F47A-42A1-8689-910870129A89}" srcOrd="10" destOrd="0" presId="urn:microsoft.com/office/officeart/2005/8/layout/cycle5"/>
    <dgm:cxn modelId="{D167091C-BA31-4FCF-BB2D-10B5EC26DA43}" type="presParOf" srcId="{576FDB53-27CB-4A79-BFBD-2E1C49E28585}" destId="{3C320105-3BED-4C93-B703-A9FF4364AFEB}" srcOrd="11" destOrd="0" presId="urn:microsoft.com/office/officeart/2005/8/layout/cycle5"/>
    <dgm:cxn modelId="{A812FB4E-9AE0-41DF-9420-5A2723B8CAC2}" type="presParOf" srcId="{576FDB53-27CB-4A79-BFBD-2E1C49E28585}" destId="{18BE025F-A43F-4D28-86C5-7185906FC235}" srcOrd="12" destOrd="0" presId="urn:microsoft.com/office/officeart/2005/8/layout/cycle5"/>
    <dgm:cxn modelId="{C0125FFB-4ACE-4154-85FE-470FACF29760}" type="presParOf" srcId="{576FDB53-27CB-4A79-BFBD-2E1C49E28585}" destId="{A356AB20-57F9-4292-B609-40F6C4435FE1}" srcOrd="13" destOrd="0" presId="urn:microsoft.com/office/officeart/2005/8/layout/cycle5"/>
    <dgm:cxn modelId="{7C615A26-F6DC-4533-B1E3-587DA9E46640}" type="presParOf" srcId="{576FDB53-27CB-4A79-BFBD-2E1C49E28585}" destId="{FAAB6D7B-9D06-4395-8F97-9D0927153CD2}" srcOrd="14" destOrd="0" presId="urn:microsoft.com/office/officeart/2005/8/layout/cycle5"/>
    <dgm:cxn modelId="{3491D5EB-7A10-42E8-8739-B95345C62B6F}" type="presParOf" srcId="{576FDB53-27CB-4A79-BFBD-2E1C49E28585}" destId="{E7402AD0-F893-41C9-B242-8551266B5510}" srcOrd="15" destOrd="0" presId="urn:microsoft.com/office/officeart/2005/8/layout/cycle5"/>
    <dgm:cxn modelId="{156EBD7F-3B21-4D7A-B374-0DFEF254816A}" type="presParOf" srcId="{576FDB53-27CB-4A79-BFBD-2E1C49E28585}" destId="{591C1670-5512-4C56-B273-0F29C12F5D33}" srcOrd="16" destOrd="0" presId="urn:microsoft.com/office/officeart/2005/8/layout/cycle5"/>
    <dgm:cxn modelId="{B9ABF8C6-2B44-4E60-A441-0F437415BAC5}" type="presParOf" srcId="{576FDB53-27CB-4A79-BFBD-2E1C49E28585}" destId="{B71C6B2D-E068-4259-AD4D-78256856495A}" srcOrd="17"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4E45-A76B-4AC1-8955-B05B1529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64</Pages>
  <Words>15063</Words>
  <Characters>85861</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BEYDEMİR İLKÖĞRETİM</cp:lastModifiedBy>
  <cp:revision>84</cp:revision>
  <dcterms:created xsi:type="dcterms:W3CDTF">2024-07-22T10:44:00Z</dcterms:created>
  <dcterms:modified xsi:type="dcterms:W3CDTF">2024-08-07T10:50:00Z</dcterms:modified>
</cp:coreProperties>
</file>